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65" w:rsidRDefault="00B10A65" w:rsidP="00B24F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B10A65" w:rsidRDefault="00B10A65" w:rsidP="00B10A6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B10A65" w:rsidRDefault="00B10A65" w:rsidP="00B1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B10A65" w:rsidRPr="0081483B" w:rsidRDefault="00271D53" w:rsidP="00B1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B10A65">
        <w:rPr>
          <w:b/>
          <w:bCs/>
          <w:sz w:val="28"/>
          <w:szCs w:val="28"/>
        </w:rPr>
        <w:t xml:space="preserve">   СОЗЫВА</w:t>
      </w:r>
    </w:p>
    <w:p w:rsidR="00B24F46" w:rsidRPr="0022365A" w:rsidRDefault="00B10A65" w:rsidP="0022365A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24F46" w:rsidRDefault="00B24F46" w:rsidP="00B10A6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10A65" w:rsidRPr="00982AD3" w:rsidRDefault="00B10A65" w:rsidP="00B10A6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9E61A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71D53">
        <w:rPr>
          <w:rFonts w:ascii="Times New Roman" w:hAnsi="Times New Roman"/>
          <w:b/>
          <w:sz w:val="28"/>
          <w:szCs w:val="28"/>
        </w:rPr>
        <w:t xml:space="preserve">         </w:t>
      </w:r>
      <w:r w:rsidR="005E49DC">
        <w:rPr>
          <w:rFonts w:ascii="Times New Roman" w:hAnsi="Times New Roman"/>
          <w:b/>
          <w:sz w:val="28"/>
          <w:szCs w:val="28"/>
        </w:rPr>
        <w:t xml:space="preserve">    </w:t>
      </w:r>
      <w:r w:rsidR="009E61A5">
        <w:rPr>
          <w:rFonts w:ascii="Times New Roman" w:hAnsi="Times New Roman"/>
          <w:b/>
          <w:sz w:val="28"/>
          <w:szCs w:val="28"/>
        </w:rPr>
        <w:t xml:space="preserve"> </w:t>
      </w:r>
      <w:r w:rsidRPr="002004A6">
        <w:rPr>
          <w:rFonts w:ascii="Times New Roman" w:hAnsi="Times New Roman"/>
          <w:sz w:val="28"/>
          <w:szCs w:val="28"/>
        </w:rPr>
        <w:t xml:space="preserve">ПРИНЯТО </w:t>
      </w:r>
      <w:r w:rsidR="005E49DC">
        <w:rPr>
          <w:rFonts w:ascii="Times New Roman" w:hAnsi="Times New Roman"/>
          <w:b/>
          <w:sz w:val="28"/>
          <w:szCs w:val="28"/>
        </w:rPr>
        <w:t xml:space="preserve">            </w:t>
      </w:r>
      <w:r w:rsidR="00EB3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75849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75849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528">
        <w:rPr>
          <w:rFonts w:ascii="Times New Roman" w:hAnsi="Times New Roman"/>
          <w:b/>
          <w:sz w:val="28"/>
          <w:szCs w:val="28"/>
        </w:rPr>
        <w:t>20</w:t>
      </w:r>
      <w:r w:rsidR="00271D53">
        <w:rPr>
          <w:rFonts w:ascii="Times New Roman" w:hAnsi="Times New Roman"/>
          <w:b/>
          <w:sz w:val="28"/>
          <w:szCs w:val="28"/>
        </w:rPr>
        <w:t>2</w:t>
      </w:r>
      <w:r w:rsidR="0012151A">
        <w:rPr>
          <w:rFonts w:ascii="Times New Roman" w:hAnsi="Times New Roman"/>
          <w:b/>
          <w:sz w:val="28"/>
          <w:szCs w:val="28"/>
        </w:rPr>
        <w:t>2</w:t>
      </w:r>
      <w:r w:rsidRPr="00D30528">
        <w:rPr>
          <w:rFonts w:ascii="Times New Roman" w:hAnsi="Times New Roman"/>
          <w:b/>
          <w:sz w:val="28"/>
          <w:szCs w:val="28"/>
        </w:rPr>
        <w:t>г</w:t>
      </w:r>
    </w:p>
    <w:p w:rsidR="00B10A65" w:rsidRDefault="00B10A65" w:rsidP="00B10A65">
      <w:pPr>
        <w:jc w:val="both"/>
        <w:rPr>
          <w:b/>
          <w:sz w:val="28"/>
          <w:szCs w:val="28"/>
        </w:rPr>
      </w:pPr>
    </w:p>
    <w:p w:rsidR="00B10A65" w:rsidRPr="00DE64DF" w:rsidRDefault="00B10A65" w:rsidP="00B10A65">
      <w:pPr>
        <w:ind w:right="31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Петровского городского поселения от 21.11.2017 № 122 «</w:t>
      </w:r>
      <w:r w:rsidRPr="002256E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 xml:space="preserve"> установлении земельного налога  </w:t>
      </w:r>
      <w:r>
        <w:rPr>
          <w:b/>
          <w:sz w:val="28"/>
          <w:szCs w:val="28"/>
        </w:rPr>
        <w:t xml:space="preserve">в </w:t>
      </w:r>
      <w:r w:rsidRPr="00225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Петровском </w:t>
      </w:r>
      <w:r w:rsidRPr="00225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>городском</w:t>
      </w:r>
      <w:r>
        <w:rPr>
          <w:b/>
          <w:sz w:val="28"/>
          <w:szCs w:val="28"/>
        </w:rPr>
        <w:t xml:space="preserve"> поселении» </w:t>
      </w:r>
      <w:r w:rsidRPr="002256E7">
        <w:rPr>
          <w:b/>
          <w:sz w:val="28"/>
          <w:szCs w:val="28"/>
        </w:rPr>
        <w:t xml:space="preserve"> </w:t>
      </w:r>
    </w:p>
    <w:p w:rsidR="00B24F46" w:rsidRDefault="00B24F46" w:rsidP="0022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A65" w:rsidRDefault="00B10A65" w:rsidP="002236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82E57">
        <w:rPr>
          <w:bCs/>
          <w:sz w:val="28"/>
          <w:szCs w:val="28"/>
        </w:rPr>
        <w:t>В соответствии с главой 31 На</w:t>
      </w:r>
      <w:r>
        <w:rPr>
          <w:bCs/>
          <w:sz w:val="28"/>
          <w:szCs w:val="28"/>
        </w:rPr>
        <w:t xml:space="preserve">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Совет Петровского городского поселения </w:t>
      </w:r>
      <w:proofErr w:type="gramStart"/>
      <w:r w:rsidRPr="006630F1"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</w:t>
      </w:r>
      <w:r w:rsidRPr="006630F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6630F1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6630F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630F1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:</w:t>
      </w:r>
      <w:r w:rsidRPr="00B82E57">
        <w:rPr>
          <w:bCs/>
          <w:sz w:val="28"/>
          <w:szCs w:val="28"/>
        </w:rPr>
        <w:t xml:space="preserve"> </w:t>
      </w:r>
      <w:r w:rsidRPr="00B82E57">
        <w:rPr>
          <w:sz w:val="28"/>
          <w:szCs w:val="28"/>
        </w:rPr>
        <w:t xml:space="preserve">     </w:t>
      </w:r>
    </w:p>
    <w:p w:rsidR="00B10A65" w:rsidRPr="00051610" w:rsidRDefault="00B10A65" w:rsidP="002236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решение Совета </w:t>
      </w:r>
      <w:r>
        <w:rPr>
          <w:bCs/>
          <w:sz w:val="28"/>
          <w:szCs w:val="28"/>
        </w:rPr>
        <w:t>Петровского городского поселения</w:t>
      </w:r>
      <w:r w:rsidRPr="00051610">
        <w:rPr>
          <w:b/>
          <w:sz w:val="28"/>
          <w:szCs w:val="28"/>
        </w:rPr>
        <w:t xml:space="preserve"> </w:t>
      </w:r>
      <w:r w:rsidRPr="00051610">
        <w:rPr>
          <w:sz w:val="28"/>
          <w:szCs w:val="28"/>
        </w:rPr>
        <w:t>от 21.11.2017 № 122 «Об  установлении земельного налога  в  Петровском   городском поселении»</w:t>
      </w:r>
      <w:r w:rsidRPr="00051610">
        <w:rPr>
          <w:bCs/>
          <w:sz w:val="28"/>
          <w:szCs w:val="28"/>
        </w:rPr>
        <w:t>:</w:t>
      </w:r>
    </w:p>
    <w:p w:rsidR="00B10A65" w:rsidRDefault="00271D53" w:rsidP="00271D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6439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</w:t>
      </w:r>
      <w:r w:rsidR="00C6439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решению </w:t>
      </w:r>
      <w:r w:rsidR="00C64395">
        <w:rPr>
          <w:bCs/>
          <w:sz w:val="28"/>
          <w:szCs w:val="28"/>
        </w:rPr>
        <w:t>доп</w:t>
      </w:r>
      <w:r>
        <w:rPr>
          <w:bCs/>
          <w:sz w:val="28"/>
          <w:szCs w:val="28"/>
        </w:rPr>
        <w:t xml:space="preserve">олнить </w:t>
      </w:r>
      <w:r w:rsidR="00C64395">
        <w:rPr>
          <w:bCs/>
          <w:sz w:val="28"/>
          <w:szCs w:val="28"/>
        </w:rPr>
        <w:t xml:space="preserve">пунктом 5.1. </w:t>
      </w:r>
      <w:r>
        <w:rPr>
          <w:bCs/>
          <w:sz w:val="28"/>
          <w:szCs w:val="28"/>
        </w:rPr>
        <w:t>следующего содержания:</w:t>
      </w:r>
    </w:p>
    <w:p w:rsidR="00271D53" w:rsidRDefault="00271D53" w:rsidP="00271D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F5E1A">
        <w:rPr>
          <w:bCs/>
          <w:sz w:val="28"/>
          <w:szCs w:val="28"/>
        </w:rPr>
        <w:t xml:space="preserve">5.1. </w:t>
      </w:r>
      <w:r w:rsidRPr="00323A5E">
        <w:rPr>
          <w:sz w:val="28"/>
          <w:szCs w:val="28"/>
          <w:lang w:val="x-none"/>
        </w:rPr>
        <w:t>Налоговые льготы  в виде освобождения от уплаты земельного налога в по</w:t>
      </w:r>
      <w:r>
        <w:rPr>
          <w:sz w:val="28"/>
          <w:szCs w:val="28"/>
          <w:lang w:val="x-none"/>
        </w:rPr>
        <w:t>лном объеме устанавливаются для</w:t>
      </w:r>
      <w:r>
        <w:rPr>
          <w:sz w:val="28"/>
          <w:szCs w:val="28"/>
        </w:rPr>
        <w:t xml:space="preserve"> </w:t>
      </w:r>
      <w:r w:rsidRPr="00323A5E">
        <w:rPr>
          <w:sz w:val="28"/>
          <w:szCs w:val="28"/>
          <w:lang w:val="x-none"/>
        </w:rPr>
        <w:t xml:space="preserve">муниципального образования </w:t>
      </w:r>
      <w:r w:rsidRPr="00323A5E">
        <w:rPr>
          <w:sz w:val="28"/>
          <w:szCs w:val="28"/>
        </w:rPr>
        <w:t>Петровское городское поселение</w:t>
      </w:r>
      <w:r w:rsidR="0012151A">
        <w:rPr>
          <w:sz w:val="28"/>
          <w:szCs w:val="28"/>
        </w:rPr>
        <w:t xml:space="preserve"> </w:t>
      </w:r>
      <w:proofErr w:type="spellStart"/>
      <w:r w:rsidR="0012151A">
        <w:rPr>
          <w:sz w:val="28"/>
          <w:szCs w:val="28"/>
        </w:rPr>
        <w:t>Гаврилово</w:t>
      </w:r>
      <w:proofErr w:type="spellEnd"/>
      <w:r w:rsidR="0012151A">
        <w:rPr>
          <w:sz w:val="28"/>
          <w:szCs w:val="28"/>
        </w:rPr>
        <w:t xml:space="preserve">-Посадского муниципального района Ивановской области и муниципальные учреждения, подведомственные администрации Петровского городского поселения </w:t>
      </w:r>
      <w:proofErr w:type="spellStart"/>
      <w:r w:rsidR="0012151A">
        <w:rPr>
          <w:sz w:val="28"/>
          <w:szCs w:val="28"/>
        </w:rPr>
        <w:t>Гаврилово</w:t>
      </w:r>
      <w:proofErr w:type="spellEnd"/>
      <w:r w:rsidR="0012151A">
        <w:rPr>
          <w:sz w:val="28"/>
          <w:szCs w:val="28"/>
        </w:rPr>
        <w:t>-Посадского муниципального района</w:t>
      </w:r>
      <w:r>
        <w:rPr>
          <w:sz w:val="28"/>
          <w:szCs w:val="28"/>
        </w:rPr>
        <w:t>»</w:t>
      </w:r>
      <w:r w:rsidR="005F5E1A">
        <w:rPr>
          <w:sz w:val="28"/>
          <w:szCs w:val="28"/>
        </w:rPr>
        <w:t>.</w:t>
      </w:r>
    </w:p>
    <w:p w:rsidR="00B10A65" w:rsidRDefault="00B10A65" w:rsidP="0022365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24C02">
        <w:rPr>
          <w:bCs/>
          <w:sz w:val="28"/>
          <w:szCs w:val="28"/>
        </w:rPr>
        <w:t>Обнародовать</w:t>
      </w:r>
      <w:r>
        <w:rPr>
          <w:bCs/>
          <w:sz w:val="28"/>
          <w:szCs w:val="28"/>
        </w:rPr>
        <w:t xml:space="preserve"> настоящее решение и разместить на официальном сайте администрации Петровского городского поселения.</w:t>
      </w:r>
    </w:p>
    <w:p w:rsidR="00B10A65" w:rsidRDefault="00B10A65" w:rsidP="0022365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Настоящее решение вступает в силу со дня </w:t>
      </w:r>
      <w:r w:rsidR="00EC5DB3">
        <w:rPr>
          <w:bCs/>
          <w:sz w:val="28"/>
          <w:szCs w:val="28"/>
        </w:rPr>
        <w:t>опубликования</w:t>
      </w:r>
      <w:r w:rsidR="005F5E1A">
        <w:rPr>
          <w:bCs/>
          <w:sz w:val="28"/>
          <w:szCs w:val="28"/>
        </w:rPr>
        <w:t xml:space="preserve"> и распространяет своё действие на правоотношения, возникшие с 01.01.202</w:t>
      </w:r>
      <w:r w:rsidR="00924C0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B10A65" w:rsidRDefault="00B10A65" w:rsidP="00B10A65">
      <w:pPr>
        <w:rPr>
          <w:sz w:val="28"/>
          <w:szCs w:val="28"/>
        </w:rPr>
      </w:pPr>
    </w:p>
    <w:p w:rsidR="005E49DC" w:rsidRDefault="005E49DC" w:rsidP="00B10A65">
      <w:pPr>
        <w:rPr>
          <w:sz w:val="28"/>
          <w:szCs w:val="28"/>
        </w:rPr>
      </w:pPr>
    </w:p>
    <w:p w:rsidR="00924C02" w:rsidRDefault="00924C02" w:rsidP="00924C0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4C02" w:rsidRDefault="00924C02" w:rsidP="00924C0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                                   М.В. </w:t>
      </w:r>
      <w:proofErr w:type="spellStart"/>
      <w:r>
        <w:rPr>
          <w:rFonts w:ascii="Times New Roman" w:hAnsi="Times New Roman"/>
          <w:b/>
          <w:sz w:val="28"/>
          <w:szCs w:val="28"/>
        </w:rPr>
        <w:t>Сизова</w:t>
      </w:r>
      <w:proofErr w:type="spellEnd"/>
    </w:p>
    <w:p w:rsidR="005F5E1A" w:rsidRDefault="005F5E1A" w:rsidP="00B10A65">
      <w:pPr>
        <w:rPr>
          <w:sz w:val="28"/>
          <w:szCs w:val="28"/>
        </w:rPr>
      </w:pPr>
    </w:p>
    <w:p w:rsidR="00B24F46" w:rsidRDefault="00B24F46" w:rsidP="00B24F4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B24F46" w:rsidRDefault="00B24F46" w:rsidP="00B24F4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В.А.о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Аскяров</w:t>
      </w:r>
      <w:proofErr w:type="spellEnd"/>
    </w:p>
    <w:p w:rsidR="00B24F46" w:rsidRDefault="00B24F46" w:rsidP="00B24F4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24F46" w:rsidRDefault="00B24F46" w:rsidP="00B2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F46" w:rsidRDefault="00B24F46" w:rsidP="00B24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Петровский</w:t>
      </w:r>
    </w:p>
    <w:p w:rsidR="00B24F46" w:rsidRDefault="00B24F46" w:rsidP="00B24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584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584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75849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B24F46" w:rsidRDefault="00B24F46" w:rsidP="00B24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75849">
        <w:rPr>
          <w:rFonts w:ascii="Times New Roman" w:hAnsi="Times New Roman" w:cs="Times New Roman"/>
          <w:sz w:val="28"/>
          <w:szCs w:val="28"/>
        </w:rPr>
        <w:t>76</w:t>
      </w:r>
      <w:bookmarkStart w:id="0" w:name="_GoBack"/>
      <w:bookmarkEnd w:id="0"/>
    </w:p>
    <w:sectPr w:rsidR="00B24F46" w:rsidSect="0022365A">
      <w:headerReference w:type="even" r:id="rId7"/>
      <w:headerReference w:type="default" r:id="rId8"/>
      <w:pgSz w:w="11906" w:h="16838"/>
      <w:pgMar w:top="1134" w:right="851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27" w:rsidRDefault="00314027">
      <w:r>
        <w:separator/>
      </w:r>
    </w:p>
  </w:endnote>
  <w:endnote w:type="continuationSeparator" w:id="0">
    <w:p w:rsidR="00314027" w:rsidRDefault="0031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27" w:rsidRDefault="00314027">
      <w:r>
        <w:separator/>
      </w:r>
    </w:p>
  </w:footnote>
  <w:footnote w:type="continuationSeparator" w:id="0">
    <w:p w:rsidR="00314027" w:rsidRDefault="0031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B90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4A6" w:rsidRDefault="003140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B90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E1A">
      <w:rPr>
        <w:rStyle w:val="a5"/>
        <w:noProof/>
      </w:rPr>
      <w:t>2</w:t>
    </w:r>
    <w:r>
      <w:rPr>
        <w:rStyle w:val="a5"/>
      </w:rPr>
      <w:fldChar w:fldCharType="end"/>
    </w:r>
  </w:p>
  <w:p w:rsidR="002004A6" w:rsidRDefault="00314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C"/>
    <w:rsid w:val="00101F7F"/>
    <w:rsid w:val="0012151A"/>
    <w:rsid w:val="001225BC"/>
    <w:rsid w:val="00197A39"/>
    <w:rsid w:val="001A26CD"/>
    <w:rsid w:val="00211084"/>
    <w:rsid w:val="0022365A"/>
    <w:rsid w:val="00267BDE"/>
    <w:rsid w:val="00271D53"/>
    <w:rsid w:val="002A6476"/>
    <w:rsid w:val="00304456"/>
    <w:rsid w:val="00314027"/>
    <w:rsid w:val="004229EC"/>
    <w:rsid w:val="004639F9"/>
    <w:rsid w:val="005336FA"/>
    <w:rsid w:val="00553DC7"/>
    <w:rsid w:val="005E49DC"/>
    <w:rsid w:val="005F5E1A"/>
    <w:rsid w:val="006273A9"/>
    <w:rsid w:val="006435A6"/>
    <w:rsid w:val="00924C02"/>
    <w:rsid w:val="00930874"/>
    <w:rsid w:val="009D5347"/>
    <w:rsid w:val="009E61A5"/>
    <w:rsid w:val="009E7655"/>
    <w:rsid w:val="00A222B9"/>
    <w:rsid w:val="00B10A65"/>
    <w:rsid w:val="00B20A77"/>
    <w:rsid w:val="00B24F46"/>
    <w:rsid w:val="00B55386"/>
    <w:rsid w:val="00B75849"/>
    <w:rsid w:val="00B906DC"/>
    <w:rsid w:val="00BD2777"/>
    <w:rsid w:val="00C01180"/>
    <w:rsid w:val="00C64395"/>
    <w:rsid w:val="00CB718D"/>
    <w:rsid w:val="00EB34C9"/>
    <w:rsid w:val="00EC5DB3"/>
    <w:rsid w:val="00F004EF"/>
    <w:rsid w:val="00F06A64"/>
    <w:rsid w:val="00F75913"/>
    <w:rsid w:val="00FC7DB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6DC"/>
  </w:style>
  <w:style w:type="paragraph" w:customStyle="1" w:styleId="ConsPlusNormal">
    <w:name w:val="ConsPlusNormal"/>
    <w:rsid w:val="00B90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906D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906D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2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6DC"/>
  </w:style>
  <w:style w:type="paragraph" w:customStyle="1" w:styleId="ConsPlusNormal">
    <w:name w:val="ConsPlusNormal"/>
    <w:rsid w:val="00B90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906D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906D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2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Екатерина</cp:lastModifiedBy>
  <cp:revision>4</cp:revision>
  <cp:lastPrinted>2022-03-28T12:22:00Z</cp:lastPrinted>
  <dcterms:created xsi:type="dcterms:W3CDTF">2022-06-16T10:49:00Z</dcterms:created>
  <dcterms:modified xsi:type="dcterms:W3CDTF">2022-06-17T05:39:00Z</dcterms:modified>
</cp:coreProperties>
</file>