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7" w:rsidRPr="00C26937" w:rsidRDefault="00C26937" w:rsidP="001615BE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C26937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Информация для предпринимателей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количестве субъектов малого и среднего предпринимательства и об их классификации по видам экономической деятельности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Число экономически активных малых </w:t>
      </w:r>
      <w:r w:rsidR="00006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средних 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предприятий на территории </w:t>
      </w:r>
      <w:r w:rsidR="00316B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Петровского городского поселения </w:t>
      </w:r>
      <w:r w:rsidR="00546D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01.01.2015 года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546D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522"/>
      </w:tblGrid>
      <w:tr w:rsidR="00C26937" w:rsidRPr="00C26937" w:rsidTr="00327C60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C26937" w:rsidRPr="00C26937" w:rsidTr="00327C60">
        <w:trPr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C26937" w:rsidRPr="00C26937" w:rsidTr="00327C60">
        <w:trPr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327C60" w:rsidP="00327C60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  <w:r w:rsidR="00C26937"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C26937" w:rsidRPr="00C26937" w:rsidTr="00327C60">
        <w:trPr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и розничная торговля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  <w:r w:rsidR="00C26937"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615BE" w:rsidRPr="00C26937" w:rsidTr="00327C60">
        <w:trPr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5,6%</w:t>
            </w:r>
          </w:p>
        </w:tc>
      </w:tr>
      <w:tr w:rsidR="001615BE" w:rsidRPr="00C26937" w:rsidTr="00327C60">
        <w:trPr>
          <w:tblCellSpacing w:w="15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5,6%</w:t>
            </w:r>
          </w:p>
        </w:tc>
      </w:tr>
    </w:tbl>
    <w:p w:rsidR="00C26937" w:rsidRPr="00C26937" w:rsidRDefault="00C26937" w:rsidP="00C26937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обороте товаров (работ, услуг), производимых субъектами малого и среднего предпринимательства в соответствии с их классификацией по видам экономической деятельности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Объем продукции собственного производства и продажа товаров несобственного производства </w:t>
      </w:r>
      <w:r w:rsidR="00006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субъектами малого и среднего предпринимательства 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видам экономической деятельности на территории </w:t>
      </w:r>
      <w:r w:rsidR="003B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Петровского городского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поселения за 2014 год – </w:t>
      </w:r>
      <w:r w:rsidR="00161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720</w:t>
      </w:r>
      <w:r w:rsidR="00327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тысяч рублей.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521"/>
      </w:tblGrid>
      <w:tr w:rsidR="00C26937" w:rsidRPr="00C26937" w:rsidTr="001615BE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продукции собственного производства и продажа товаров несобственного производства по видам экономической деятельности</w:t>
            </w:r>
          </w:p>
        </w:tc>
      </w:tr>
      <w:tr w:rsidR="00C26937" w:rsidRPr="00C26937" w:rsidTr="001615BE">
        <w:trPr>
          <w:tblCellSpacing w:w="15" w:type="dxa"/>
        </w:trPr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C26937" w:rsidRPr="00C26937" w:rsidTr="001615BE">
        <w:trPr>
          <w:tblCellSpacing w:w="15" w:type="dxa"/>
        </w:trPr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="00327C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,4</w:t>
            </w:r>
            <w:r w:rsidR="00C26937"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C26937" w:rsidRPr="00C26937" w:rsidTr="001615BE">
        <w:trPr>
          <w:tblCellSpacing w:w="15" w:type="dxa"/>
        </w:trPr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и розничная торговля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  <w:r w:rsidR="00C26937"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BA4F94" w:rsidRPr="00C26937" w:rsidTr="001615BE">
        <w:trPr>
          <w:tblCellSpacing w:w="15" w:type="dxa"/>
        </w:trPr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F94" w:rsidRPr="00C26937" w:rsidRDefault="001615BE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F94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3%</w:t>
            </w:r>
          </w:p>
        </w:tc>
      </w:tr>
      <w:tr w:rsidR="00BA4F94" w:rsidRPr="00C26937" w:rsidTr="001615BE">
        <w:trPr>
          <w:tblCellSpacing w:w="15" w:type="dxa"/>
        </w:trPr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F94" w:rsidRPr="00C26937" w:rsidRDefault="001615BE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F94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327C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</w:tbl>
    <w:p w:rsidR="00C26937" w:rsidRPr="00C26937" w:rsidRDefault="00C26937" w:rsidP="00C26937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</w:t>
      </w:r>
      <w:r w:rsidR="00161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C26937" w:rsidRPr="00C26937" w:rsidRDefault="00C26937" w:rsidP="00C26937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Число замещенных рабочих мест в субъектах малого и среднего предпринимательства на территории </w:t>
      </w:r>
      <w:r w:rsidR="00D83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Петровского городского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поселения </w:t>
      </w:r>
      <w:r w:rsidR="00D83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01.01.2015 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r w:rsidR="003D6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130</w:t>
      </w: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5"/>
      </w:tblGrid>
      <w:tr w:rsidR="00C26937" w:rsidRPr="00C26937" w:rsidTr="00C26937">
        <w:trPr>
          <w:tblCellSpacing w:w="15" w:type="dxa"/>
        </w:trPr>
        <w:tc>
          <w:tcPr>
            <w:tcW w:w="9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C26937" w:rsidRPr="00C26937" w:rsidTr="00C26937">
        <w:trPr>
          <w:tblCellSpacing w:w="15" w:type="dxa"/>
        </w:trPr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C26937" w:rsidRPr="00C26937" w:rsidTr="00C26937">
        <w:trPr>
          <w:tblCellSpacing w:w="15" w:type="dxa"/>
        </w:trPr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327C60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</w:t>
            </w:r>
            <w:r w:rsidR="001615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4%</w:t>
            </w:r>
          </w:p>
        </w:tc>
      </w:tr>
      <w:tr w:rsidR="00C26937" w:rsidRPr="00C26937" w:rsidTr="00C26937">
        <w:trPr>
          <w:tblCellSpacing w:w="15" w:type="dxa"/>
        </w:trPr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C26937" w:rsidP="00C26937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и розничная торговля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937" w:rsidRPr="00C26937" w:rsidRDefault="001615BE" w:rsidP="00C26937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  <w:r w:rsidR="00327C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615BE" w:rsidRPr="00C26937" w:rsidTr="00C26937">
        <w:trPr>
          <w:tblCellSpacing w:w="15" w:type="dxa"/>
        </w:trPr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BE4A4D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Default="001615BE" w:rsidP="00BE4A4D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1,5%</w:t>
            </w:r>
          </w:p>
        </w:tc>
      </w:tr>
      <w:tr w:rsidR="001615BE" w:rsidRPr="00C26937" w:rsidTr="00C26937">
        <w:trPr>
          <w:tblCellSpacing w:w="15" w:type="dxa"/>
        </w:trPr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Pr="00C26937" w:rsidRDefault="001615BE" w:rsidP="00BE4A4D">
            <w:pPr>
              <w:spacing w:before="150" w:after="22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5BE" w:rsidRDefault="00327C60" w:rsidP="00BE4A4D">
            <w:pPr>
              <w:spacing w:before="150" w:after="225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  <w:r w:rsidR="001615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</w:tbl>
    <w:p w:rsidR="00C26937" w:rsidRPr="00C26937" w:rsidRDefault="00C26937" w:rsidP="00C26937">
      <w:pPr>
        <w:shd w:val="clear" w:color="auto" w:fill="FFFFFF"/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</w:t>
      </w:r>
      <w:r w:rsidR="003D6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</w:t>
      </w:r>
    </w:p>
    <w:p w:rsidR="00C26937" w:rsidRDefault="00C26937" w:rsidP="00C26937">
      <w:pPr>
        <w:pStyle w:val="a3"/>
        <w:shd w:val="clear" w:color="auto" w:fill="FFFFFF"/>
        <w:spacing w:before="150" w:beforeAutospacing="0" w:after="225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финансово-экономическом состоянии субъектов малого и среднего предпринимательства</w:t>
      </w:r>
    </w:p>
    <w:p w:rsidR="00C26937" w:rsidRDefault="00C26937" w:rsidP="00C26937">
      <w:pPr>
        <w:pStyle w:val="a3"/>
        <w:shd w:val="clear" w:color="auto" w:fill="FFFFFF"/>
        <w:spacing w:before="150" w:beforeAutospacing="0" w:after="22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Доля работников малых </w:t>
      </w:r>
      <w:r w:rsidR="00006619">
        <w:rPr>
          <w:rFonts w:ascii="Arial" w:hAnsi="Arial" w:cs="Arial"/>
          <w:color w:val="000000"/>
          <w:sz w:val="21"/>
          <w:szCs w:val="21"/>
        </w:rPr>
        <w:t xml:space="preserve">и средних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предприятий в общей численности занятых на предприятиях и в организациях всех отраслей экономики на территории </w:t>
      </w:r>
      <w:r w:rsidR="003D6798">
        <w:rPr>
          <w:rFonts w:ascii="Arial" w:hAnsi="Arial" w:cs="Arial"/>
          <w:color w:val="000000"/>
          <w:sz w:val="21"/>
          <w:szCs w:val="21"/>
        </w:rPr>
        <w:t xml:space="preserve">Петровского городского </w:t>
      </w:r>
      <w:r>
        <w:rPr>
          <w:rFonts w:ascii="Arial" w:hAnsi="Arial" w:cs="Arial"/>
          <w:color w:val="000000"/>
          <w:sz w:val="21"/>
          <w:szCs w:val="21"/>
        </w:rPr>
        <w:t xml:space="preserve">поселения составила около </w:t>
      </w:r>
      <w:r w:rsidR="003D6798"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%.</w:t>
      </w:r>
    </w:p>
    <w:p w:rsidR="00C26937" w:rsidRDefault="00C26937" w:rsidP="00C26937">
      <w:pPr>
        <w:pStyle w:val="a3"/>
        <w:shd w:val="clear" w:color="auto" w:fill="FFFFFF"/>
        <w:spacing w:before="150" w:beforeAutospacing="0" w:after="22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2014 году на данных предприятиях было занят</w:t>
      </w:r>
      <w:r w:rsidR="003D6798"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D6798">
        <w:rPr>
          <w:rFonts w:ascii="Arial" w:hAnsi="Arial" w:cs="Arial"/>
          <w:color w:val="000000"/>
          <w:sz w:val="21"/>
          <w:szCs w:val="21"/>
        </w:rPr>
        <w:t>130</w:t>
      </w:r>
      <w:r>
        <w:rPr>
          <w:rFonts w:ascii="Arial" w:hAnsi="Arial" w:cs="Arial"/>
          <w:color w:val="000000"/>
          <w:sz w:val="21"/>
          <w:szCs w:val="21"/>
        </w:rPr>
        <w:t xml:space="preserve"> человек.</w:t>
      </w:r>
    </w:p>
    <w:p w:rsidR="00C26937" w:rsidRDefault="00C26937" w:rsidP="003D6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них в субъектах предпринимательства по видам экономической деятельности:</w:t>
      </w:r>
    </w:p>
    <w:p w:rsidR="00C26937" w:rsidRDefault="00C26937" w:rsidP="003D6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сельское хозяйство </w:t>
      </w:r>
      <w:r w:rsidR="00327C60">
        <w:rPr>
          <w:rFonts w:ascii="Arial" w:hAnsi="Arial" w:cs="Arial"/>
          <w:color w:val="000000"/>
          <w:sz w:val="21"/>
          <w:szCs w:val="21"/>
        </w:rPr>
        <w:t>5,</w:t>
      </w:r>
      <w:r w:rsidR="003D6798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%;</w:t>
      </w:r>
    </w:p>
    <w:p w:rsidR="00C26937" w:rsidRDefault="00C26937" w:rsidP="003D6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оптовая и розничная торговля </w:t>
      </w:r>
      <w:r w:rsidR="003D6798">
        <w:rPr>
          <w:rFonts w:ascii="Arial" w:hAnsi="Arial" w:cs="Arial"/>
          <w:color w:val="000000"/>
          <w:sz w:val="21"/>
          <w:szCs w:val="21"/>
        </w:rPr>
        <w:t>89</w:t>
      </w:r>
      <w:r w:rsidR="00327C60">
        <w:rPr>
          <w:rFonts w:ascii="Arial" w:hAnsi="Arial" w:cs="Arial"/>
          <w:color w:val="000000"/>
          <w:sz w:val="21"/>
          <w:szCs w:val="21"/>
        </w:rPr>
        <w:t>,2</w:t>
      </w:r>
      <w:r w:rsidR="003D6798">
        <w:rPr>
          <w:rFonts w:ascii="Arial" w:hAnsi="Arial" w:cs="Arial"/>
          <w:color w:val="000000"/>
          <w:sz w:val="21"/>
          <w:szCs w:val="21"/>
        </w:rPr>
        <w:t>%;</w:t>
      </w:r>
    </w:p>
    <w:p w:rsidR="003D6798" w:rsidRDefault="003D6798" w:rsidP="003D6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строительство 1,5%;</w:t>
      </w:r>
    </w:p>
    <w:p w:rsidR="003D6798" w:rsidRDefault="003D6798" w:rsidP="003D6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обработка древесины </w:t>
      </w:r>
      <w:r w:rsidR="00327C60">
        <w:rPr>
          <w:rFonts w:ascii="Arial" w:hAnsi="Arial" w:cs="Arial"/>
          <w:color w:val="000000"/>
          <w:sz w:val="21"/>
          <w:szCs w:val="21"/>
        </w:rPr>
        <w:t>3,9</w:t>
      </w:r>
      <w:r>
        <w:rPr>
          <w:rFonts w:ascii="Arial" w:hAnsi="Arial" w:cs="Arial"/>
          <w:color w:val="000000"/>
          <w:sz w:val="21"/>
          <w:szCs w:val="21"/>
        </w:rPr>
        <w:t>%;</w:t>
      </w:r>
    </w:p>
    <w:p w:rsidR="00C26937" w:rsidRDefault="00C26937" w:rsidP="00C26937">
      <w:pPr>
        <w:pStyle w:val="a3"/>
        <w:shd w:val="clear" w:color="auto" w:fill="FFFFFF"/>
        <w:spacing w:before="150" w:beforeAutospacing="0" w:after="22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 расчете на одного работника среднемесячная заработная плата составила </w:t>
      </w:r>
      <w:r w:rsidR="003D6798">
        <w:rPr>
          <w:rFonts w:ascii="Arial" w:hAnsi="Arial" w:cs="Arial"/>
          <w:color w:val="000000"/>
          <w:sz w:val="21"/>
          <w:szCs w:val="21"/>
        </w:rPr>
        <w:t>7807</w:t>
      </w:r>
      <w:r>
        <w:rPr>
          <w:rFonts w:ascii="Arial" w:hAnsi="Arial" w:cs="Arial"/>
          <w:color w:val="000000"/>
          <w:sz w:val="21"/>
          <w:szCs w:val="21"/>
        </w:rPr>
        <w:t xml:space="preserve"> рублей и увеличилась по сравнению с 2013 годом на 7,7%. Зарплата выше в </w:t>
      </w:r>
      <w:r w:rsidR="003D6798">
        <w:rPr>
          <w:rFonts w:ascii="Arial" w:hAnsi="Arial" w:cs="Arial"/>
          <w:color w:val="000000"/>
          <w:sz w:val="21"/>
          <w:szCs w:val="21"/>
        </w:rPr>
        <w:t>области строительства и обработки древесины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6937" w:rsidRDefault="00C26937" w:rsidP="00C26937">
      <w:pPr>
        <w:pStyle w:val="a3"/>
        <w:shd w:val="clear" w:color="auto" w:fill="FFFFFF"/>
        <w:spacing w:before="150" w:beforeAutospacing="0" w:after="22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Объем продукции собственного производства и продажа товаров несобственного производства субъектами малого и среднего предпринимательства на территории </w:t>
      </w:r>
      <w:r w:rsidR="003D6798">
        <w:rPr>
          <w:rFonts w:ascii="Arial" w:hAnsi="Arial" w:cs="Arial"/>
          <w:color w:val="000000"/>
          <w:sz w:val="21"/>
          <w:szCs w:val="21"/>
        </w:rPr>
        <w:t>Петровского городского</w:t>
      </w:r>
      <w:r>
        <w:rPr>
          <w:rFonts w:ascii="Arial" w:hAnsi="Arial" w:cs="Arial"/>
          <w:color w:val="000000"/>
          <w:sz w:val="21"/>
          <w:szCs w:val="21"/>
        </w:rPr>
        <w:t xml:space="preserve"> поселения за 2014 год составили </w:t>
      </w:r>
      <w:r w:rsidR="00D64836">
        <w:rPr>
          <w:rFonts w:ascii="Arial" w:hAnsi="Arial" w:cs="Arial"/>
          <w:color w:val="000000"/>
          <w:sz w:val="21"/>
          <w:szCs w:val="21"/>
        </w:rPr>
        <w:t>72</w:t>
      </w:r>
      <w:r w:rsidR="00F21C32">
        <w:rPr>
          <w:rFonts w:ascii="Arial" w:hAnsi="Arial" w:cs="Arial"/>
          <w:color w:val="000000"/>
          <w:sz w:val="21"/>
          <w:szCs w:val="21"/>
        </w:rPr>
        <w:t>052</w:t>
      </w:r>
      <w:r>
        <w:rPr>
          <w:rFonts w:ascii="Arial" w:hAnsi="Arial" w:cs="Arial"/>
          <w:color w:val="000000"/>
          <w:sz w:val="21"/>
          <w:szCs w:val="21"/>
        </w:rPr>
        <w:t xml:space="preserve"> тысяч рублей, в том числе по видам экономической деятельности:</w:t>
      </w:r>
    </w:p>
    <w:p w:rsidR="00D64836" w:rsidRDefault="00D64836" w:rsidP="00D648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сельское хозяйство 5360 тысяч рублей;</w:t>
      </w:r>
    </w:p>
    <w:p w:rsidR="00D64836" w:rsidRDefault="00D64836" w:rsidP="00D648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оптовая и розничная торговля 63049 тысяч рублей;</w:t>
      </w:r>
    </w:p>
    <w:p w:rsidR="00D64836" w:rsidRDefault="00D64836" w:rsidP="00D648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строительство 2124 тысячи рублей;</w:t>
      </w:r>
    </w:p>
    <w:p w:rsidR="00D64836" w:rsidRDefault="00D64836" w:rsidP="00D648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обработка древесины 1519 тысяч рублей;</w:t>
      </w:r>
    </w:p>
    <w:p w:rsidR="00C26937" w:rsidRDefault="00F21C32" w:rsidP="00C26937">
      <w:pPr>
        <w:pStyle w:val="a3"/>
        <w:shd w:val="clear" w:color="auto" w:fill="FFFFFF"/>
        <w:spacing w:before="15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</w:t>
      </w:r>
      <w:r w:rsidR="00C26937">
        <w:rPr>
          <w:rFonts w:ascii="Arial" w:hAnsi="Arial" w:cs="Arial"/>
          <w:color w:val="000000"/>
          <w:sz w:val="21"/>
          <w:szCs w:val="21"/>
        </w:rPr>
        <w:t xml:space="preserve">редприятия оптовой и розничной торговли </w:t>
      </w:r>
      <w:r>
        <w:rPr>
          <w:rFonts w:ascii="Arial" w:hAnsi="Arial" w:cs="Arial"/>
          <w:color w:val="000000"/>
          <w:sz w:val="21"/>
          <w:szCs w:val="21"/>
        </w:rPr>
        <w:t>находятся</w:t>
      </w:r>
      <w:r w:rsidR="00C26937">
        <w:rPr>
          <w:rFonts w:ascii="Arial" w:hAnsi="Arial" w:cs="Arial"/>
          <w:color w:val="000000"/>
          <w:sz w:val="21"/>
          <w:szCs w:val="21"/>
        </w:rPr>
        <w:t xml:space="preserve"> в </w:t>
      </w:r>
      <w:r>
        <w:rPr>
          <w:rFonts w:ascii="Arial" w:hAnsi="Arial" w:cs="Arial"/>
          <w:color w:val="000000"/>
          <w:sz w:val="21"/>
          <w:szCs w:val="21"/>
        </w:rPr>
        <w:t xml:space="preserve">основном в </w:t>
      </w:r>
      <w:r w:rsidR="00C26937">
        <w:rPr>
          <w:rFonts w:ascii="Arial" w:hAnsi="Arial" w:cs="Arial"/>
          <w:color w:val="000000"/>
          <w:sz w:val="21"/>
          <w:szCs w:val="21"/>
        </w:rPr>
        <w:t>стабильном экономическом состоянии</w:t>
      </w:r>
      <w:r>
        <w:rPr>
          <w:rFonts w:ascii="Arial" w:hAnsi="Arial" w:cs="Arial"/>
          <w:color w:val="000000"/>
          <w:sz w:val="21"/>
          <w:szCs w:val="21"/>
        </w:rPr>
        <w:t>, предприятия сельского хозяйства находятся в критическом состоянии. Небольшую долю занимают предприятия отрасли строительства и обработки древесины, которые находятся в стабильном экономическом состоянии.</w:t>
      </w:r>
    </w:p>
    <w:p w:rsidR="00324E3F" w:rsidRPr="00C26937" w:rsidRDefault="00006619" w:rsidP="00C26937"/>
    <w:sectPr w:rsidR="00324E3F" w:rsidRPr="00C2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7"/>
    <w:rsid w:val="00006619"/>
    <w:rsid w:val="001615BE"/>
    <w:rsid w:val="00316B66"/>
    <w:rsid w:val="00327C60"/>
    <w:rsid w:val="003B7824"/>
    <w:rsid w:val="003D6798"/>
    <w:rsid w:val="00546DB8"/>
    <w:rsid w:val="00911D2F"/>
    <w:rsid w:val="00BA4F94"/>
    <w:rsid w:val="00C26937"/>
    <w:rsid w:val="00CE3F36"/>
    <w:rsid w:val="00D64836"/>
    <w:rsid w:val="00D837AB"/>
    <w:rsid w:val="00F21C32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2015-12-22T09:40:00Z</cp:lastPrinted>
  <dcterms:created xsi:type="dcterms:W3CDTF">2015-12-10T05:46:00Z</dcterms:created>
  <dcterms:modified xsi:type="dcterms:W3CDTF">2015-12-22T12:39:00Z</dcterms:modified>
</cp:coreProperties>
</file>