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7F524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</w:t>
      </w:r>
      <w:r w:rsidR="007F524F">
        <w:rPr>
          <w:b/>
          <w:sz w:val="26"/>
          <w:szCs w:val="26"/>
        </w:rPr>
        <w:t>2</w:t>
      </w:r>
      <w:r w:rsidR="00820057">
        <w:rPr>
          <w:b/>
          <w:sz w:val="26"/>
          <w:szCs w:val="26"/>
        </w:rPr>
        <w:t>2</w:t>
      </w:r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7F524F" w:rsidP="006544BB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820057">
        <w:rPr>
          <w:sz w:val="26"/>
          <w:szCs w:val="26"/>
        </w:rPr>
        <w:t>7</w:t>
      </w:r>
      <w:r w:rsidR="006544BB" w:rsidRPr="0027103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544BB" w:rsidRPr="0027103D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20057">
        <w:rPr>
          <w:sz w:val="26"/>
          <w:szCs w:val="26"/>
        </w:rPr>
        <w:t>2</w:t>
      </w:r>
      <w:bookmarkStart w:id="0" w:name="_GoBack"/>
      <w:bookmarkEnd w:id="0"/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E81111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736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412AA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3412AA">
        <w:rPr>
          <w:rFonts w:ascii="Times New Roman" w:hAnsi="Times New Roman" w:cs="Times New Roman"/>
          <w:sz w:val="26"/>
          <w:szCs w:val="26"/>
        </w:rPr>
        <w:t xml:space="preserve"> Марина Владимировна – Г</w:t>
      </w:r>
      <w:r w:rsidRPr="00513017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7F524F">
        <w:rPr>
          <w:bCs/>
          <w:sz w:val="26"/>
          <w:szCs w:val="26"/>
        </w:rPr>
        <w:t>Варякина</w:t>
      </w:r>
      <w:proofErr w:type="spellEnd"/>
      <w:r w:rsidR="007F524F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7F524F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Default="006544BB" w:rsidP="00E81111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B35669" w:rsidRDefault="00B35669" w:rsidP="00B356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D17688">
        <w:rPr>
          <w:sz w:val="28"/>
          <w:szCs w:val="28"/>
        </w:rPr>
        <w:t xml:space="preserve">Обзор рекомендаций по осуществлению комплекса организационных, разъяснительных и иных мер по </w:t>
      </w:r>
      <w:r>
        <w:rPr>
          <w:sz w:val="28"/>
          <w:szCs w:val="28"/>
        </w:rPr>
        <w:t>предупреждению и противодействию коррупции должностными лицами.</w:t>
      </w:r>
    </w:p>
    <w:p w:rsidR="00ED4937" w:rsidRPr="007C06FB" w:rsidRDefault="00ED4937" w:rsidP="00ED4937">
      <w:pPr>
        <w:suppressAutoHyphens w:val="0"/>
        <w:ind w:left="284"/>
        <w:jc w:val="both"/>
        <w:rPr>
          <w:sz w:val="26"/>
          <w:szCs w:val="26"/>
        </w:rPr>
      </w:pPr>
    </w:p>
    <w:p w:rsidR="006544BB" w:rsidRPr="00493ED8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ED4937" w:rsidRPr="00B6447E" w:rsidRDefault="006544BB" w:rsidP="007F52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7F524F">
        <w:rPr>
          <w:rFonts w:ascii="Times New Roman" w:hAnsi="Times New Roman" w:cs="Times New Roman"/>
          <w:sz w:val="26"/>
          <w:szCs w:val="26"/>
        </w:rPr>
        <w:t xml:space="preserve"> </w:t>
      </w:r>
      <w:r w:rsidR="00ED4937" w:rsidRPr="00B6447E">
        <w:rPr>
          <w:rFonts w:ascii="Times New Roman" w:hAnsi="Times New Roman" w:cs="Times New Roman"/>
          <w:sz w:val="26"/>
          <w:szCs w:val="26"/>
        </w:rPr>
        <w:t>«</w:t>
      </w:r>
      <w:r w:rsidR="00B35669" w:rsidRPr="00D17688">
        <w:rPr>
          <w:rFonts w:ascii="Times New Roman" w:hAnsi="Times New Roman"/>
          <w:sz w:val="28"/>
          <w:szCs w:val="28"/>
        </w:rPr>
        <w:t xml:space="preserve">Обзор рекомендаций по осуществлению комплекса организационных, разъяснительных и иных мер по </w:t>
      </w:r>
      <w:r w:rsidR="00B35669">
        <w:rPr>
          <w:rFonts w:ascii="Times New Roman" w:hAnsi="Times New Roman"/>
          <w:sz w:val="28"/>
          <w:szCs w:val="28"/>
        </w:rPr>
        <w:t>предупреждению и противодействию коррупции должностными лицами»</w:t>
      </w:r>
      <w:r w:rsidR="00ED4937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="00B35669">
        <w:rPr>
          <w:rFonts w:ascii="Times New Roman" w:hAnsi="Times New Roman" w:cs="Times New Roman"/>
          <w:sz w:val="26"/>
          <w:szCs w:val="26"/>
        </w:rPr>
        <w:t>выступил</w:t>
      </w:r>
      <w:r w:rsidR="003412AA">
        <w:rPr>
          <w:rFonts w:ascii="Times New Roman" w:hAnsi="Times New Roman" w:cs="Times New Roman"/>
          <w:sz w:val="26"/>
          <w:szCs w:val="26"/>
        </w:rPr>
        <w:t>а</w:t>
      </w:r>
      <w:r w:rsidR="00ED4937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="003412AA">
        <w:rPr>
          <w:rFonts w:ascii="Times New Roman" w:hAnsi="Times New Roman" w:cs="Times New Roman"/>
          <w:sz w:val="26"/>
          <w:szCs w:val="26"/>
        </w:rPr>
        <w:t xml:space="preserve">Глава Петровского городского поселения </w:t>
      </w:r>
      <w:proofErr w:type="spellStart"/>
      <w:r w:rsidR="003412AA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3412AA">
        <w:rPr>
          <w:rFonts w:ascii="Times New Roman" w:hAnsi="Times New Roman" w:cs="Times New Roman"/>
          <w:sz w:val="26"/>
          <w:szCs w:val="26"/>
        </w:rPr>
        <w:t xml:space="preserve"> М.В.: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Мероприятия, включенные в комплекс мер, рекомендуется осуществлять по следующим направлениям: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proofErr w:type="gramStart"/>
      <w:r w:rsidRPr="00D17688">
        <w:rPr>
          <w:sz w:val="28"/>
          <w:szCs w:val="28"/>
        </w:rPr>
        <w:t>1) информирование служащих и работников об установленных действующим законодательством Российской Федерации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  <w:proofErr w:type="gramEnd"/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</w:t>
      </w:r>
      <w:r w:rsidRPr="00D17688">
        <w:rPr>
          <w:sz w:val="28"/>
          <w:szCs w:val="28"/>
        </w:rPr>
        <w:lastRenderedPageBreak/>
        <w:t>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  внедрение мер общественного контроля;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Основными задачами осуществления комплекса мер являются: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а) формирование в органе</w:t>
      </w:r>
      <w:r>
        <w:rPr>
          <w:sz w:val="28"/>
          <w:szCs w:val="28"/>
        </w:rPr>
        <w:t xml:space="preserve"> </w:t>
      </w:r>
      <w:r w:rsidRPr="00D17688">
        <w:rPr>
          <w:sz w:val="28"/>
          <w:szCs w:val="28"/>
        </w:rPr>
        <w:t>местного самоуправления  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35669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в) обеспечение выполнения слу</w:t>
      </w:r>
      <w:r>
        <w:rPr>
          <w:sz w:val="28"/>
          <w:szCs w:val="28"/>
        </w:rPr>
        <w:t xml:space="preserve">жащими </w:t>
      </w:r>
      <w:r w:rsidRPr="00D17688">
        <w:rPr>
          <w:sz w:val="28"/>
          <w:szCs w:val="28"/>
        </w:rPr>
        <w:t>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9E4FD9" w:rsidRDefault="00B35669" w:rsidP="00B356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35669" w:rsidRPr="00B35669" w:rsidRDefault="00B35669" w:rsidP="00B3566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Решение комиссии:</w:t>
      </w:r>
    </w:p>
    <w:p w:rsidR="00B35669" w:rsidRPr="0010006D" w:rsidRDefault="00B35669" w:rsidP="00B35669">
      <w:pPr>
        <w:ind w:firstLine="851"/>
        <w:jc w:val="both"/>
        <w:rPr>
          <w:sz w:val="28"/>
          <w:szCs w:val="28"/>
        </w:rPr>
      </w:pPr>
      <w:r w:rsidRPr="001000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Информацию </w:t>
      </w:r>
      <w:proofErr w:type="spellStart"/>
      <w:r w:rsidR="003412AA">
        <w:rPr>
          <w:sz w:val="28"/>
          <w:szCs w:val="28"/>
        </w:rPr>
        <w:t>Сизовой</w:t>
      </w:r>
      <w:proofErr w:type="spellEnd"/>
      <w:r w:rsidR="003412AA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принять к сведению.</w:t>
      </w:r>
    </w:p>
    <w:p w:rsidR="00B35669" w:rsidRPr="0010006D" w:rsidRDefault="00B35669" w:rsidP="00B35669">
      <w:pPr>
        <w:ind w:firstLine="851"/>
        <w:jc w:val="both"/>
        <w:rPr>
          <w:sz w:val="28"/>
          <w:szCs w:val="28"/>
        </w:rPr>
      </w:pPr>
      <w:r w:rsidRPr="001000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 исполнение рекомендаций по</w:t>
      </w:r>
      <w:r w:rsidRPr="004B1B55">
        <w:rPr>
          <w:sz w:val="28"/>
          <w:szCs w:val="28"/>
        </w:rPr>
        <w:t xml:space="preserve"> осуществлению комплекса организационных, разъяснительных и иных мер по предупреждению и противодействию коррупции </w:t>
      </w:r>
      <w:r>
        <w:rPr>
          <w:sz w:val="28"/>
          <w:szCs w:val="28"/>
        </w:rPr>
        <w:t>муниципальным</w:t>
      </w:r>
      <w:r w:rsidR="009E4FD9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9E4FD9">
        <w:rPr>
          <w:sz w:val="28"/>
          <w:szCs w:val="28"/>
        </w:rPr>
        <w:t>и администрации</w:t>
      </w:r>
      <w:r>
        <w:rPr>
          <w:sz w:val="28"/>
          <w:szCs w:val="28"/>
        </w:rPr>
        <w:t xml:space="preserve"> </w:t>
      </w:r>
      <w:r w:rsidR="009E4FD9">
        <w:rPr>
          <w:sz w:val="28"/>
          <w:szCs w:val="28"/>
        </w:rPr>
        <w:t>Петровского городского поселения</w:t>
      </w:r>
    </w:p>
    <w:p w:rsidR="00090E24" w:rsidRDefault="00090E24" w:rsidP="00090E24">
      <w:pPr>
        <w:jc w:val="both"/>
        <w:rPr>
          <w:sz w:val="26"/>
          <w:szCs w:val="26"/>
        </w:rPr>
      </w:pPr>
    </w:p>
    <w:p w:rsidR="0073684E" w:rsidRPr="00513017" w:rsidRDefault="0073684E" w:rsidP="00090E24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 w:rsidR="009E4FD9"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="00E81111">
        <w:rPr>
          <w:sz w:val="26"/>
          <w:szCs w:val="26"/>
        </w:rPr>
        <w:t xml:space="preserve">   </w:t>
      </w:r>
      <w:r w:rsidR="009E4FD9">
        <w:rPr>
          <w:sz w:val="26"/>
          <w:szCs w:val="26"/>
        </w:rPr>
        <w:t xml:space="preserve">                 </w:t>
      </w:r>
      <w:r w:rsidR="003412AA">
        <w:rPr>
          <w:sz w:val="26"/>
          <w:szCs w:val="26"/>
        </w:rPr>
        <w:t xml:space="preserve">М.В. </w:t>
      </w:r>
      <w:proofErr w:type="spellStart"/>
      <w:r w:rsidR="003412AA">
        <w:rPr>
          <w:sz w:val="26"/>
          <w:szCs w:val="26"/>
        </w:rPr>
        <w:t>Сизова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12AA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1E3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684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524F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057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4FD9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5669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2024-02-12T05:58:00Z</cp:lastPrinted>
  <dcterms:created xsi:type="dcterms:W3CDTF">2024-02-12T05:58:00Z</dcterms:created>
  <dcterms:modified xsi:type="dcterms:W3CDTF">2024-02-12T05:58:00Z</dcterms:modified>
</cp:coreProperties>
</file>