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54" w:rsidRPr="00F241F7" w:rsidRDefault="00675F54" w:rsidP="00675F54">
      <w:pPr>
        <w:jc w:val="center"/>
        <w:rPr>
          <w:sz w:val="28"/>
          <w:szCs w:val="28"/>
        </w:rPr>
      </w:pPr>
      <w:r w:rsidRPr="00F241F7">
        <w:rPr>
          <w:sz w:val="28"/>
          <w:szCs w:val="28"/>
        </w:rPr>
        <w:t>РОССИЙСКАЯ ФЕДЕРАЦИЯ</w:t>
      </w:r>
    </w:p>
    <w:p w:rsidR="00675F54" w:rsidRPr="00F241F7" w:rsidRDefault="00675F54" w:rsidP="00675F54">
      <w:pPr>
        <w:jc w:val="center"/>
        <w:rPr>
          <w:b/>
          <w:bCs/>
          <w:sz w:val="28"/>
          <w:szCs w:val="28"/>
        </w:rPr>
      </w:pPr>
      <w:r w:rsidRPr="00F241F7">
        <w:rPr>
          <w:b/>
          <w:bCs/>
          <w:sz w:val="28"/>
          <w:szCs w:val="28"/>
        </w:rPr>
        <w:t>ПОСТАНОВЛЕНИЕ</w:t>
      </w:r>
    </w:p>
    <w:p w:rsidR="00675F54" w:rsidRPr="00F241F7" w:rsidRDefault="00675F54" w:rsidP="00675F54">
      <w:pPr>
        <w:jc w:val="center"/>
        <w:rPr>
          <w:sz w:val="28"/>
          <w:szCs w:val="28"/>
        </w:rPr>
      </w:pPr>
      <w:r w:rsidRPr="00F241F7">
        <w:rPr>
          <w:sz w:val="28"/>
          <w:szCs w:val="28"/>
        </w:rPr>
        <w:t xml:space="preserve"> АДМИНИСТРАЦИЯ ПЕТРОВСКОГО ГОРОДСКОГО ПОСЕЛЕНИЯ ГАВРИЛОВО-ПОСАДСКОГО МУНИЦИПАЛЬНОГО РАЙОНА ИВАНОВСКОЙ ОБЛАСТИ</w:t>
      </w:r>
    </w:p>
    <w:p w:rsidR="00675F54" w:rsidRPr="00F241F7" w:rsidRDefault="00675F54" w:rsidP="00675F54"/>
    <w:p w:rsidR="00675F54" w:rsidRPr="00F241F7" w:rsidRDefault="00675F54" w:rsidP="00675F54"/>
    <w:p w:rsidR="00675F54" w:rsidRPr="00F241F7" w:rsidRDefault="00675F54" w:rsidP="00675F54">
      <w:pPr>
        <w:rPr>
          <w:sz w:val="28"/>
          <w:szCs w:val="28"/>
        </w:rPr>
      </w:pPr>
      <w:r>
        <w:rPr>
          <w:sz w:val="28"/>
          <w:szCs w:val="28"/>
        </w:rPr>
        <w:t>30.12.2021</w:t>
      </w:r>
      <w:r w:rsidRPr="00F241F7">
        <w:rPr>
          <w:sz w:val="28"/>
          <w:szCs w:val="28"/>
        </w:rPr>
        <w:t xml:space="preserve">                                               </w:t>
      </w:r>
      <w:r>
        <w:rPr>
          <w:sz w:val="28"/>
          <w:szCs w:val="28"/>
        </w:rPr>
        <w:t xml:space="preserve">                                                          </w:t>
      </w:r>
      <w:r w:rsidRPr="00F241F7">
        <w:rPr>
          <w:sz w:val="28"/>
          <w:szCs w:val="28"/>
        </w:rPr>
        <w:t xml:space="preserve">№ </w:t>
      </w:r>
      <w:r>
        <w:rPr>
          <w:sz w:val="28"/>
          <w:szCs w:val="28"/>
        </w:rPr>
        <w:t>229-п</w:t>
      </w:r>
    </w:p>
    <w:p w:rsidR="00675F54" w:rsidRPr="00F241F7" w:rsidRDefault="00675F54" w:rsidP="00675F54">
      <w:pPr>
        <w:rPr>
          <w:sz w:val="28"/>
          <w:szCs w:val="28"/>
        </w:rPr>
      </w:pPr>
    </w:p>
    <w:p w:rsidR="00675F54" w:rsidRPr="00F241F7" w:rsidRDefault="00675F54" w:rsidP="00675F54">
      <w:pPr>
        <w:ind w:firstLine="539"/>
        <w:jc w:val="both"/>
        <w:rPr>
          <w:rFonts w:eastAsia="Calibri"/>
          <w:sz w:val="28"/>
          <w:szCs w:val="28"/>
          <w:lang w:eastAsia="en-US"/>
        </w:rPr>
      </w:pPr>
    </w:p>
    <w:p w:rsidR="00675F54" w:rsidRPr="00C01BDD" w:rsidRDefault="00675F54" w:rsidP="00675F54">
      <w:pPr>
        <w:pStyle w:val="ConsPlusNormal"/>
        <w:tabs>
          <w:tab w:val="left" w:pos="6780"/>
        </w:tabs>
        <w:ind w:right="3401" w:firstLine="0"/>
        <w:jc w:val="both"/>
        <w:rPr>
          <w:rFonts w:ascii="Times New Roman" w:hAnsi="Times New Roman" w:cs="Times New Roman"/>
          <w:b/>
          <w:sz w:val="28"/>
          <w:szCs w:val="28"/>
        </w:rPr>
      </w:pPr>
      <w:r w:rsidRPr="00F241F7">
        <w:rPr>
          <w:rFonts w:ascii="Times New Roman" w:hAnsi="Times New Roman" w:cs="Times New Roman"/>
          <w:b/>
          <w:sz w:val="28"/>
          <w:szCs w:val="28"/>
        </w:rPr>
        <w:t>О внес</w:t>
      </w:r>
      <w:r>
        <w:rPr>
          <w:rFonts w:ascii="Times New Roman" w:hAnsi="Times New Roman" w:cs="Times New Roman"/>
          <w:b/>
          <w:sz w:val="28"/>
          <w:szCs w:val="28"/>
        </w:rPr>
        <w:t xml:space="preserve">ении изменений в постановление </w:t>
      </w:r>
      <w:r w:rsidRPr="00F241F7">
        <w:rPr>
          <w:rFonts w:ascii="Times New Roman" w:hAnsi="Times New Roman" w:cs="Times New Roman"/>
          <w:b/>
          <w:sz w:val="28"/>
          <w:szCs w:val="28"/>
        </w:rPr>
        <w:t>админи</w:t>
      </w:r>
      <w:r>
        <w:rPr>
          <w:rFonts w:ascii="Times New Roman" w:hAnsi="Times New Roman" w:cs="Times New Roman"/>
          <w:b/>
          <w:sz w:val="28"/>
          <w:szCs w:val="28"/>
        </w:rPr>
        <w:t xml:space="preserve">страции Петровского городского </w:t>
      </w:r>
      <w:r w:rsidRPr="00F241F7">
        <w:rPr>
          <w:rFonts w:ascii="Times New Roman" w:hAnsi="Times New Roman" w:cs="Times New Roman"/>
          <w:b/>
          <w:sz w:val="28"/>
          <w:szCs w:val="28"/>
        </w:rPr>
        <w:t>поселения от 13.11.2014 № 160-п «О</w:t>
      </w:r>
      <w:r>
        <w:rPr>
          <w:rFonts w:ascii="Times New Roman" w:hAnsi="Times New Roman" w:cs="Times New Roman"/>
          <w:b/>
          <w:sz w:val="28"/>
          <w:szCs w:val="28"/>
        </w:rPr>
        <w:t xml:space="preserve">б утверждении муниципальной программы  </w:t>
      </w:r>
      <w:r w:rsidRPr="00F241F7">
        <w:rPr>
          <w:rFonts w:ascii="Times New Roman" w:hAnsi="Times New Roman" w:cs="Times New Roman"/>
          <w:b/>
          <w:sz w:val="28"/>
          <w:szCs w:val="28"/>
        </w:rPr>
        <w:t>«</w:t>
      </w:r>
      <w:r w:rsidRPr="00F241F7">
        <w:rPr>
          <w:rFonts w:ascii="Times New Roman" w:hAnsi="Times New Roman" w:cs="Times New Roman"/>
          <w:b/>
          <w:bCs/>
          <w:sz w:val="28"/>
          <w:szCs w:val="28"/>
        </w:rPr>
        <w:t>Благоустройство населённых пунктов</w:t>
      </w:r>
      <w:r>
        <w:rPr>
          <w:rFonts w:ascii="Times New Roman" w:hAnsi="Times New Roman" w:cs="Times New Roman"/>
          <w:b/>
          <w:sz w:val="28"/>
          <w:szCs w:val="28"/>
        </w:rPr>
        <w:t xml:space="preserve"> </w:t>
      </w:r>
      <w:r w:rsidRPr="00F241F7">
        <w:rPr>
          <w:rFonts w:ascii="Times New Roman" w:hAnsi="Times New Roman" w:cs="Times New Roman"/>
          <w:b/>
          <w:bCs/>
          <w:sz w:val="28"/>
          <w:szCs w:val="28"/>
        </w:rPr>
        <w:t>Петровского городского поселения</w:t>
      </w:r>
      <w:r w:rsidRPr="00F241F7">
        <w:rPr>
          <w:rFonts w:ascii="Times New Roman" w:hAnsi="Times New Roman" w:cs="Times New Roman"/>
          <w:b/>
          <w:sz w:val="28"/>
          <w:szCs w:val="28"/>
        </w:rPr>
        <w:t>»</w:t>
      </w:r>
    </w:p>
    <w:p w:rsidR="00675F54" w:rsidRPr="00F241F7" w:rsidRDefault="00675F54" w:rsidP="00675F54">
      <w:pPr>
        <w:ind w:firstLine="539"/>
        <w:jc w:val="center"/>
        <w:rPr>
          <w:rFonts w:eastAsia="Calibri"/>
          <w:b/>
          <w:sz w:val="28"/>
          <w:szCs w:val="28"/>
          <w:lang w:eastAsia="en-US"/>
        </w:rPr>
      </w:pPr>
    </w:p>
    <w:p w:rsidR="00675F54" w:rsidRPr="00F241F7" w:rsidRDefault="00675F54" w:rsidP="00675F54">
      <w:pPr>
        <w:ind w:firstLine="539"/>
        <w:jc w:val="center"/>
        <w:rPr>
          <w:rFonts w:eastAsia="Calibri"/>
          <w:sz w:val="28"/>
          <w:szCs w:val="28"/>
          <w:lang w:eastAsia="en-US"/>
        </w:rPr>
      </w:pPr>
    </w:p>
    <w:p w:rsidR="00675F54" w:rsidRPr="00F241F7" w:rsidRDefault="00675F54" w:rsidP="00675F54">
      <w:pPr>
        <w:jc w:val="both"/>
        <w:rPr>
          <w:sz w:val="28"/>
          <w:szCs w:val="28"/>
        </w:rPr>
      </w:pPr>
      <w:r w:rsidRPr="00F241F7">
        <w:rPr>
          <w:sz w:val="28"/>
          <w:szCs w:val="28"/>
        </w:rPr>
        <w:t xml:space="preserve">В соответствии со статьей 179 Бюджетного Кодекса Российской Федерации, руководствуясь Уставом Петровского городского поселения Гаврилово-Посадского муниципального района, постановлением администрации Петровского городского поселения от 23.10.2013 № 128-п «Об утверждении Порядка разработки, реализации и оценки эффективности муниципальных программ  Петровского городского поселения Гаврилово-Посадского муниципального района», </w:t>
      </w:r>
    </w:p>
    <w:p w:rsidR="00675F54" w:rsidRPr="00F241F7" w:rsidRDefault="00675F54" w:rsidP="00675F54">
      <w:pPr>
        <w:jc w:val="both"/>
        <w:rPr>
          <w:b/>
          <w:sz w:val="28"/>
          <w:szCs w:val="28"/>
        </w:rPr>
      </w:pPr>
      <w:r w:rsidRPr="00F241F7">
        <w:rPr>
          <w:b/>
          <w:sz w:val="28"/>
          <w:szCs w:val="28"/>
        </w:rPr>
        <w:t>п о с т а н о в л я ю:</w:t>
      </w:r>
    </w:p>
    <w:p w:rsidR="00675F54" w:rsidRPr="00F241F7" w:rsidRDefault="00675F54" w:rsidP="00675F54">
      <w:pPr>
        <w:pStyle w:val="ConsPlusNormal"/>
        <w:ind w:firstLine="0"/>
        <w:jc w:val="both"/>
        <w:rPr>
          <w:rFonts w:ascii="Times New Roman" w:hAnsi="Times New Roman" w:cs="Times New Roman"/>
          <w:bCs/>
          <w:sz w:val="28"/>
          <w:szCs w:val="28"/>
        </w:rPr>
      </w:pPr>
      <w:r>
        <w:rPr>
          <w:rFonts w:ascii="Times New Roman" w:hAnsi="Times New Roman" w:cs="Times New Roman"/>
          <w:sz w:val="28"/>
          <w:szCs w:val="28"/>
        </w:rPr>
        <w:tab/>
      </w:r>
      <w:r w:rsidRPr="00F241F7">
        <w:rPr>
          <w:rFonts w:ascii="Times New Roman" w:hAnsi="Times New Roman" w:cs="Times New Roman"/>
          <w:sz w:val="28"/>
          <w:szCs w:val="28"/>
        </w:rPr>
        <w:t xml:space="preserve">1. Внести </w:t>
      </w:r>
      <w:r>
        <w:rPr>
          <w:rFonts w:ascii="Times New Roman" w:hAnsi="Times New Roman" w:cs="Times New Roman"/>
          <w:sz w:val="28"/>
          <w:szCs w:val="28"/>
        </w:rPr>
        <w:t xml:space="preserve">изменения </w:t>
      </w:r>
      <w:r w:rsidRPr="00F241F7">
        <w:rPr>
          <w:rFonts w:ascii="Times New Roman" w:hAnsi="Times New Roman" w:cs="Times New Roman"/>
          <w:sz w:val="28"/>
          <w:szCs w:val="28"/>
        </w:rPr>
        <w:t>в   постановление   администрации  Петровского городского поселения от 13.11.2014 № 160-п «О</w:t>
      </w:r>
      <w:r>
        <w:rPr>
          <w:rFonts w:ascii="Times New Roman" w:hAnsi="Times New Roman" w:cs="Times New Roman"/>
          <w:sz w:val="28"/>
          <w:szCs w:val="28"/>
        </w:rPr>
        <w:t>б утверждении муниципальной программы</w:t>
      </w:r>
      <w:r w:rsidRPr="00F241F7">
        <w:rPr>
          <w:rFonts w:ascii="Times New Roman" w:hAnsi="Times New Roman" w:cs="Times New Roman"/>
          <w:sz w:val="28"/>
          <w:szCs w:val="28"/>
        </w:rPr>
        <w:t xml:space="preserve">  «</w:t>
      </w:r>
      <w:r w:rsidRPr="00F241F7">
        <w:rPr>
          <w:rFonts w:ascii="Times New Roman" w:hAnsi="Times New Roman" w:cs="Times New Roman"/>
          <w:bCs/>
          <w:sz w:val="28"/>
          <w:szCs w:val="28"/>
        </w:rPr>
        <w:t>Благоустройство населённых пунктов П</w:t>
      </w:r>
      <w:r w:rsidRPr="00F241F7">
        <w:rPr>
          <w:rFonts w:ascii="Times New Roman" w:hAnsi="Times New Roman" w:cs="Times New Roman"/>
          <w:sz w:val="28"/>
          <w:szCs w:val="28"/>
        </w:rPr>
        <w:t>етровского городского поселения»</w:t>
      </w:r>
      <w:r>
        <w:rPr>
          <w:rFonts w:ascii="Times New Roman" w:hAnsi="Times New Roman" w:cs="Times New Roman"/>
          <w:sz w:val="28"/>
          <w:szCs w:val="28"/>
        </w:rPr>
        <w:t>, изложив приложение к постановлению в новой редакции согласно приложению к настоящему постановлению.</w:t>
      </w:r>
    </w:p>
    <w:p w:rsidR="00675F54" w:rsidRPr="00F241F7" w:rsidRDefault="00675F54" w:rsidP="00675F54">
      <w:pPr>
        <w:pStyle w:val="a5"/>
        <w:spacing w:line="276" w:lineRule="auto"/>
        <w:jc w:val="both"/>
        <w:rPr>
          <w:rFonts w:ascii="Times New Roman" w:hAnsi="Times New Roman"/>
          <w:sz w:val="28"/>
          <w:szCs w:val="28"/>
        </w:rPr>
      </w:pPr>
      <w:r w:rsidRPr="00F241F7">
        <w:rPr>
          <w:rFonts w:ascii="Times New Roman" w:hAnsi="Times New Roman"/>
          <w:sz w:val="28"/>
          <w:szCs w:val="28"/>
        </w:rPr>
        <w:tab/>
        <w:t>2. Разместить настоящее постановление на официальном сайте Петровского городского поселения.</w:t>
      </w:r>
    </w:p>
    <w:p w:rsidR="00675F54" w:rsidRPr="00F241F7" w:rsidRDefault="00675F54" w:rsidP="00675F54">
      <w:pPr>
        <w:pStyle w:val="a5"/>
        <w:spacing w:line="276" w:lineRule="auto"/>
        <w:jc w:val="both"/>
        <w:rPr>
          <w:rFonts w:ascii="Times New Roman" w:hAnsi="Times New Roman"/>
          <w:sz w:val="28"/>
          <w:szCs w:val="28"/>
        </w:rPr>
      </w:pPr>
      <w:r w:rsidRPr="00F241F7">
        <w:rPr>
          <w:rFonts w:ascii="Times New Roman" w:hAnsi="Times New Roman"/>
          <w:sz w:val="28"/>
          <w:szCs w:val="28"/>
        </w:rPr>
        <w:t xml:space="preserve">          3.Настоящее постановление вступает в силу с момента подписания.</w:t>
      </w:r>
    </w:p>
    <w:p w:rsidR="00675F54" w:rsidRPr="00F241F7" w:rsidRDefault="00675F54" w:rsidP="00675F54">
      <w:pPr>
        <w:ind w:right="-6"/>
        <w:jc w:val="both"/>
        <w:rPr>
          <w:rFonts w:eastAsia="Calibri"/>
          <w:b/>
          <w:sz w:val="28"/>
          <w:szCs w:val="28"/>
          <w:lang w:eastAsia="en-US"/>
        </w:rPr>
      </w:pPr>
    </w:p>
    <w:p w:rsidR="00675F54" w:rsidRPr="00F241F7" w:rsidRDefault="00675F54" w:rsidP="00675F54">
      <w:pPr>
        <w:ind w:right="-6"/>
        <w:jc w:val="both"/>
        <w:rPr>
          <w:rFonts w:eastAsia="Calibri"/>
          <w:b/>
          <w:sz w:val="28"/>
          <w:szCs w:val="28"/>
          <w:lang w:eastAsia="en-US"/>
        </w:rPr>
      </w:pPr>
    </w:p>
    <w:p w:rsidR="00675F54" w:rsidRPr="00F241F7" w:rsidRDefault="00675F54" w:rsidP="00675F54">
      <w:pPr>
        <w:ind w:right="-6"/>
        <w:jc w:val="both"/>
        <w:rPr>
          <w:rFonts w:eastAsia="Calibri"/>
          <w:b/>
          <w:sz w:val="28"/>
          <w:szCs w:val="28"/>
          <w:lang w:eastAsia="en-US"/>
        </w:rPr>
      </w:pPr>
    </w:p>
    <w:p w:rsidR="00675F54" w:rsidRPr="00F241F7" w:rsidRDefault="00675F54" w:rsidP="00675F54">
      <w:pPr>
        <w:ind w:right="-6"/>
        <w:jc w:val="both"/>
        <w:rPr>
          <w:rFonts w:eastAsia="Calibri"/>
          <w:b/>
          <w:sz w:val="28"/>
          <w:szCs w:val="28"/>
          <w:lang w:eastAsia="en-US"/>
        </w:rPr>
      </w:pPr>
      <w:r w:rsidRPr="00F241F7">
        <w:rPr>
          <w:rFonts w:eastAsia="Calibri"/>
          <w:b/>
          <w:sz w:val="28"/>
          <w:szCs w:val="28"/>
          <w:lang w:eastAsia="en-US"/>
        </w:rPr>
        <w:t xml:space="preserve">Глава Петровского </w:t>
      </w:r>
    </w:p>
    <w:p w:rsidR="00675F54" w:rsidRPr="00F241F7" w:rsidRDefault="00675F54" w:rsidP="00675F54">
      <w:pPr>
        <w:ind w:right="-6"/>
        <w:jc w:val="both"/>
        <w:rPr>
          <w:rFonts w:eastAsia="Calibri"/>
          <w:b/>
          <w:sz w:val="28"/>
          <w:szCs w:val="28"/>
          <w:lang w:eastAsia="en-US"/>
        </w:rPr>
      </w:pPr>
      <w:r w:rsidRPr="00F241F7">
        <w:rPr>
          <w:rFonts w:eastAsia="Calibri"/>
          <w:b/>
          <w:sz w:val="28"/>
          <w:szCs w:val="28"/>
          <w:lang w:eastAsia="en-US"/>
        </w:rPr>
        <w:t>городского поселения</w:t>
      </w:r>
      <w:r w:rsidRPr="00F241F7">
        <w:rPr>
          <w:rFonts w:eastAsia="Calibri"/>
          <w:b/>
          <w:sz w:val="28"/>
          <w:szCs w:val="28"/>
          <w:lang w:eastAsia="en-US"/>
        </w:rPr>
        <w:tab/>
      </w:r>
      <w:r w:rsidRPr="00F241F7">
        <w:rPr>
          <w:rFonts w:eastAsia="Calibri"/>
          <w:b/>
          <w:sz w:val="28"/>
          <w:szCs w:val="28"/>
          <w:lang w:eastAsia="en-US"/>
        </w:rPr>
        <w:tab/>
      </w:r>
      <w:r w:rsidRPr="00F241F7">
        <w:rPr>
          <w:rFonts w:eastAsia="Calibri"/>
          <w:b/>
          <w:sz w:val="28"/>
          <w:szCs w:val="28"/>
          <w:lang w:eastAsia="en-US"/>
        </w:rPr>
        <w:tab/>
        <w:t xml:space="preserve">                           </w:t>
      </w:r>
      <w:r>
        <w:rPr>
          <w:rFonts w:eastAsia="Calibri"/>
          <w:b/>
          <w:sz w:val="28"/>
          <w:szCs w:val="28"/>
          <w:lang w:eastAsia="en-US"/>
        </w:rPr>
        <w:t xml:space="preserve">  </w:t>
      </w:r>
      <w:r w:rsidRPr="00F241F7">
        <w:rPr>
          <w:rFonts w:eastAsia="Calibri"/>
          <w:b/>
          <w:sz w:val="28"/>
          <w:szCs w:val="28"/>
          <w:lang w:eastAsia="en-US"/>
        </w:rPr>
        <w:t xml:space="preserve">                </w:t>
      </w:r>
      <w:r>
        <w:rPr>
          <w:rFonts w:eastAsia="Calibri"/>
          <w:b/>
          <w:sz w:val="28"/>
          <w:szCs w:val="28"/>
          <w:lang w:eastAsia="en-US"/>
        </w:rPr>
        <w:t>М.В. Сизова</w:t>
      </w:r>
      <w:r w:rsidRPr="00F241F7">
        <w:rPr>
          <w:rFonts w:eastAsia="Calibri"/>
          <w:b/>
          <w:sz w:val="28"/>
          <w:szCs w:val="28"/>
          <w:lang w:eastAsia="en-US"/>
        </w:rPr>
        <w:t xml:space="preserve"> </w:t>
      </w:r>
    </w:p>
    <w:p w:rsidR="00675F54" w:rsidRPr="00F241F7" w:rsidRDefault="00675F54" w:rsidP="00675F54">
      <w:pPr>
        <w:ind w:right="-6"/>
        <w:jc w:val="both"/>
        <w:rPr>
          <w:rFonts w:eastAsia="Calibri"/>
          <w:b/>
          <w:sz w:val="28"/>
          <w:szCs w:val="28"/>
          <w:lang w:eastAsia="en-US"/>
        </w:rPr>
      </w:pPr>
    </w:p>
    <w:p w:rsidR="00675F54" w:rsidRPr="00F241F7" w:rsidRDefault="00675F54" w:rsidP="00675F54">
      <w:pPr>
        <w:ind w:left="1416" w:firstLine="708"/>
        <w:jc w:val="right"/>
        <w:rPr>
          <w:sz w:val="28"/>
          <w:szCs w:val="28"/>
        </w:rPr>
      </w:pPr>
    </w:p>
    <w:p w:rsidR="00675F54" w:rsidRPr="00F241F7" w:rsidRDefault="00675F54" w:rsidP="00675F54">
      <w:pPr>
        <w:ind w:left="1416" w:firstLine="708"/>
        <w:jc w:val="right"/>
        <w:rPr>
          <w:sz w:val="28"/>
          <w:szCs w:val="28"/>
        </w:rPr>
      </w:pPr>
    </w:p>
    <w:p w:rsidR="00675F54" w:rsidRDefault="00675F54" w:rsidP="00675F54">
      <w:pPr>
        <w:ind w:left="1416" w:firstLine="708"/>
        <w:jc w:val="right"/>
        <w:rPr>
          <w:color w:val="000000"/>
          <w:sz w:val="28"/>
          <w:szCs w:val="28"/>
        </w:rPr>
      </w:pPr>
    </w:p>
    <w:p w:rsidR="00675F54" w:rsidRPr="008820B1" w:rsidRDefault="00675F54" w:rsidP="00675F54">
      <w:pPr>
        <w:keepNext/>
        <w:suppressAutoHyphens w:val="0"/>
        <w:contextualSpacing/>
        <w:jc w:val="right"/>
        <w:rPr>
          <w:sz w:val="28"/>
          <w:szCs w:val="20"/>
          <w:lang w:eastAsia="ru-RU"/>
        </w:rPr>
      </w:pPr>
      <w:r w:rsidRPr="008820B1">
        <w:rPr>
          <w:sz w:val="28"/>
          <w:szCs w:val="20"/>
          <w:lang w:eastAsia="ru-RU"/>
        </w:rPr>
        <w:lastRenderedPageBreak/>
        <w:t>Приложение к постановлению</w:t>
      </w:r>
    </w:p>
    <w:p w:rsidR="00675F54" w:rsidRDefault="00675F54" w:rsidP="00675F54">
      <w:pPr>
        <w:keepNext/>
        <w:suppressAutoHyphens w:val="0"/>
        <w:contextualSpacing/>
        <w:jc w:val="right"/>
        <w:rPr>
          <w:sz w:val="28"/>
          <w:szCs w:val="20"/>
          <w:lang w:eastAsia="ru-RU"/>
        </w:rPr>
      </w:pPr>
      <w:r w:rsidRPr="008820B1">
        <w:rPr>
          <w:sz w:val="28"/>
          <w:szCs w:val="20"/>
          <w:lang w:eastAsia="ru-RU"/>
        </w:rPr>
        <w:t xml:space="preserve">администрации Петровского </w:t>
      </w:r>
    </w:p>
    <w:p w:rsidR="00675F54" w:rsidRPr="008820B1" w:rsidRDefault="00675F54" w:rsidP="00675F54">
      <w:pPr>
        <w:keepNext/>
        <w:suppressAutoHyphens w:val="0"/>
        <w:contextualSpacing/>
        <w:jc w:val="right"/>
        <w:rPr>
          <w:sz w:val="28"/>
          <w:szCs w:val="20"/>
          <w:lang w:eastAsia="ru-RU"/>
        </w:rPr>
      </w:pPr>
      <w:r>
        <w:rPr>
          <w:sz w:val="28"/>
          <w:szCs w:val="20"/>
          <w:lang w:eastAsia="ru-RU"/>
        </w:rPr>
        <w:t xml:space="preserve">городского </w:t>
      </w:r>
      <w:r w:rsidRPr="008820B1">
        <w:rPr>
          <w:sz w:val="28"/>
          <w:szCs w:val="20"/>
          <w:lang w:eastAsia="ru-RU"/>
        </w:rPr>
        <w:t xml:space="preserve">поселения </w:t>
      </w:r>
    </w:p>
    <w:p w:rsidR="00675F54" w:rsidRPr="008820B1" w:rsidRDefault="00675F54" w:rsidP="00675F54">
      <w:pPr>
        <w:keepNext/>
        <w:suppressAutoHyphens w:val="0"/>
        <w:contextualSpacing/>
        <w:jc w:val="right"/>
        <w:rPr>
          <w:b/>
          <w:sz w:val="28"/>
          <w:szCs w:val="20"/>
          <w:lang w:eastAsia="ru-RU"/>
        </w:rPr>
      </w:pPr>
      <w:r w:rsidRPr="008820B1">
        <w:rPr>
          <w:sz w:val="28"/>
          <w:szCs w:val="20"/>
          <w:lang w:eastAsia="ru-RU"/>
        </w:rPr>
        <w:t xml:space="preserve">от </w:t>
      </w:r>
      <w:r>
        <w:rPr>
          <w:sz w:val="28"/>
          <w:szCs w:val="20"/>
          <w:lang w:eastAsia="ru-RU"/>
        </w:rPr>
        <w:t>30</w:t>
      </w:r>
      <w:r w:rsidRPr="008820B1">
        <w:rPr>
          <w:sz w:val="28"/>
          <w:szCs w:val="20"/>
          <w:lang w:eastAsia="ru-RU"/>
        </w:rPr>
        <w:t>.1</w:t>
      </w:r>
      <w:r>
        <w:rPr>
          <w:sz w:val="28"/>
          <w:szCs w:val="20"/>
          <w:lang w:eastAsia="ru-RU"/>
        </w:rPr>
        <w:t>2</w:t>
      </w:r>
      <w:r w:rsidRPr="008820B1">
        <w:rPr>
          <w:sz w:val="28"/>
          <w:szCs w:val="20"/>
          <w:lang w:eastAsia="ru-RU"/>
        </w:rPr>
        <w:t>.20</w:t>
      </w:r>
      <w:r>
        <w:rPr>
          <w:sz w:val="28"/>
          <w:szCs w:val="20"/>
          <w:lang w:eastAsia="ru-RU"/>
        </w:rPr>
        <w:t>21</w:t>
      </w:r>
      <w:r w:rsidRPr="008820B1">
        <w:rPr>
          <w:sz w:val="28"/>
          <w:szCs w:val="20"/>
          <w:lang w:eastAsia="ru-RU"/>
        </w:rPr>
        <w:t xml:space="preserve">  № </w:t>
      </w:r>
      <w:r>
        <w:rPr>
          <w:sz w:val="28"/>
          <w:szCs w:val="20"/>
          <w:lang w:eastAsia="ru-RU"/>
        </w:rPr>
        <w:t>229</w:t>
      </w:r>
      <w:r w:rsidRPr="008820B1">
        <w:rPr>
          <w:sz w:val="28"/>
          <w:szCs w:val="20"/>
          <w:lang w:eastAsia="ru-RU"/>
        </w:rPr>
        <w:t>-п</w:t>
      </w:r>
    </w:p>
    <w:p w:rsidR="00675F54" w:rsidRDefault="00675F54" w:rsidP="00675F54">
      <w:pPr>
        <w:keepNext/>
        <w:suppressAutoHyphens w:val="0"/>
        <w:rPr>
          <w:b/>
          <w:sz w:val="28"/>
          <w:szCs w:val="20"/>
          <w:lang w:eastAsia="ru-RU"/>
        </w:rPr>
      </w:pPr>
    </w:p>
    <w:p w:rsidR="00675F54" w:rsidRDefault="00675F54" w:rsidP="00675F54">
      <w:pPr>
        <w:keepNext/>
        <w:suppressAutoHyphens w:val="0"/>
        <w:jc w:val="center"/>
        <w:rPr>
          <w:b/>
          <w:sz w:val="28"/>
          <w:szCs w:val="20"/>
          <w:lang w:eastAsia="ru-RU"/>
        </w:rPr>
      </w:pPr>
      <w:r>
        <w:rPr>
          <w:b/>
          <w:sz w:val="28"/>
          <w:szCs w:val="20"/>
          <w:lang w:eastAsia="ru-RU"/>
        </w:rPr>
        <w:t>Муниципальная программа</w:t>
      </w:r>
    </w:p>
    <w:p w:rsidR="00675F54" w:rsidRPr="00471720" w:rsidRDefault="00675F54" w:rsidP="00675F54">
      <w:pPr>
        <w:suppressAutoHyphens w:val="0"/>
        <w:autoSpaceDE w:val="0"/>
        <w:autoSpaceDN w:val="0"/>
        <w:adjustRightInd w:val="0"/>
        <w:jc w:val="center"/>
        <w:rPr>
          <w:b/>
          <w:bCs/>
          <w:sz w:val="28"/>
          <w:szCs w:val="28"/>
          <w:lang w:eastAsia="ru-RU"/>
        </w:rPr>
      </w:pPr>
      <w:r>
        <w:rPr>
          <w:rFonts w:cs="Arial"/>
          <w:b/>
          <w:sz w:val="28"/>
          <w:szCs w:val="28"/>
          <w:lang w:eastAsia="ru-RU"/>
        </w:rPr>
        <w:t>«</w:t>
      </w:r>
      <w:r>
        <w:rPr>
          <w:b/>
          <w:bCs/>
          <w:sz w:val="28"/>
          <w:szCs w:val="28"/>
          <w:lang w:eastAsia="ru-RU"/>
        </w:rPr>
        <w:t>Благоустройство населённых пунктов Петровского городского поселения</w:t>
      </w:r>
      <w:r>
        <w:rPr>
          <w:b/>
          <w:bCs/>
          <w:lang w:eastAsia="ru-RU"/>
        </w:rPr>
        <w:t>»</w:t>
      </w:r>
    </w:p>
    <w:p w:rsidR="00675F54" w:rsidRDefault="00675F54" w:rsidP="00675F54">
      <w:pPr>
        <w:keepNext/>
        <w:suppressAutoHyphens w:val="0"/>
        <w:rPr>
          <w:b/>
          <w:sz w:val="28"/>
          <w:szCs w:val="20"/>
          <w:lang w:eastAsia="ru-RU"/>
        </w:rPr>
      </w:pPr>
    </w:p>
    <w:p w:rsidR="00675F54" w:rsidRPr="00161BA9" w:rsidRDefault="00675F54" w:rsidP="00675F54">
      <w:pPr>
        <w:keepNext/>
        <w:suppressAutoHyphens w:val="0"/>
        <w:jc w:val="center"/>
        <w:rPr>
          <w:b/>
          <w:sz w:val="28"/>
          <w:szCs w:val="28"/>
          <w:lang w:eastAsia="ru-RU"/>
        </w:rPr>
      </w:pPr>
      <w:r>
        <w:rPr>
          <w:b/>
          <w:sz w:val="28"/>
          <w:szCs w:val="20"/>
          <w:lang w:eastAsia="ru-RU"/>
        </w:rPr>
        <w:t xml:space="preserve">Раздел 1. Паспорт муниципальной программы </w:t>
      </w:r>
      <w:r>
        <w:rPr>
          <w:b/>
          <w:sz w:val="28"/>
          <w:szCs w:val="28"/>
          <w:lang w:eastAsia="ru-RU"/>
        </w:rPr>
        <w:t>«</w:t>
      </w:r>
      <w:r>
        <w:rPr>
          <w:b/>
          <w:bCs/>
          <w:sz w:val="28"/>
          <w:szCs w:val="28"/>
          <w:lang w:eastAsia="ru-RU"/>
        </w:rPr>
        <w:t>Благоустройство населённых пунктов Петровского городского поселения</w:t>
      </w:r>
      <w:r>
        <w:rPr>
          <w:b/>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565"/>
      </w:tblGrid>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программы</w:t>
            </w:r>
          </w:p>
        </w:tc>
        <w:tc>
          <w:tcPr>
            <w:tcW w:w="756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bCs/>
                <w:sz w:val="28"/>
                <w:szCs w:val="28"/>
                <w:lang w:eastAsia="ru-RU"/>
              </w:rPr>
              <w:t>«Благоустройство населённых пунктов Петровского городского поселения»</w:t>
            </w:r>
          </w:p>
        </w:tc>
      </w:tr>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программы </w:t>
            </w:r>
          </w:p>
        </w:tc>
        <w:tc>
          <w:tcPr>
            <w:tcW w:w="756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w:t>
            </w:r>
            <w:r w:rsidRPr="00B671A1">
              <w:rPr>
                <w:sz w:val="28"/>
                <w:szCs w:val="28"/>
                <w:lang w:eastAsia="ru-RU"/>
              </w:rPr>
              <w:t>5</w:t>
            </w:r>
            <w:r>
              <w:rPr>
                <w:sz w:val="28"/>
                <w:szCs w:val="28"/>
                <w:lang w:eastAsia="ru-RU"/>
              </w:rPr>
              <w:t>-2024 годы</w:t>
            </w:r>
          </w:p>
        </w:tc>
      </w:tr>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Администратор программы</w:t>
            </w:r>
          </w:p>
        </w:tc>
        <w:tc>
          <w:tcPr>
            <w:tcW w:w="756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программы</w:t>
            </w:r>
          </w:p>
        </w:tc>
        <w:tc>
          <w:tcPr>
            <w:tcW w:w="756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Перечень подпрограмм</w:t>
            </w:r>
          </w:p>
        </w:tc>
        <w:tc>
          <w:tcPr>
            <w:tcW w:w="756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Аналитические подпрограммы:</w:t>
            </w:r>
          </w:p>
          <w:p w:rsidR="00675F54" w:rsidRDefault="00675F54" w:rsidP="00675F54">
            <w:pPr>
              <w:widowControl w:val="0"/>
              <w:autoSpaceDE w:val="0"/>
              <w:rPr>
                <w:rFonts w:eastAsia="Calibri"/>
                <w:color w:val="FF0000"/>
                <w:sz w:val="28"/>
                <w:szCs w:val="28"/>
              </w:rPr>
            </w:pPr>
            <w:r>
              <w:rPr>
                <w:rFonts w:eastAsia="Calibri"/>
                <w:sz w:val="28"/>
                <w:szCs w:val="28"/>
              </w:rPr>
              <w:t>1. «Освещение населённых пунктов Петровского городского поселения»</w:t>
            </w:r>
          </w:p>
          <w:p w:rsidR="00675F54" w:rsidRDefault="00675F54" w:rsidP="00675F54">
            <w:pPr>
              <w:widowControl w:val="0"/>
              <w:jc w:val="both"/>
              <w:rPr>
                <w:sz w:val="28"/>
                <w:szCs w:val="28"/>
                <w:lang w:eastAsia="ru-RU"/>
              </w:rPr>
            </w:pPr>
            <w:r>
              <w:rPr>
                <w:sz w:val="28"/>
                <w:szCs w:val="28"/>
                <w:lang w:eastAsia="ru-RU"/>
              </w:rPr>
              <w:t>2. «Содержание объектов водоснабжения Петровского городского поселения»</w:t>
            </w:r>
          </w:p>
          <w:p w:rsidR="00675F54" w:rsidRDefault="00675F54" w:rsidP="00675F54">
            <w:pPr>
              <w:widowControl w:val="0"/>
              <w:jc w:val="both"/>
              <w:rPr>
                <w:sz w:val="28"/>
                <w:szCs w:val="28"/>
                <w:lang w:eastAsia="ru-RU"/>
              </w:rPr>
            </w:pPr>
            <w:r>
              <w:rPr>
                <w:sz w:val="28"/>
                <w:szCs w:val="28"/>
                <w:lang w:eastAsia="ru-RU"/>
              </w:rPr>
              <w:t>3.«Содержание деятельности по захоронению в Петровском городском поселении»</w:t>
            </w:r>
          </w:p>
          <w:p w:rsidR="00675F54" w:rsidRDefault="00675F54" w:rsidP="00675F54">
            <w:pPr>
              <w:widowControl w:val="0"/>
              <w:jc w:val="both"/>
              <w:rPr>
                <w:sz w:val="28"/>
                <w:szCs w:val="28"/>
                <w:lang w:eastAsia="ru-RU"/>
              </w:rPr>
            </w:pPr>
            <w:r>
              <w:rPr>
                <w:sz w:val="28"/>
                <w:szCs w:val="28"/>
                <w:lang w:eastAsia="ru-RU"/>
              </w:rPr>
              <w:t>4. «Благоустройство территорий общего пользования Петровского городского поселения»</w:t>
            </w:r>
          </w:p>
          <w:p w:rsidR="00675F54" w:rsidRDefault="00675F54" w:rsidP="00675F54">
            <w:pPr>
              <w:widowControl w:val="0"/>
              <w:jc w:val="both"/>
              <w:rPr>
                <w:sz w:val="28"/>
                <w:szCs w:val="28"/>
                <w:lang w:eastAsia="ru-RU"/>
              </w:rPr>
            </w:pPr>
            <w:r>
              <w:rPr>
                <w:sz w:val="28"/>
                <w:szCs w:val="28"/>
                <w:lang w:eastAsia="ru-RU"/>
              </w:rPr>
              <w:t>5.«Обеспечение занятости безработных на территории Петровского городского поселения»</w:t>
            </w:r>
          </w:p>
          <w:p w:rsidR="00675F54" w:rsidRPr="00640C2C" w:rsidRDefault="00675F54" w:rsidP="00675F54">
            <w:pPr>
              <w:tabs>
                <w:tab w:val="left" w:pos="709"/>
              </w:tabs>
              <w:jc w:val="both"/>
              <w:rPr>
                <w:sz w:val="28"/>
                <w:szCs w:val="28"/>
              </w:rPr>
            </w:pPr>
            <w:r>
              <w:rPr>
                <w:sz w:val="28"/>
                <w:szCs w:val="28"/>
                <w:lang w:eastAsia="ru-RU"/>
              </w:rPr>
              <w:t xml:space="preserve">6. </w:t>
            </w:r>
            <w:r w:rsidRPr="00640C2C">
              <w:rPr>
                <w:sz w:val="28"/>
                <w:szCs w:val="28"/>
                <w:lang w:eastAsia="ru-RU"/>
              </w:rPr>
              <w:t>«</w:t>
            </w:r>
            <w:r w:rsidRPr="00640C2C">
              <w:rPr>
                <w:sz w:val="28"/>
                <w:szCs w:val="28"/>
              </w:rPr>
              <w:t xml:space="preserve">Формирование современной городской среды </w:t>
            </w:r>
          </w:p>
          <w:p w:rsidR="00675F54" w:rsidRPr="00640C2C" w:rsidRDefault="00675F54" w:rsidP="00675F54">
            <w:pPr>
              <w:widowControl w:val="0"/>
              <w:jc w:val="both"/>
              <w:rPr>
                <w:sz w:val="28"/>
                <w:szCs w:val="28"/>
                <w:lang w:eastAsia="ru-RU"/>
              </w:rPr>
            </w:pPr>
            <w:r w:rsidRPr="00640C2C">
              <w:rPr>
                <w:sz w:val="28"/>
                <w:szCs w:val="28"/>
              </w:rPr>
              <w:t>на территории Петровского городского поселения»</w:t>
            </w:r>
          </w:p>
          <w:p w:rsidR="00675F54" w:rsidRDefault="00675F54" w:rsidP="00675F54">
            <w:pPr>
              <w:widowControl w:val="0"/>
              <w:jc w:val="both"/>
              <w:rPr>
                <w:sz w:val="28"/>
                <w:szCs w:val="28"/>
                <w:lang w:eastAsia="ru-RU"/>
              </w:rPr>
            </w:pPr>
            <w:r>
              <w:rPr>
                <w:sz w:val="28"/>
                <w:szCs w:val="28"/>
                <w:lang w:eastAsia="ru-RU"/>
              </w:rPr>
              <w:t>Специальные подпрограммы:</w:t>
            </w:r>
          </w:p>
          <w:p w:rsidR="00675F54" w:rsidRDefault="00675F54" w:rsidP="00675F54">
            <w:pPr>
              <w:widowControl w:val="0"/>
              <w:jc w:val="both"/>
              <w:rPr>
                <w:sz w:val="28"/>
                <w:szCs w:val="28"/>
                <w:lang w:eastAsia="ru-RU"/>
              </w:rPr>
            </w:pPr>
            <w:r>
              <w:rPr>
                <w:sz w:val="28"/>
                <w:szCs w:val="28"/>
                <w:lang w:eastAsia="ru-RU"/>
              </w:rPr>
              <w:t>1. «Строительство объектов уличного освещения в Петровском городском поселении»</w:t>
            </w:r>
          </w:p>
          <w:p w:rsidR="00675F54" w:rsidRDefault="00675F54" w:rsidP="00675F54">
            <w:pPr>
              <w:widowControl w:val="0"/>
              <w:jc w:val="both"/>
              <w:rPr>
                <w:sz w:val="28"/>
                <w:szCs w:val="28"/>
                <w:lang w:eastAsia="ru-RU"/>
              </w:rPr>
            </w:pPr>
            <w:r>
              <w:rPr>
                <w:sz w:val="28"/>
                <w:szCs w:val="28"/>
                <w:lang w:eastAsia="ru-RU"/>
              </w:rPr>
              <w:t>2. «Строительство объектов водоснабжения в Петровском городском поселении»</w:t>
            </w:r>
          </w:p>
        </w:tc>
      </w:tr>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программы</w:t>
            </w:r>
          </w:p>
        </w:tc>
        <w:tc>
          <w:tcPr>
            <w:tcW w:w="7565" w:type="dxa"/>
            <w:tcBorders>
              <w:top w:val="single" w:sz="4" w:space="0" w:color="auto"/>
              <w:left w:val="single" w:sz="4" w:space="0" w:color="auto"/>
              <w:bottom w:val="single" w:sz="4" w:space="0" w:color="auto"/>
              <w:right w:val="single" w:sz="4" w:space="0" w:color="auto"/>
            </w:tcBorders>
            <w:hideMark/>
          </w:tcPr>
          <w:p w:rsidR="00675F54" w:rsidRPr="00D40E49" w:rsidRDefault="00675F54" w:rsidP="00675F54">
            <w:pPr>
              <w:widowControl w:val="0"/>
              <w:jc w:val="both"/>
              <w:rPr>
                <w:sz w:val="28"/>
                <w:szCs w:val="28"/>
                <w:lang w:eastAsia="ru-RU"/>
              </w:rPr>
            </w:pPr>
            <w:r w:rsidRPr="00D40E49">
              <w:rPr>
                <w:sz w:val="28"/>
                <w:szCs w:val="28"/>
                <w:lang w:eastAsia="ru-RU"/>
              </w:rPr>
              <w:t>Комплексное решение проблемы обеспечения потребности Петровского городского поселения в среде проживания, отвечающей современным требованиям, повышение уровня комфортности пребывания на территории поселения, повышение эффективности использования бюджетного финансирования, направляемого на цели развития благоустройства.</w:t>
            </w:r>
          </w:p>
        </w:tc>
      </w:tr>
      <w:tr w:rsidR="00675F54" w:rsidTr="00675F54">
        <w:tc>
          <w:tcPr>
            <w:tcW w:w="2466"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lastRenderedPageBreak/>
              <w:t>Объем ресурсного обеспечения программы</w:t>
            </w:r>
          </w:p>
        </w:tc>
        <w:tc>
          <w:tcPr>
            <w:tcW w:w="7565"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40781,88 тыс. руб.:</w:t>
            </w:r>
          </w:p>
          <w:p w:rsidR="00675F54" w:rsidRDefault="00675F54" w:rsidP="00675F54">
            <w:pPr>
              <w:widowControl w:val="0"/>
              <w:jc w:val="both"/>
              <w:rPr>
                <w:sz w:val="28"/>
                <w:szCs w:val="28"/>
                <w:lang w:eastAsia="ru-RU"/>
              </w:rPr>
            </w:pPr>
            <w:r>
              <w:rPr>
                <w:sz w:val="28"/>
                <w:szCs w:val="28"/>
                <w:lang w:eastAsia="ru-RU"/>
              </w:rPr>
              <w:t>«2015 год» - 3897,65 тыс. руб.</w:t>
            </w:r>
          </w:p>
          <w:p w:rsidR="00675F54" w:rsidRDefault="00675F54" w:rsidP="00675F54">
            <w:pPr>
              <w:widowControl w:val="0"/>
              <w:jc w:val="both"/>
              <w:rPr>
                <w:sz w:val="28"/>
                <w:szCs w:val="28"/>
                <w:lang w:eastAsia="ru-RU"/>
              </w:rPr>
            </w:pPr>
            <w:r>
              <w:rPr>
                <w:sz w:val="28"/>
                <w:szCs w:val="28"/>
                <w:lang w:eastAsia="ru-RU"/>
              </w:rPr>
              <w:t>«2016 год» - 3187,13 тыс. руб.</w:t>
            </w:r>
          </w:p>
          <w:p w:rsidR="00675F54" w:rsidRDefault="00675F54" w:rsidP="00675F54">
            <w:pPr>
              <w:widowControl w:val="0"/>
              <w:jc w:val="both"/>
              <w:rPr>
                <w:sz w:val="28"/>
                <w:szCs w:val="28"/>
                <w:lang w:eastAsia="ru-RU"/>
              </w:rPr>
            </w:pPr>
            <w:r>
              <w:rPr>
                <w:sz w:val="28"/>
                <w:szCs w:val="28"/>
                <w:lang w:eastAsia="ru-RU"/>
              </w:rPr>
              <w:t>«2017 год» - 4905,96 тыс. руб.</w:t>
            </w:r>
          </w:p>
          <w:p w:rsidR="00675F54" w:rsidRDefault="00675F54" w:rsidP="00675F54">
            <w:pPr>
              <w:widowControl w:val="0"/>
              <w:jc w:val="both"/>
              <w:rPr>
                <w:sz w:val="28"/>
                <w:szCs w:val="28"/>
                <w:lang w:eastAsia="ru-RU"/>
              </w:rPr>
            </w:pPr>
            <w:r>
              <w:rPr>
                <w:sz w:val="28"/>
                <w:szCs w:val="28"/>
                <w:lang w:eastAsia="ru-RU"/>
              </w:rPr>
              <w:t>«2018 год» - 4066,46 тыс. руб.</w:t>
            </w:r>
          </w:p>
          <w:p w:rsidR="00675F54" w:rsidRDefault="00675F54" w:rsidP="00675F54">
            <w:pPr>
              <w:widowControl w:val="0"/>
              <w:jc w:val="both"/>
              <w:rPr>
                <w:sz w:val="28"/>
                <w:szCs w:val="28"/>
                <w:lang w:eastAsia="ru-RU"/>
              </w:rPr>
            </w:pPr>
            <w:r>
              <w:rPr>
                <w:sz w:val="28"/>
                <w:szCs w:val="28"/>
                <w:lang w:eastAsia="ru-RU"/>
              </w:rPr>
              <w:t>«2019 год» - 4648,19 тыс. руб.</w:t>
            </w:r>
          </w:p>
          <w:p w:rsidR="00675F54" w:rsidRDefault="00675F54" w:rsidP="00675F54">
            <w:pPr>
              <w:widowControl w:val="0"/>
              <w:jc w:val="both"/>
              <w:rPr>
                <w:sz w:val="28"/>
                <w:szCs w:val="28"/>
                <w:lang w:eastAsia="ru-RU"/>
              </w:rPr>
            </w:pPr>
            <w:r>
              <w:rPr>
                <w:sz w:val="28"/>
                <w:szCs w:val="28"/>
                <w:lang w:eastAsia="ru-RU"/>
              </w:rPr>
              <w:t>«2020 год» - 5369,74 тыс. руб.</w:t>
            </w:r>
          </w:p>
          <w:p w:rsidR="00675F54" w:rsidRDefault="00675F54" w:rsidP="00675F54">
            <w:pPr>
              <w:widowControl w:val="0"/>
              <w:jc w:val="both"/>
              <w:rPr>
                <w:sz w:val="28"/>
                <w:szCs w:val="28"/>
                <w:lang w:eastAsia="ru-RU"/>
              </w:rPr>
            </w:pPr>
            <w:r>
              <w:rPr>
                <w:sz w:val="28"/>
                <w:szCs w:val="28"/>
                <w:lang w:eastAsia="ru-RU"/>
              </w:rPr>
              <w:t>«2021 год» - 4758,98 тыс. руб.</w:t>
            </w:r>
          </w:p>
          <w:p w:rsidR="00675F54" w:rsidRDefault="00675F54" w:rsidP="00675F54">
            <w:pPr>
              <w:widowControl w:val="0"/>
              <w:jc w:val="both"/>
              <w:rPr>
                <w:sz w:val="28"/>
                <w:szCs w:val="28"/>
                <w:lang w:eastAsia="ru-RU"/>
              </w:rPr>
            </w:pPr>
            <w:r>
              <w:rPr>
                <w:sz w:val="28"/>
                <w:szCs w:val="28"/>
                <w:lang w:eastAsia="ru-RU"/>
              </w:rPr>
              <w:t>«2022 год» - 4158,98 тыс. руб.</w:t>
            </w:r>
          </w:p>
          <w:p w:rsidR="00675F54" w:rsidRDefault="00675F54" w:rsidP="00675F54">
            <w:pPr>
              <w:widowControl w:val="0"/>
              <w:jc w:val="both"/>
              <w:rPr>
                <w:sz w:val="28"/>
                <w:szCs w:val="28"/>
                <w:lang w:eastAsia="ru-RU"/>
              </w:rPr>
            </w:pPr>
            <w:r>
              <w:rPr>
                <w:sz w:val="28"/>
                <w:szCs w:val="28"/>
                <w:lang w:eastAsia="ru-RU"/>
              </w:rPr>
              <w:t>«2023 год» - 3099,81 тыс. руб.</w:t>
            </w:r>
          </w:p>
          <w:p w:rsidR="00675F54" w:rsidRDefault="00675F54" w:rsidP="00675F54">
            <w:pPr>
              <w:widowControl w:val="0"/>
              <w:jc w:val="both"/>
              <w:rPr>
                <w:sz w:val="28"/>
                <w:szCs w:val="28"/>
                <w:lang w:eastAsia="ru-RU"/>
              </w:rPr>
            </w:pPr>
            <w:r>
              <w:rPr>
                <w:sz w:val="28"/>
                <w:szCs w:val="28"/>
                <w:lang w:eastAsia="ru-RU"/>
              </w:rPr>
              <w:t>«2024 год» - 2688,98 тыс. руб.</w:t>
            </w:r>
          </w:p>
          <w:p w:rsidR="00675F54" w:rsidRDefault="00675F54" w:rsidP="00675F54">
            <w:pPr>
              <w:widowControl w:val="0"/>
              <w:jc w:val="both"/>
              <w:rPr>
                <w:sz w:val="28"/>
                <w:szCs w:val="28"/>
                <w:lang w:eastAsia="ru-RU"/>
              </w:rPr>
            </w:pPr>
            <w:r>
              <w:rPr>
                <w:sz w:val="28"/>
                <w:szCs w:val="28"/>
                <w:lang w:eastAsia="ru-RU"/>
              </w:rPr>
              <w:t>- местный бюджет 38596,96 тыс.руб.:</w:t>
            </w:r>
          </w:p>
          <w:p w:rsidR="00675F54" w:rsidRDefault="00675F54" w:rsidP="00675F54">
            <w:pPr>
              <w:widowControl w:val="0"/>
              <w:jc w:val="both"/>
              <w:rPr>
                <w:sz w:val="28"/>
                <w:szCs w:val="28"/>
                <w:lang w:eastAsia="ru-RU"/>
              </w:rPr>
            </w:pPr>
            <w:r>
              <w:rPr>
                <w:sz w:val="28"/>
                <w:szCs w:val="28"/>
                <w:lang w:eastAsia="ru-RU"/>
              </w:rPr>
              <w:t>«2015 год» - 3897,65 тыс. руб.</w:t>
            </w:r>
          </w:p>
          <w:p w:rsidR="00675F54" w:rsidRDefault="00675F54" w:rsidP="00675F54">
            <w:pPr>
              <w:widowControl w:val="0"/>
              <w:jc w:val="both"/>
              <w:rPr>
                <w:sz w:val="28"/>
                <w:szCs w:val="28"/>
                <w:lang w:eastAsia="ru-RU"/>
              </w:rPr>
            </w:pPr>
            <w:r>
              <w:rPr>
                <w:sz w:val="28"/>
                <w:szCs w:val="28"/>
                <w:lang w:eastAsia="ru-RU"/>
              </w:rPr>
              <w:t>«2016 год» - 3087,13 тыс. руб.</w:t>
            </w:r>
          </w:p>
          <w:p w:rsidR="00675F54" w:rsidRDefault="00675F54" w:rsidP="00675F54">
            <w:pPr>
              <w:widowControl w:val="0"/>
              <w:jc w:val="both"/>
              <w:rPr>
                <w:sz w:val="28"/>
                <w:szCs w:val="28"/>
                <w:lang w:eastAsia="ru-RU"/>
              </w:rPr>
            </w:pPr>
            <w:r>
              <w:rPr>
                <w:sz w:val="28"/>
                <w:szCs w:val="28"/>
                <w:lang w:eastAsia="ru-RU"/>
              </w:rPr>
              <w:t>«2017 год» - 3701,04 тыс. руб.</w:t>
            </w:r>
          </w:p>
          <w:p w:rsidR="00675F54" w:rsidRDefault="00675F54" w:rsidP="00675F54">
            <w:pPr>
              <w:widowControl w:val="0"/>
              <w:jc w:val="both"/>
              <w:rPr>
                <w:sz w:val="28"/>
                <w:szCs w:val="28"/>
                <w:lang w:eastAsia="ru-RU"/>
              </w:rPr>
            </w:pPr>
            <w:r>
              <w:rPr>
                <w:sz w:val="28"/>
                <w:szCs w:val="28"/>
                <w:lang w:eastAsia="ru-RU"/>
              </w:rPr>
              <w:t>«2018 год» - 4066,46 тыс. руб.</w:t>
            </w:r>
          </w:p>
          <w:p w:rsidR="00675F54" w:rsidRDefault="00675F54" w:rsidP="00675F54">
            <w:pPr>
              <w:widowControl w:val="0"/>
              <w:jc w:val="both"/>
              <w:rPr>
                <w:sz w:val="28"/>
                <w:szCs w:val="28"/>
                <w:lang w:eastAsia="ru-RU"/>
              </w:rPr>
            </w:pPr>
            <w:r>
              <w:rPr>
                <w:sz w:val="28"/>
                <w:szCs w:val="28"/>
                <w:lang w:eastAsia="ru-RU"/>
              </w:rPr>
              <w:t>«2019 год» - 4648,19 тыс. руб.</w:t>
            </w:r>
          </w:p>
          <w:p w:rsidR="00675F54" w:rsidRDefault="00675F54" w:rsidP="00675F54">
            <w:pPr>
              <w:widowControl w:val="0"/>
              <w:jc w:val="both"/>
              <w:rPr>
                <w:sz w:val="28"/>
                <w:szCs w:val="28"/>
                <w:lang w:eastAsia="ru-RU"/>
              </w:rPr>
            </w:pPr>
            <w:r>
              <w:rPr>
                <w:sz w:val="28"/>
                <w:szCs w:val="28"/>
                <w:lang w:eastAsia="ru-RU"/>
              </w:rPr>
              <w:t>«2020 год» - 5219,74 тыс. руб.</w:t>
            </w:r>
          </w:p>
          <w:p w:rsidR="00675F54" w:rsidRDefault="00675F54" w:rsidP="00675F54">
            <w:pPr>
              <w:widowControl w:val="0"/>
              <w:jc w:val="both"/>
              <w:rPr>
                <w:sz w:val="28"/>
                <w:szCs w:val="28"/>
                <w:lang w:eastAsia="ru-RU"/>
              </w:rPr>
            </w:pPr>
            <w:r>
              <w:rPr>
                <w:sz w:val="28"/>
                <w:szCs w:val="28"/>
                <w:lang w:eastAsia="ru-RU"/>
              </w:rPr>
              <w:t>«2021 год» - 4258,98 тыс. руб.</w:t>
            </w:r>
          </w:p>
          <w:p w:rsidR="00675F54" w:rsidRDefault="00675F54" w:rsidP="00675F54">
            <w:pPr>
              <w:widowControl w:val="0"/>
              <w:jc w:val="both"/>
              <w:rPr>
                <w:sz w:val="28"/>
                <w:szCs w:val="28"/>
                <w:lang w:eastAsia="ru-RU"/>
              </w:rPr>
            </w:pPr>
            <w:r>
              <w:rPr>
                <w:sz w:val="28"/>
                <w:szCs w:val="28"/>
                <w:lang w:eastAsia="ru-RU"/>
              </w:rPr>
              <w:t>«2022 год» - 3928,98 тыс. руб.</w:t>
            </w:r>
          </w:p>
          <w:p w:rsidR="00675F54" w:rsidRDefault="00675F54" w:rsidP="00675F54">
            <w:pPr>
              <w:widowControl w:val="0"/>
              <w:jc w:val="both"/>
              <w:rPr>
                <w:sz w:val="28"/>
                <w:szCs w:val="28"/>
                <w:lang w:eastAsia="ru-RU"/>
              </w:rPr>
            </w:pPr>
            <w:r>
              <w:rPr>
                <w:sz w:val="28"/>
                <w:szCs w:val="28"/>
                <w:lang w:eastAsia="ru-RU"/>
              </w:rPr>
              <w:t>«2023 год» - 3099,81 тыс. руб.</w:t>
            </w:r>
          </w:p>
          <w:p w:rsidR="00675F54" w:rsidRDefault="00675F54" w:rsidP="00675F54">
            <w:pPr>
              <w:widowControl w:val="0"/>
              <w:jc w:val="both"/>
              <w:rPr>
                <w:sz w:val="28"/>
                <w:szCs w:val="28"/>
                <w:lang w:eastAsia="ru-RU"/>
              </w:rPr>
            </w:pPr>
            <w:r>
              <w:rPr>
                <w:sz w:val="28"/>
                <w:szCs w:val="28"/>
                <w:lang w:eastAsia="ru-RU"/>
              </w:rPr>
              <w:t>«2024 год» - 2688,98 тыс. руб.</w:t>
            </w:r>
          </w:p>
          <w:p w:rsidR="00675F54" w:rsidRDefault="00675F54" w:rsidP="00675F54">
            <w:pPr>
              <w:widowControl w:val="0"/>
              <w:jc w:val="both"/>
              <w:rPr>
                <w:sz w:val="28"/>
                <w:szCs w:val="28"/>
                <w:lang w:eastAsia="ru-RU"/>
              </w:rPr>
            </w:pPr>
            <w:r>
              <w:rPr>
                <w:sz w:val="28"/>
                <w:szCs w:val="28"/>
                <w:lang w:eastAsia="ru-RU"/>
              </w:rPr>
              <w:t>- областной бюджет 1088,44 тыс.руб.:</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t>«2016 год» - 100,00 тыс. руб.</w:t>
            </w:r>
          </w:p>
          <w:p w:rsidR="00675F54" w:rsidRDefault="00675F54" w:rsidP="00675F54">
            <w:pPr>
              <w:widowControl w:val="0"/>
              <w:jc w:val="both"/>
              <w:rPr>
                <w:sz w:val="28"/>
                <w:szCs w:val="28"/>
                <w:lang w:eastAsia="ru-RU"/>
              </w:rPr>
            </w:pPr>
            <w:r>
              <w:rPr>
                <w:sz w:val="28"/>
                <w:szCs w:val="28"/>
                <w:lang w:eastAsia="ru-RU"/>
              </w:rPr>
              <w:t>«2017 год» - 108,44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- 150,00 тыс. руб.</w:t>
            </w:r>
          </w:p>
          <w:p w:rsidR="00675F54" w:rsidRDefault="00675F54" w:rsidP="00675F54">
            <w:pPr>
              <w:widowControl w:val="0"/>
              <w:jc w:val="both"/>
              <w:rPr>
                <w:sz w:val="28"/>
                <w:szCs w:val="28"/>
                <w:lang w:eastAsia="ru-RU"/>
              </w:rPr>
            </w:pPr>
            <w:r>
              <w:rPr>
                <w:sz w:val="28"/>
                <w:szCs w:val="28"/>
                <w:lang w:eastAsia="ru-RU"/>
              </w:rPr>
              <w:t>«2021 год» - 500,00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«2023 год» - 230,00 тыс. руб.</w:t>
            </w:r>
          </w:p>
          <w:p w:rsidR="00675F54" w:rsidRDefault="00675F54" w:rsidP="00675F54">
            <w:pPr>
              <w:widowControl w:val="0"/>
              <w:jc w:val="both"/>
              <w:rPr>
                <w:sz w:val="28"/>
                <w:szCs w:val="28"/>
                <w:lang w:eastAsia="ru-RU"/>
              </w:rPr>
            </w:pPr>
            <w:r>
              <w:rPr>
                <w:sz w:val="28"/>
                <w:szCs w:val="28"/>
                <w:lang w:eastAsia="ru-RU"/>
              </w:rPr>
              <w:t>«2024 год» - 0,00 тыс. руб.</w:t>
            </w:r>
          </w:p>
          <w:p w:rsidR="00675F54" w:rsidRDefault="00675F54" w:rsidP="00675F54">
            <w:pPr>
              <w:widowControl w:val="0"/>
              <w:jc w:val="both"/>
              <w:rPr>
                <w:sz w:val="28"/>
                <w:szCs w:val="28"/>
                <w:lang w:eastAsia="ru-RU"/>
              </w:rPr>
            </w:pPr>
            <w:r>
              <w:rPr>
                <w:sz w:val="28"/>
                <w:szCs w:val="28"/>
                <w:lang w:eastAsia="ru-RU"/>
              </w:rPr>
              <w:t>- федеральный бюджет 1096,48 тыс.руб.:</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t>«2016 год» - 0,00 тыс. руб.</w:t>
            </w:r>
          </w:p>
          <w:p w:rsidR="00675F54" w:rsidRDefault="00675F54" w:rsidP="00675F54">
            <w:pPr>
              <w:widowControl w:val="0"/>
              <w:jc w:val="both"/>
              <w:rPr>
                <w:sz w:val="28"/>
                <w:szCs w:val="28"/>
                <w:lang w:eastAsia="ru-RU"/>
              </w:rPr>
            </w:pPr>
            <w:r>
              <w:rPr>
                <w:sz w:val="28"/>
                <w:szCs w:val="28"/>
                <w:lang w:eastAsia="ru-RU"/>
              </w:rPr>
              <w:t>«2017 год» - 1096,48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 xml:space="preserve">«2022 год» - 0,00 тыс. руб. </w:t>
            </w:r>
          </w:p>
          <w:p w:rsidR="00675F54" w:rsidRDefault="00675F54" w:rsidP="00675F54">
            <w:pPr>
              <w:widowControl w:val="0"/>
              <w:jc w:val="both"/>
              <w:rPr>
                <w:sz w:val="28"/>
                <w:szCs w:val="28"/>
                <w:lang w:eastAsia="ru-RU"/>
              </w:rPr>
            </w:pPr>
            <w:r>
              <w:rPr>
                <w:sz w:val="28"/>
                <w:szCs w:val="28"/>
                <w:lang w:eastAsia="ru-RU"/>
              </w:rPr>
              <w:t>«2023 год» - 0,00 тыс. руб.</w:t>
            </w:r>
          </w:p>
          <w:p w:rsidR="00675F54" w:rsidRDefault="00675F54" w:rsidP="00675F54">
            <w:pPr>
              <w:widowControl w:val="0"/>
              <w:jc w:val="both"/>
              <w:rPr>
                <w:sz w:val="28"/>
                <w:szCs w:val="28"/>
                <w:lang w:eastAsia="ru-RU"/>
              </w:rPr>
            </w:pPr>
            <w:r>
              <w:rPr>
                <w:sz w:val="28"/>
                <w:szCs w:val="28"/>
                <w:lang w:eastAsia="ru-RU"/>
              </w:rPr>
              <w:t>«2024 год» - 0,00 тыс. руб.</w:t>
            </w:r>
          </w:p>
        </w:tc>
      </w:tr>
    </w:tbl>
    <w:p w:rsidR="00675F54" w:rsidRPr="00AD7FA6" w:rsidRDefault="00675F54" w:rsidP="00675F54">
      <w:pPr>
        <w:keepNext/>
        <w:suppressAutoHyphens w:val="0"/>
        <w:jc w:val="center"/>
        <w:outlineLvl w:val="4"/>
        <w:rPr>
          <w:b/>
          <w:bCs/>
          <w:iCs/>
          <w:sz w:val="28"/>
          <w:szCs w:val="26"/>
          <w:lang w:eastAsia="ru-RU"/>
        </w:rPr>
      </w:pPr>
      <w:r w:rsidRPr="00AD7FA6">
        <w:rPr>
          <w:b/>
          <w:bCs/>
          <w:iCs/>
          <w:sz w:val="28"/>
          <w:szCs w:val="26"/>
          <w:lang w:eastAsia="ru-RU"/>
        </w:rPr>
        <w:lastRenderedPageBreak/>
        <w:t>Ра</w:t>
      </w:r>
      <w:r>
        <w:rPr>
          <w:b/>
          <w:bCs/>
          <w:iCs/>
          <w:sz w:val="28"/>
          <w:szCs w:val="26"/>
          <w:lang w:eastAsia="ru-RU"/>
        </w:rPr>
        <w:t>з</w:t>
      </w:r>
      <w:r w:rsidRPr="00AD7FA6">
        <w:rPr>
          <w:b/>
          <w:bCs/>
          <w:iCs/>
          <w:sz w:val="28"/>
          <w:szCs w:val="26"/>
          <w:lang w:eastAsia="ru-RU"/>
        </w:rPr>
        <w:t>дел 2. Анализ текущей ситуации в сфере реализации муниципальной программы</w:t>
      </w:r>
    </w:p>
    <w:p w:rsidR="00675F54" w:rsidRPr="00EC3DD8" w:rsidRDefault="00675F54" w:rsidP="00675F54">
      <w:pPr>
        <w:suppressAutoHyphens w:val="0"/>
        <w:ind w:firstLine="708"/>
        <w:jc w:val="both"/>
        <w:rPr>
          <w:sz w:val="28"/>
          <w:szCs w:val="28"/>
          <w:lang w:eastAsia="ru-RU"/>
        </w:rPr>
      </w:pPr>
      <w:r w:rsidRPr="00EC3DD8">
        <w:rPr>
          <w:sz w:val="28"/>
          <w:szCs w:val="28"/>
          <w:lang w:eastAsia="ru-RU"/>
        </w:rPr>
        <w:t>На 1 января 2014 года население Петровского городского поселения</w:t>
      </w:r>
      <w:r>
        <w:rPr>
          <w:sz w:val="28"/>
          <w:szCs w:val="28"/>
          <w:lang w:eastAsia="ru-RU"/>
        </w:rPr>
        <w:t xml:space="preserve"> </w:t>
      </w:r>
      <w:r w:rsidRPr="00EC3DD8">
        <w:rPr>
          <w:sz w:val="28"/>
          <w:szCs w:val="28"/>
          <w:lang w:eastAsia="ru-RU"/>
        </w:rPr>
        <w:t xml:space="preserve">составляет </w:t>
      </w:r>
      <w:r w:rsidRPr="00EC3DD8">
        <w:rPr>
          <w:sz w:val="28"/>
          <w:szCs w:val="28"/>
          <w:u w:val="single"/>
          <w:lang w:eastAsia="ru-RU"/>
        </w:rPr>
        <w:t>4283</w:t>
      </w:r>
      <w:r w:rsidRPr="00EC3DD8">
        <w:rPr>
          <w:sz w:val="28"/>
          <w:szCs w:val="28"/>
          <w:lang w:eastAsia="ru-RU"/>
        </w:rPr>
        <w:t xml:space="preserve"> чел.</w:t>
      </w:r>
    </w:p>
    <w:p w:rsidR="00675F54" w:rsidRPr="00EC3DD8" w:rsidRDefault="00675F54" w:rsidP="00675F54">
      <w:pPr>
        <w:suppressAutoHyphens w:val="0"/>
        <w:jc w:val="both"/>
        <w:rPr>
          <w:sz w:val="28"/>
          <w:szCs w:val="28"/>
          <w:lang w:eastAsia="ru-RU"/>
        </w:rPr>
      </w:pPr>
      <w:r w:rsidRPr="00EC3DD8">
        <w:rPr>
          <w:sz w:val="28"/>
          <w:szCs w:val="28"/>
          <w:lang w:eastAsia="ru-RU"/>
        </w:rPr>
        <w:t xml:space="preserve">             В последние годы в поселении проводилась целенаправленная работа по благоустройству и социальному развитию территории.</w:t>
      </w:r>
    </w:p>
    <w:p w:rsidR="00675F54" w:rsidRPr="00EC3DD8" w:rsidRDefault="00675F54" w:rsidP="00675F54">
      <w:pPr>
        <w:widowControl w:val="0"/>
        <w:ind w:firstLine="709"/>
        <w:jc w:val="both"/>
        <w:rPr>
          <w:sz w:val="28"/>
          <w:szCs w:val="28"/>
          <w:lang w:eastAsia="ru-RU"/>
        </w:rPr>
      </w:pPr>
      <w:r w:rsidRPr="00EC3DD8">
        <w:rPr>
          <w:sz w:val="28"/>
          <w:szCs w:val="28"/>
          <w:lang w:eastAsia="ru-RU"/>
        </w:rPr>
        <w:t>В то же время в вопросах благоустройства территории поселения имеется ряд проблем.</w:t>
      </w:r>
      <w:r>
        <w:rPr>
          <w:sz w:val="28"/>
          <w:szCs w:val="28"/>
          <w:lang w:eastAsia="ru-RU"/>
        </w:rPr>
        <w:t xml:space="preserve"> </w:t>
      </w:r>
      <w:r w:rsidRPr="00EC3DD8">
        <w:rPr>
          <w:sz w:val="28"/>
          <w:szCs w:val="28"/>
          <w:lang w:eastAsia="ru-RU"/>
        </w:rPr>
        <w:t xml:space="preserve">Благоустройство территории поселения не отвечает современным требованиям. </w:t>
      </w:r>
    </w:p>
    <w:p w:rsidR="00675F54" w:rsidRPr="00EC3DD8" w:rsidRDefault="00675F54" w:rsidP="00675F54">
      <w:pPr>
        <w:widowControl w:val="0"/>
        <w:ind w:firstLine="709"/>
        <w:jc w:val="both"/>
        <w:rPr>
          <w:sz w:val="28"/>
          <w:szCs w:val="28"/>
          <w:lang w:eastAsia="ru-RU"/>
        </w:rPr>
      </w:pPr>
      <w:r w:rsidRPr="00EC3DD8">
        <w:rPr>
          <w:sz w:val="28"/>
          <w:szCs w:val="28"/>
          <w:lang w:eastAsia="ru-RU"/>
        </w:rPr>
        <w:t>По-прежнему серьезную озабоченность вызывает состояние освещения улиц поселения. Сетью наружного освещения не 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r>
        <w:rPr>
          <w:sz w:val="28"/>
          <w:szCs w:val="28"/>
          <w:lang w:eastAsia="ru-RU"/>
        </w:rPr>
        <w:t xml:space="preserve"> </w:t>
      </w:r>
      <w:r w:rsidRPr="00EC3DD8">
        <w:rPr>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улицах населенных пунктов Петровского городского поселения.</w:t>
      </w:r>
    </w:p>
    <w:p w:rsidR="00675F54" w:rsidRPr="00EC3DD8" w:rsidRDefault="00675F54" w:rsidP="00675F54">
      <w:pPr>
        <w:widowControl w:val="0"/>
        <w:ind w:firstLine="708"/>
        <w:jc w:val="both"/>
        <w:rPr>
          <w:color w:val="000000"/>
          <w:szCs w:val="20"/>
          <w:lang w:eastAsia="ru-RU"/>
        </w:rPr>
      </w:pPr>
      <w:r w:rsidRPr="00EC3DD8">
        <w:rPr>
          <w:color w:val="000000"/>
          <w:sz w:val="28"/>
          <w:szCs w:val="28"/>
          <w:lang w:eastAsia="ru-RU"/>
        </w:rPr>
        <w:t>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окос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r>
        <w:rPr>
          <w:color w:val="000000"/>
          <w:sz w:val="28"/>
          <w:szCs w:val="28"/>
          <w:lang w:eastAsia="ru-RU"/>
        </w:rPr>
        <w:t xml:space="preserve"> </w:t>
      </w:r>
      <w:r w:rsidRPr="00EC3DD8">
        <w:rPr>
          <w:color w:val="000000"/>
          <w:sz w:val="28"/>
          <w:szCs w:val="28"/>
          <w:lang w:eastAsia="ru-RU"/>
        </w:rPr>
        <w:t>На территории поселения расположено 4 кладбища и 7</w:t>
      </w:r>
      <w:r>
        <w:rPr>
          <w:color w:val="000000"/>
          <w:sz w:val="28"/>
          <w:szCs w:val="28"/>
          <w:lang w:eastAsia="ru-RU"/>
        </w:rPr>
        <w:t xml:space="preserve"> памятников павшим воинам.</w:t>
      </w:r>
    </w:p>
    <w:p w:rsidR="00675F54" w:rsidRPr="00EC3DD8" w:rsidRDefault="00675F54" w:rsidP="00675F54">
      <w:pPr>
        <w:widowControl w:val="0"/>
        <w:ind w:firstLine="601"/>
        <w:jc w:val="both"/>
        <w:rPr>
          <w:color w:val="000000"/>
          <w:sz w:val="28"/>
          <w:szCs w:val="28"/>
          <w:lang w:eastAsia="ru-RU"/>
        </w:rPr>
      </w:pPr>
      <w:r w:rsidRPr="00EC3DD8">
        <w:rPr>
          <w:color w:val="000000"/>
          <w:sz w:val="28"/>
          <w:szCs w:val="28"/>
          <w:lang w:eastAsia="ru-RU"/>
        </w:rPr>
        <w:t xml:space="preserve">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675F54" w:rsidRPr="00EC3DD8" w:rsidRDefault="00675F54" w:rsidP="00675F54">
      <w:pPr>
        <w:suppressAutoHyphens w:val="0"/>
        <w:jc w:val="both"/>
        <w:rPr>
          <w:sz w:val="28"/>
          <w:szCs w:val="28"/>
          <w:lang w:eastAsia="ru-RU"/>
        </w:rPr>
      </w:pPr>
      <w:r w:rsidRPr="00EC3DD8">
        <w:rPr>
          <w:sz w:val="28"/>
          <w:szCs w:val="28"/>
          <w:lang w:eastAsia="ru-RU"/>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675F54" w:rsidRPr="00EC3DD8" w:rsidRDefault="00675F54" w:rsidP="00675F54">
      <w:pPr>
        <w:suppressAutoHyphens w:val="0"/>
        <w:jc w:val="both"/>
        <w:rPr>
          <w:sz w:val="28"/>
          <w:szCs w:val="28"/>
          <w:lang w:eastAsia="ru-RU"/>
        </w:rPr>
      </w:pPr>
      <w:r w:rsidRPr="00EC3DD8">
        <w:rPr>
          <w:sz w:val="28"/>
          <w:szCs w:val="28"/>
          <w:lang w:eastAsia="ru-RU"/>
        </w:rPr>
        <w:t xml:space="preserve">         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75F54" w:rsidRDefault="00675F54" w:rsidP="00675F54">
      <w:pPr>
        <w:keepNext/>
        <w:tabs>
          <w:tab w:val="left" w:pos="709"/>
        </w:tabs>
        <w:jc w:val="both"/>
        <w:outlineLvl w:val="2"/>
        <w:rPr>
          <w:sz w:val="28"/>
          <w:szCs w:val="28"/>
        </w:rPr>
      </w:pPr>
      <w:r>
        <w:rPr>
          <w:sz w:val="28"/>
          <w:szCs w:val="28"/>
        </w:rPr>
        <w:tab/>
      </w:r>
      <w:r w:rsidRPr="00085A38">
        <w:rPr>
          <w:sz w:val="28"/>
          <w:szCs w:val="28"/>
        </w:rPr>
        <w:t>Анализ сложившейся ситуации показал, что для нормального функционирования городского поселения имеет большое значение благоустройство его территорий.</w:t>
      </w:r>
      <w:r>
        <w:rPr>
          <w:sz w:val="28"/>
          <w:szCs w:val="28"/>
        </w:rPr>
        <w:t xml:space="preserve"> </w:t>
      </w:r>
      <w:r w:rsidRPr="00085A38">
        <w:rPr>
          <w:sz w:val="28"/>
          <w:szCs w:val="28"/>
        </w:rPr>
        <w:t>Благоустройство</w:t>
      </w:r>
      <w:r w:rsidRPr="00AF6449">
        <w:rPr>
          <w:sz w:val="28"/>
          <w:szCs w:val="28"/>
        </w:rPr>
        <w:t xml:space="preserve"> </w:t>
      </w:r>
      <w:r w:rsidRPr="00085A38">
        <w:rPr>
          <w:sz w:val="28"/>
          <w:szCs w:val="28"/>
        </w:rPr>
        <w:t xml:space="preserve">территорий включает в себя такие вопросы, как устройство внешнего освещения,  ремонт и строительство колодцев, содержание памятников  и обелисков,  содержание мест захоронения, </w:t>
      </w:r>
      <w:r w:rsidRPr="00085A38">
        <w:rPr>
          <w:sz w:val="28"/>
          <w:szCs w:val="28"/>
        </w:rPr>
        <w:lastRenderedPageBreak/>
        <w:t xml:space="preserve">сбор и вывоз отходов, благоустройство контейнерных площадок, обрезка и покраска деревьев, содержание </w:t>
      </w:r>
      <w:r>
        <w:rPr>
          <w:sz w:val="28"/>
          <w:szCs w:val="28"/>
        </w:rPr>
        <w:t>общественных территорий.</w:t>
      </w:r>
    </w:p>
    <w:p w:rsidR="00675F54" w:rsidRDefault="00675F54" w:rsidP="00675F54">
      <w:pPr>
        <w:ind w:firstLine="708"/>
        <w:jc w:val="both"/>
        <w:rPr>
          <w:sz w:val="28"/>
          <w:szCs w:val="28"/>
        </w:rPr>
      </w:pPr>
      <w:r>
        <w:rPr>
          <w:sz w:val="28"/>
          <w:szCs w:val="28"/>
        </w:rPr>
        <w:t>Общественные территории  - это территории</w:t>
      </w:r>
      <w:r w:rsidRPr="00EF5C3A">
        <w:rPr>
          <w:sz w:val="28"/>
          <w:szCs w:val="28"/>
        </w:rPr>
        <w:t xml:space="preserve">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w:t>
      </w:r>
      <w:r>
        <w:rPr>
          <w:sz w:val="28"/>
          <w:szCs w:val="28"/>
        </w:rPr>
        <w:t>ры и т.п</w:t>
      </w:r>
      <w:r w:rsidRPr="00EF5C3A">
        <w:rPr>
          <w:sz w:val="28"/>
          <w:szCs w:val="28"/>
        </w:rPr>
        <w:t>.</w:t>
      </w:r>
    </w:p>
    <w:p w:rsidR="00675F54" w:rsidRPr="001E5658" w:rsidRDefault="00675F54" w:rsidP="00675F5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Территория</w:t>
      </w:r>
      <w:r w:rsidRPr="001E5658">
        <w:rPr>
          <w:rFonts w:ascii="Times New Roman" w:hAnsi="Times New Roman" w:cs="Times New Roman"/>
          <w:sz w:val="28"/>
          <w:szCs w:val="28"/>
        </w:rPr>
        <w:t xml:space="preserve"> общего пользования в городском поселении занимает </w:t>
      </w:r>
      <w:r w:rsidRPr="008F370A">
        <w:rPr>
          <w:rFonts w:ascii="Times New Roman" w:hAnsi="Times New Roman" w:cs="Times New Roman"/>
          <w:sz w:val="28"/>
          <w:szCs w:val="28"/>
        </w:rPr>
        <w:t xml:space="preserve">8290 </w:t>
      </w:r>
      <w:r w:rsidRPr="001E5658">
        <w:rPr>
          <w:rFonts w:ascii="Times New Roman" w:hAnsi="Times New Roman" w:cs="Times New Roman"/>
          <w:sz w:val="28"/>
          <w:szCs w:val="28"/>
        </w:rPr>
        <w:t>тыс. кв.м.</w:t>
      </w:r>
    </w:p>
    <w:p w:rsidR="00675F54" w:rsidRPr="001E5658" w:rsidRDefault="00675F54" w:rsidP="00675F54">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Ежегодно в рамках их содержания проводится:</w:t>
      </w:r>
    </w:p>
    <w:p w:rsidR="00675F54" w:rsidRPr="001E5658" w:rsidRDefault="00675F54" w:rsidP="00675F54">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текущее поддержание санитарного состояния территории общего пользования и расположенных н</w:t>
      </w:r>
      <w:r>
        <w:rPr>
          <w:rFonts w:ascii="Times New Roman" w:hAnsi="Times New Roman" w:cs="Times New Roman"/>
          <w:sz w:val="28"/>
          <w:szCs w:val="28"/>
        </w:rPr>
        <w:t>а</w:t>
      </w:r>
      <w:r w:rsidRPr="001E5658">
        <w:rPr>
          <w:rFonts w:ascii="Times New Roman" w:hAnsi="Times New Roman" w:cs="Times New Roman"/>
          <w:sz w:val="28"/>
          <w:szCs w:val="28"/>
        </w:rPr>
        <w:t xml:space="preserve"> них объектов благоустройства. Уход за зелеными насаждениями. Сбор и вывоз мусора, ручная уборка обочин дорог и  газонов, уборка снега, льда и снежных накатов, очистка тротуаров и дорожек, обработка противогололедными реагентами мест интенсивного движения пешеходов;</w:t>
      </w:r>
    </w:p>
    <w:p w:rsidR="00675F54" w:rsidRPr="001E5658" w:rsidRDefault="00675F54" w:rsidP="00675F54">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ремонт объектов благоустройства территорий общего пользования (тротуаров, скамеек, информационных щитов, малых архитектурных форм, и т.д.);</w:t>
      </w:r>
    </w:p>
    <w:p w:rsidR="00675F54" w:rsidRPr="001E5658" w:rsidRDefault="00675F54" w:rsidP="00675F54">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текущий ремонт мемориальных сооружений;</w:t>
      </w:r>
    </w:p>
    <w:p w:rsidR="00675F54" w:rsidRPr="001E5658" w:rsidRDefault="00675F54" w:rsidP="00675F54">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ремонт и хлорирование питьевых шахтных колодцев, устройство и очистка водоотводящих канав;</w:t>
      </w:r>
    </w:p>
    <w:p w:rsidR="00675F54" w:rsidRPr="00413E62" w:rsidRDefault="00675F54" w:rsidP="00675F54">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xml:space="preserve">Кроме этого  на регулярной основе осуществляется вывоз мусора, собираемого  при проведении субботников и образующегося стихийными свалками. </w:t>
      </w:r>
      <w:r w:rsidRPr="00413E62">
        <w:rPr>
          <w:rFonts w:ascii="Times New Roman" w:hAnsi="Times New Roman" w:cs="Times New Roman"/>
          <w:sz w:val="28"/>
          <w:szCs w:val="28"/>
        </w:rPr>
        <w:t xml:space="preserve">Ежегодно вывозится около </w:t>
      </w:r>
      <w:r>
        <w:rPr>
          <w:rFonts w:ascii="Times New Roman" w:hAnsi="Times New Roman" w:cs="Times New Roman"/>
          <w:sz w:val="28"/>
          <w:szCs w:val="28"/>
        </w:rPr>
        <w:t>750</w:t>
      </w:r>
      <w:r w:rsidRPr="00413E62">
        <w:rPr>
          <w:rFonts w:ascii="Times New Roman" w:hAnsi="Times New Roman" w:cs="Times New Roman"/>
          <w:sz w:val="28"/>
          <w:szCs w:val="28"/>
        </w:rPr>
        <w:t xml:space="preserve"> куб.м. мусора.</w:t>
      </w:r>
    </w:p>
    <w:p w:rsidR="00675F54" w:rsidRDefault="00675F54" w:rsidP="00675F54">
      <w:pPr>
        <w:ind w:right="-6"/>
        <w:jc w:val="both"/>
        <w:rPr>
          <w:sz w:val="28"/>
          <w:szCs w:val="28"/>
        </w:rPr>
      </w:pPr>
      <w:r>
        <w:rPr>
          <w:sz w:val="28"/>
          <w:szCs w:val="28"/>
        </w:rPr>
        <w:t xml:space="preserve">          Реализация подпрограммы по формированию современной городской среды позволит  увеличить  степень благоустроенности  общественных территорий поселения.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Петровском городском поселении более 60 многоквартирных жилых домов. Благоустройство дворов жилищного фонда и на сегодняшний день в целом по Петровскому городскому поселению полностью или частично не отвечает нормативным требованиям.</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Пришло в негодность асфальтовое покрытие придомовых проездов и тротуар</w:t>
      </w:r>
      <w:r>
        <w:rPr>
          <w:rFonts w:ascii="Times New Roman" w:hAnsi="Times New Roman" w:cs="Times New Roman"/>
          <w:sz w:val="28"/>
          <w:szCs w:val="28"/>
        </w:rPr>
        <w:t>ов. Асфальтобетонное покрытие бо</w:t>
      </w:r>
      <w:r w:rsidRPr="00447E36">
        <w:rPr>
          <w:rFonts w:ascii="Times New Roman" w:hAnsi="Times New Roman" w:cs="Times New Roman"/>
          <w:sz w:val="28"/>
          <w:szCs w:val="28"/>
        </w:rPr>
        <w:t>лее чем на 90% придомовых территорий имеет высокий физический износ.</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75F54" w:rsidRDefault="00675F54" w:rsidP="00675F54">
      <w:pPr>
        <w:pStyle w:val="Default"/>
        <w:ind w:firstLine="540"/>
        <w:jc w:val="both"/>
        <w:rPr>
          <w:color w:val="auto"/>
          <w:sz w:val="28"/>
          <w:szCs w:val="28"/>
        </w:rPr>
      </w:pPr>
      <w:r w:rsidRPr="00447E36">
        <w:rPr>
          <w:sz w:val="28"/>
          <w:szCs w:val="28"/>
        </w:rPr>
        <w:t xml:space="preserve">Реализация подпрограммы позволит создать благоприятные условия среды обитания, повысить комфортность проживания населения Петровского городского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w:t>
      </w:r>
      <w:r>
        <w:rPr>
          <w:color w:val="auto"/>
          <w:sz w:val="28"/>
          <w:szCs w:val="28"/>
        </w:rPr>
        <w:t>х маломобильных групп населения.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Внешний облик поселения, его эстетический вид во многом зависят от степени благоустроенности территории, от площади озеленения.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lastRenderedPageBreak/>
        <w:t>- оборудование малыми архитектурными формами, фонтанами, иными некапитальными объектами;</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675F54" w:rsidRPr="00447E36" w:rsidRDefault="00675F54" w:rsidP="00675F54">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75F54" w:rsidRDefault="00675F54" w:rsidP="00675F54">
      <w:pPr>
        <w:widowControl w:val="0"/>
        <w:contextualSpacing/>
        <w:rPr>
          <w:lang w:eastAsia="ru-RU"/>
        </w:rPr>
      </w:pPr>
    </w:p>
    <w:p w:rsidR="00675F54" w:rsidRDefault="00675F54" w:rsidP="00675F54">
      <w:pPr>
        <w:widowControl w:val="0"/>
        <w:jc w:val="center"/>
        <w:rPr>
          <w:b/>
          <w:sz w:val="28"/>
          <w:szCs w:val="28"/>
          <w:lang w:eastAsia="ru-RU"/>
        </w:rPr>
      </w:pPr>
      <w:r>
        <w:rPr>
          <w:b/>
          <w:sz w:val="28"/>
          <w:szCs w:val="28"/>
          <w:lang w:eastAsia="ru-RU"/>
        </w:rPr>
        <w:t>Раздел 3. Цели и ожидаемые результаты реализации муниципальной программы</w:t>
      </w:r>
    </w:p>
    <w:p w:rsidR="00675F54" w:rsidRPr="00471720" w:rsidRDefault="00675F54" w:rsidP="00675F54">
      <w:pPr>
        <w:widowControl w:val="0"/>
        <w:ind w:firstLine="708"/>
        <w:jc w:val="both"/>
        <w:rPr>
          <w:sz w:val="28"/>
          <w:szCs w:val="28"/>
          <w:lang w:eastAsia="ru-RU"/>
        </w:rPr>
      </w:pPr>
      <w:r>
        <w:rPr>
          <w:sz w:val="28"/>
          <w:szCs w:val="28"/>
          <w:lang w:eastAsia="ru-RU"/>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создание комфортных и безопасных условий проживания населения, озеленению территории поселения,  улучшения экологической обстановки на территории поселения, формирование условий для повышения инвестиционной привлекательности территории и активизации деловой активности, повышение качества предоставляемых коммунальных услуг, улучшение экологической обстановки  и сохранение природных комплексов для обеспечения условий жизнедеятельности.</w:t>
      </w:r>
    </w:p>
    <w:p w:rsidR="00675F54" w:rsidRDefault="00675F54" w:rsidP="00675F54">
      <w:pPr>
        <w:keepNext/>
        <w:suppressAutoHyphens w:val="0"/>
        <w:jc w:val="center"/>
        <w:rPr>
          <w:b/>
          <w:sz w:val="28"/>
          <w:szCs w:val="28"/>
          <w:lang w:eastAsia="ru-RU"/>
        </w:rPr>
      </w:pPr>
      <w:r>
        <w:rPr>
          <w:b/>
          <w:sz w:val="28"/>
          <w:szCs w:val="28"/>
          <w:lang w:eastAsia="ru-RU"/>
        </w:rPr>
        <w:t>Сведения о целевых индикаторах (показателях) реализации Программы</w:t>
      </w:r>
    </w:p>
    <w:tbl>
      <w:tblPr>
        <w:tblW w:w="10876"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502"/>
        <w:gridCol w:w="468"/>
        <w:gridCol w:w="709"/>
        <w:gridCol w:w="709"/>
        <w:gridCol w:w="709"/>
        <w:gridCol w:w="708"/>
        <w:gridCol w:w="709"/>
        <w:gridCol w:w="709"/>
        <w:gridCol w:w="709"/>
        <w:gridCol w:w="708"/>
        <w:gridCol w:w="709"/>
        <w:gridCol w:w="709"/>
        <w:gridCol w:w="709"/>
        <w:gridCol w:w="709"/>
      </w:tblGrid>
      <w:tr w:rsidR="00675F54" w:rsidTr="00675F54">
        <w:trPr>
          <w:jc w:val="center"/>
        </w:trPr>
        <w:tc>
          <w:tcPr>
            <w:tcW w:w="400" w:type="dxa"/>
            <w:vMerge w:val="restart"/>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w:t>
            </w:r>
            <w:r w:rsidRPr="00311EC2">
              <w:rPr>
                <w:sz w:val="22"/>
                <w:szCs w:val="22"/>
                <w:lang w:val="en-US" w:eastAsia="ru-RU"/>
              </w:rPr>
              <w:t>п/п</w:t>
            </w:r>
          </w:p>
          <w:p w:rsidR="00675F54" w:rsidRPr="00311EC2" w:rsidRDefault="00675F54" w:rsidP="00675F54">
            <w:pPr>
              <w:widowControl w:val="0"/>
              <w:jc w:val="both"/>
              <w:rPr>
                <w:sz w:val="22"/>
                <w:szCs w:val="22"/>
                <w:lang w:eastAsia="ru-RU"/>
              </w:rPr>
            </w:pPr>
          </w:p>
        </w:tc>
        <w:tc>
          <w:tcPr>
            <w:tcW w:w="1502" w:type="dxa"/>
            <w:vMerge w:val="restart"/>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both"/>
              <w:rPr>
                <w:sz w:val="22"/>
                <w:szCs w:val="22"/>
                <w:lang w:eastAsia="ru-RU"/>
              </w:rPr>
            </w:pPr>
            <w:r w:rsidRPr="00311EC2">
              <w:rPr>
                <w:sz w:val="22"/>
                <w:szCs w:val="22"/>
                <w:lang w:eastAsia="ru-RU"/>
              </w:rPr>
              <w:t>Наименование целевого индикатора (показателя)</w:t>
            </w:r>
          </w:p>
        </w:tc>
        <w:tc>
          <w:tcPr>
            <w:tcW w:w="468" w:type="dxa"/>
            <w:vMerge w:val="restart"/>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Ед. изм.</w:t>
            </w:r>
          </w:p>
          <w:p w:rsidR="00675F54" w:rsidRPr="00311EC2" w:rsidRDefault="00675F54" w:rsidP="00675F54">
            <w:pPr>
              <w:widowControl w:val="0"/>
              <w:jc w:val="both"/>
              <w:rPr>
                <w:sz w:val="22"/>
                <w:szCs w:val="22"/>
                <w:lang w:eastAsia="ru-RU"/>
              </w:rPr>
            </w:pPr>
          </w:p>
        </w:tc>
        <w:tc>
          <w:tcPr>
            <w:tcW w:w="8506" w:type="dxa"/>
            <w:gridSpan w:val="12"/>
            <w:tcBorders>
              <w:top w:val="single" w:sz="4" w:space="0" w:color="auto"/>
              <w:left w:val="single" w:sz="4" w:space="0" w:color="auto"/>
              <w:bottom w:val="single" w:sz="4" w:space="0" w:color="auto"/>
              <w:right w:val="single" w:sz="4" w:space="0" w:color="auto"/>
            </w:tcBorders>
            <w:vAlign w:val="center"/>
            <w:hideMark/>
          </w:tcPr>
          <w:p w:rsidR="00675F54" w:rsidRPr="00311EC2" w:rsidRDefault="00675F54" w:rsidP="00675F54">
            <w:pPr>
              <w:widowControl w:val="0"/>
              <w:jc w:val="center"/>
              <w:rPr>
                <w:sz w:val="22"/>
                <w:szCs w:val="22"/>
                <w:lang w:val="en-US" w:eastAsia="ru-RU"/>
              </w:rPr>
            </w:pPr>
            <w:r w:rsidRPr="00311EC2">
              <w:rPr>
                <w:sz w:val="22"/>
                <w:szCs w:val="22"/>
                <w:lang w:val="en-US" w:eastAsia="ru-RU"/>
              </w:rPr>
              <w:t>Значения</w:t>
            </w:r>
            <w:r w:rsidRPr="00311EC2">
              <w:rPr>
                <w:sz w:val="22"/>
                <w:szCs w:val="22"/>
                <w:lang w:eastAsia="ru-RU"/>
              </w:rPr>
              <w:t xml:space="preserve"> целевых индикаторов (</w:t>
            </w:r>
            <w:r w:rsidRPr="00311EC2">
              <w:rPr>
                <w:sz w:val="22"/>
                <w:szCs w:val="22"/>
                <w:lang w:val="en-US" w:eastAsia="ru-RU"/>
              </w:rPr>
              <w:t>показателей</w:t>
            </w:r>
            <w:r w:rsidRPr="00311EC2">
              <w:rPr>
                <w:sz w:val="22"/>
                <w:szCs w:val="22"/>
                <w:lang w:eastAsia="ru-RU"/>
              </w:rPr>
              <w:t>)</w:t>
            </w:r>
          </w:p>
        </w:tc>
      </w:tr>
      <w:tr w:rsidR="00675F54" w:rsidTr="00675F54">
        <w:trPr>
          <w:trHeight w:val="876"/>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675F54" w:rsidRPr="00311EC2" w:rsidRDefault="00675F54" w:rsidP="00675F54">
            <w:pPr>
              <w:suppressAutoHyphens w:val="0"/>
              <w:rPr>
                <w:sz w:val="22"/>
                <w:szCs w:val="22"/>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75F54" w:rsidRPr="00311EC2" w:rsidRDefault="00675F54" w:rsidP="00675F54">
            <w:pPr>
              <w:suppressAutoHyphens w:val="0"/>
              <w:rPr>
                <w:sz w:val="22"/>
                <w:szCs w:val="22"/>
                <w:lang w:eastAsia="ru-RU"/>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675F54" w:rsidRPr="00311EC2" w:rsidRDefault="00675F54" w:rsidP="00675F54">
            <w:pPr>
              <w:suppressAutoHyphens w:val="0"/>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both"/>
              <w:rPr>
                <w:sz w:val="22"/>
                <w:szCs w:val="22"/>
                <w:lang w:eastAsia="ru-RU"/>
              </w:rPr>
            </w:pPr>
            <w:r w:rsidRPr="00311EC2">
              <w:rPr>
                <w:sz w:val="22"/>
                <w:szCs w:val="22"/>
                <w:lang w:eastAsia="ru-RU"/>
              </w:rPr>
              <w:t>2013</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both"/>
              <w:rPr>
                <w:sz w:val="22"/>
                <w:szCs w:val="22"/>
                <w:lang w:eastAsia="ru-RU"/>
              </w:rPr>
            </w:pPr>
            <w:r w:rsidRPr="00311EC2">
              <w:rPr>
                <w:sz w:val="22"/>
                <w:szCs w:val="22"/>
                <w:lang w:eastAsia="ru-RU"/>
              </w:rPr>
              <w:t>2014</w:t>
            </w:r>
          </w:p>
          <w:p w:rsidR="00675F54" w:rsidRPr="00311EC2" w:rsidRDefault="00675F54" w:rsidP="00675F54">
            <w:pPr>
              <w:widowControl w:val="0"/>
              <w:jc w:val="both"/>
              <w:rPr>
                <w:sz w:val="22"/>
                <w:szCs w:val="22"/>
                <w:lang w:eastAsia="ru-RU"/>
              </w:rPr>
            </w:pPr>
            <w:r w:rsidRPr="00311EC2">
              <w:rPr>
                <w:sz w:val="22"/>
                <w:szCs w:val="22"/>
                <w:lang w:eastAsia="ru-RU"/>
              </w:rPr>
              <w:t>(</w:t>
            </w:r>
            <w:r w:rsidRPr="00311EC2">
              <w:rPr>
                <w:sz w:val="22"/>
                <w:szCs w:val="22"/>
                <w:lang w:val="en-US" w:eastAsia="ru-RU"/>
              </w:rPr>
              <w:t>оценка</w:t>
            </w:r>
            <w:r w:rsidRPr="00311EC2">
              <w:rPr>
                <w:sz w:val="22"/>
                <w:szCs w:val="22"/>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both"/>
              <w:rPr>
                <w:sz w:val="22"/>
                <w:szCs w:val="22"/>
                <w:lang w:eastAsia="ru-RU"/>
              </w:rPr>
            </w:pPr>
            <w:r w:rsidRPr="00311EC2">
              <w:rPr>
                <w:sz w:val="22"/>
                <w:szCs w:val="22"/>
                <w:lang w:eastAsia="ru-RU"/>
              </w:rPr>
              <w:t>2015</w:t>
            </w:r>
          </w:p>
        </w:tc>
        <w:tc>
          <w:tcPr>
            <w:tcW w:w="708"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both"/>
              <w:rPr>
                <w:sz w:val="22"/>
                <w:szCs w:val="22"/>
                <w:lang w:eastAsia="ru-RU"/>
              </w:rPr>
            </w:pPr>
            <w:r w:rsidRPr="00311EC2">
              <w:rPr>
                <w:sz w:val="22"/>
                <w:szCs w:val="22"/>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both"/>
              <w:rPr>
                <w:sz w:val="22"/>
                <w:szCs w:val="22"/>
                <w:lang w:eastAsia="ru-RU"/>
              </w:rPr>
            </w:pPr>
            <w:r w:rsidRPr="00311EC2">
              <w:rPr>
                <w:sz w:val="22"/>
                <w:szCs w:val="22"/>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sidRPr="00311EC2">
              <w:rPr>
                <w:sz w:val="22"/>
                <w:szCs w:val="22"/>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both"/>
              <w:rPr>
                <w:sz w:val="22"/>
                <w:szCs w:val="22"/>
                <w:lang w:eastAsia="ru-RU"/>
              </w:rPr>
            </w:pPr>
            <w:r>
              <w:rPr>
                <w:sz w:val="22"/>
                <w:szCs w:val="22"/>
                <w:lang w:eastAsia="ru-RU"/>
              </w:rPr>
              <w:t>2024</w:t>
            </w:r>
          </w:p>
        </w:tc>
      </w:tr>
      <w:tr w:rsidR="00675F54" w:rsidTr="00675F54">
        <w:trPr>
          <w:jc w:val="center"/>
        </w:trPr>
        <w:tc>
          <w:tcPr>
            <w:tcW w:w="400"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rPr>
                <w:sz w:val="22"/>
                <w:szCs w:val="22"/>
                <w:lang w:eastAsia="ru-RU"/>
              </w:rPr>
            </w:pPr>
            <w:r w:rsidRPr="00311EC2">
              <w:rPr>
                <w:sz w:val="22"/>
                <w:szCs w:val="22"/>
                <w:lang w:eastAsia="ru-RU"/>
              </w:rPr>
              <w:t>1</w:t>
            </w:r>
          </w:p>
        </w:tc>
        <w:tc>
          <w:tcPr>
            <w:tcW w:w="1502" w:type="dxa"/>
            <w:tcBorders>
              <w:top w:val="single" w:sz="4" w:space="0" w:color="auto"/>
              <w:left w:val="single" w:sz="4" w:space="0" w:color="auto"/>
              <w:bottom w:val="single" w:sz="4" w:space="0" w:color="auto"/>
              <w:right w:val="single" w:sz="4" w:space="0" w:color="auto"/>
            </w:tcBorders>
            <w:vAlign w:val="center"/>
            <w:hideMark/>
          </w:tcPr>
          <w:p w:rsidR="00675F54" w:rsidRPr="00311EC2" w:rsidRDefault="00675F54" w:rsidP="00675F54">
            <w:pPr>
              <w:widowControl w:val="0"/>
              <w:rPr>
                <w:sz w:val="22"/>
                <w:szCs w:val="22"/>
                <w:lang w:eastAsia="ru-RU"/>
              </w:rPr>
            </w:pPr>
            <w:r w:rsidRPr="00311EC2">
              <w:rPr>
                <w:sz w:val="22"/>
                <w:szCs w:val="22"/>
                <w:lang w:eastAsia="ru-RU"/>
              </w:rPr>
              <w:t>Протяженность вновь установленных объектов уличного освещения</w:t>
            </w:r>
          </w:p>
        </w:tc>
        <w:tc>
          <w:tcPr>
            <w:tcW w:w="468"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rPr>
                <w:sz w:val="22"/>
                <w:szCs w:val="22"/>
                <w:lang w:eastAsia="ru-RU"/>
              </w:rPr>
            </w:pPr>
            <w:r w:rsidRPr="00311EC2">
              <w:rPr>
                <w:sz w:val="22"/>
                <w:szCs w:val="22"/>
                <w:lang w:eastAsia="ru-RU"/>
              </w:rPr>
              <w:t xml:space="preserve">   км</w:t>
            </w:r>
          </w:p>
          <w:p w:rsidR="00675F54" w:rsidRPr="00311EC2" w:rsidRDefault="00675F54" w:rsidP="00675F54">
            <w:pPr>
              <w:widowControl w:val="0"/>
              <w:jc w:val="center"/>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0,3</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0,75</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0,5</w:t>
            </w:r>
          </w:p>
        </w:tc>
        <w:tc>
          <w:tcPr>
            <w:tcW w:w="708"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0,5</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w:t>
            </w:r>
          </w:p>
        </w:tc>
        <w:tc>
          <w:tcPr>
            <w:tcW w:w="708"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0,2</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0,2</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0,2</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0,2</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Pr>
                <w:sz w:val="22"/>
                <w:szCs w:val="22"/>
                <w:lang w:eastAsia="ru-RU"/>
              </w:rPr>
              <w:t>0,2</w:t>
            </w:r>
          </w:p>
        </w:tc>
      </w:tr>
      <w:tr w:rsidR="00675F54" w:rsidTr="00675F54">
        <w:trPr>
          <w:jc w:val="center"/>
        </w:trPr>
        <w:tc>
          <w:tcPr>
            <w:tcW w:w="400"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rPr>
                <w:sz w:val="22"/>
                <w:szCs w:val="22"/>
                <w:lang w:eastAsia="ru-RU"/>
              </w:rPr>
            </w:pPr>
            <w:r w:rsidRPr="00311EC2">
              <w:rPr>
                <w:sz w:val="22"/>
                <w:szCs w:val="22"/>
                <w:lang w:eastAsia="ru-RU"/>
              </w:rPr>
              <w:t>2</w:t>
            </w:r>
          </w:p>
        </w:tc>
        <w:tc>
          <w:tcPr>
            <w:tcW w:w="1502"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rPr>
                <w:sz w:val="22"/>
                <w:szCs w:val="22"/>
                <w:lang w:eastAsia="ru-RU"/>
              </w:rPr>
            </w:pPr>
            <w:r w:rsidRPr="00311EC2">
              <w:rPr>
                <w:sz w:val="22"/>
                <w:szCs w:val="22"/>
                <w:lang w:eastAsia="ru-RU"/>
              </w:rPr>
              <w:t>Увеличение количества источников водоснабжения</w:t>
            </w:r>
          </w:p>
        </w:tc>
        <w:tc>
          <w:tcPr>
            <w:tcW w:w="468"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шт</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75F54" w:rsidRPr="00311EC2" w:rsidRDefault="00675F54" w:rsidP="00675F54">
            <w:pPr>
              <w:widowControl w:val="0"/>
              <w:jc w:val="center"/>
              <w:rPr>
                <w:sz w:val="22"/>
                <w:szCs w:val="22"/>
                <w:lang w:eastAsia="ru-RU"/>
              </w:rPr>
            </w:pPr>
            <w:r w:rsidRPr="00311EC2">
              <w:rPr>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0</w:t>
            </w:r>
          </w:p>
        </w:tc>
        <w:tc>
          <w:tcPr>
            <w:tcW w:w="708"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sidRPr="00311EC2">
              <w:rPr>
                <w:sz w:val="22"/>
                <w:szCs w:val="22"/>
                <w:lang w:eastAsia="ru-RU"/>
              </w:rPr>
              <w:t>1</w:t>
            </w:r>
          </w:p>
        </w:tc>
        <w:tc>
          <w:tcPr>
            <w:tcW w:w="709" w:type="dxa"/>
            <w:tcBorders>
              <w:top w:val="single" w:sz="4" w:space="0" w:color="auto"/>
              <w:left w:val="single" w:sz="4" w:space="0" w:color="auto"/>
              <w:bottom w:val="single" w:sz="4" w:space="0" w:color="auto"/>
              <w:right w:val="single" w:sz="4" w:space="0" w:color="auto"/>
            </w:tcBorders>
          </w:tcPr>
          <w:p w:rsidR="00675F54" w:rsidRPr="00311EC2" w:rsidRDefault="00675F54" w:rsidP="00675F54">
            <w:pPr>
              <w:widowControl w:val="0"/>
              <w:jc w:val="center"/>
              <w:rPr>
                <w:sz w:val="22"/>
                <w:szCs w:val="22"/>
                <w:lang w:eastAsia="ru-RU"/>
              </w:rPr>
            </w:pPr>
            <w:r>
              <w:rPr>
                <w:sz w:val="22"/>
                <w:szCs w:val="22"/>
                <w:lang w:eastAsia="ru-RU"/>
              </w:rPr>
              <w:t>1</w:t>
            </w:r>
          </w:p>
        </w:tc>
      </w:tr>
    </w:tbl>
    <w:p w:rsidR="00675F54" w:rsidRPr="001E5658" w:rsidRDefault="00675F54" w:rsidP="006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1E5658">
        <w:rPr>
          <w:rFonts w:ascii="Times New Roman" w:hAnsi="Times New Roman" w:cs="Times New Roman"/>
          <w:sz w:val="28"/>
          <w:szCs w:val="28"/>
        </w:rPr>
        <w:t>программы направлена на решение следующих задач:</w:t>
      </w:r>
    </w:p>
    <w:p w:rsidR="00675F54" w:rsidRDefault="00675F54" w:rsidP="00675F54">
      <w:pPr>
        <w:pStyle w:val="ConsPlusNormal"/>
        <w:ind w:firstLine="540"/>
        <w:jc w:val="both"/>
        <w:rPr>
          <w:rFonts w:ascii="Times New Roman" w:hAnsi="Times New Roman" w:cs="Times New Roman"/>
          <w:sz w:val="28"/>
          <w:szCs w:val="28"/>
        </w:rPr>
      </w:pPr>
      <w:r w:rsidRPr="001E5658">
        <w:rPr>
          <w:rFonts w:ascii="Times New Roman" w:hAnsi="Times New Roman" w:cs="Times New Roman"/>
          <w:sz w:val="28"/>
          <w:szCs w:val="28"/>
        </w:rPr>
        <w:t xml:space="preserve"> - </w:t>
      </w:r>
      <w:r w:rsidRPr="00BD4874">
        <w:rPr>
          <w:rFonts w:ascii="Times New Roman" w:hAnsi="Times New Roman" w:cs="Times New Roman"/>
          <w:sz w:val="28"/>
          <w:szCs w:val="28"/>
        </w:rPr>
        <w:t>поддержание на существующем уровне и улучшение санитарно-эпидемиологического состояния и благоустройства городского поселения</w:t>
      </w:r>
      <w:r>
        <w:t>;</w:t>
      </w:r>
    </w:p>
    <w:p w:rsidR="00675F54" w:rsidRDefault="00675F54" w:rsidP="006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повышение уровня благоустройства</w:t>
      </w:r>
      <w:r>
        <w:rPr>
          <w:rFonts w:ascii="Times New Roman" w:hAnsi="Times New Roman" w:cs="Times New Roman"/>
          <w:sz w:val="28"/>
          <w:szCs w:val="28"/>
        </w:rPr>
        <w:t xml:space="preserve"> дворовых территорий </w:t>
      </w:r>
      <w:r w:rsidRPr="00447E3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675F54" w:rsidRDefault="00675F54" w:rsidP="006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447E36">
        <w:rPr>
          <w:rFonts w:ascii="Times New Roman" w:hAnsi="Times New Roman" w:cs="Times New Roman"/>
          <w:sz w:val="28"/>
          <w:szCs w:val="28"/>
        </w:rPr>
        <w:t>повышение уровня благоустройства муниципальных территори</w:t>
      </w:r>
      <w:r>
        <w:rPr>
          <w:rFonts w:ascii="Times New Roman" w:hAnsi="Times New Roman" w:cs="Times New Roman"/>
          <w:sz w:val="28"/>
          <w:szCs w:val="28"/>
        </w:rPr>
        <w:t>й общего пользования</w:t>
      </w:r>
      <w:r w:rsidRPr="00447E3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675F54" w:rsidRDefault="00675F54" w:rsidP="00675F5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принятие Правил благоу</w:t>
      </w:r>
      <w:r>
        <w:rPr>
          <w:rFonts w:ascii="Times New Roman" w:hAnsi="Times New Roman" w:cs="Times New Roman"/>
          <w:sz w:val="28"/>
          <w:szCs w:val="28"/>
        </w:rPr>
        <w:t>стройства территории  Петровского</w:t>
      </w:r>
      <w:r w:rsidRPr="00447E36">
        <w:rPr>
          <w:rFonts w:ascii="Times New Roman" w:hAnsi="Times New Roman" w:cs="Times New Roman"/>
          <w:sz w:val="28"/>
          <w:szCs w:val="28"/>
        </w:rPr>
        <w:t xml:space="preserve"> городского поселения, отвечающих современным требованиям к созданию комфортной </w:t>
      </w:r>
      <w:r w:rsidRPr="00447E36">
        <w:rPr>
          <w:rFonts w:ascii="Times New Roman" w:hAnsi="Times New Roman" w:cs="Times New Roman"/>
          <w:sz w:val="28"/>
          <w:szCs w:val="28"/>
        </w:rPr>
        <w:lastRenderedPageBreak/>
        <w:t>среды проживания граждан и предполагающих масштабное вовлечение граждан в реализацию мероприятий по благоустройству.</w:t>
      </w:r>
      <w:r w:rsidRPr="008379F3">
        <w:rPr>
          <w:rFonts w:ascii="Times New Roman" w:hAnsi="Times New Roman" w:cs="Times New Roman"/>
          <w:sz w:val="28"/>
          <w:szCs w:val="28"/>
        </w:rPr>
        <w:t xml:space="preserve"> </w:t>
      </w:r>
    </w:p>
    <w:p w:rsidR="00675F54" w:rsidRPr="00AD7FA6" w:rsidRDefault="00675F54" w:rsidP="00675F54">
      <w:pPr>
        <w:widowControl w:val="0"/>
        <w:jc w:val="both"/>
        <w:rPr>
          <w:sz w:val="28"/>
          <w:szCs w:val="28"/>
          <w:lang w:eastAsia="ru-RU"/>
        </w:rPr>
      </w:pPr>
    </w:p>
    <w:p w:rsidR="00675F54" w:rsidRDefault="00675F54" w:rsidP="00675F54">
      <w:pPr>
        <w:jc w:val="center"/>
        <w:rPr>
          <w:b/>
          <w:sz w:val="28"/>
          <w:szCs w:val="28"/>
        </w:rPr>
      </w:pPr>
      <w:r w:rsidRPr="00C01BDD">
        <w:rPr>
          <w:b/>
          <w:sz w:val="28"/>
          <w:szCs w:val="28"/>
        </w:rPr>
        <w:t>Раздел 4. Ресурсное обес</w:t>
      </w:r>
      <w:r>
        <w:rPr>
          <w:b/>
          <w:sz w:val="28"/>
          <w:szCs w:val="28"/>
        </w:rPr>
        <w:t>печение муниципальной программы</w:t>
      </w:r>
    </w:p>
    <w:p w:rsidR="00675F54" w:rsidRDefault="00675F54" w:rsidP="00675F54">
      <w:pPr>
        <w:jc w:val="both"/>
        <w:rPr>
          <w:b/>
          <w:sz w:val="28"/>
          <w:szCs w:val="28"/>
        </w:rPr>
      </w:pPr>
      <w:r>
        <w:rPr>
          <w:b/>
          <w:sz w:val="28"/>
          <w:szCs w:val="28"/>
        </w:rPr>
        <w:t>4.1. Ресурсное обеспечение муниципальной программы на 2015-2019гг.</w:t>
      </w:r>
    </w:p>
    <w:p w:rsidR="00675F54" w:rsidRPr="004D658D" w:rsidRDefault="00675F54" w:rsidP="00675F54">
      <w:pPr>
        <w:widowControl w:val="0"/>
        <w:ind w:firstLine="709"/>
        <w:jc w:val="right"/>
        <w:rPr>
          <w:sz w:val="22"/>
          <w:szCs w:val="22"/>
          <w:lang w:eastAsia="ru-RU"/>
        </w:rPr>
      </w:pPr>
      <w:r w:rsidRPr="004D658D">
        <w:rPr>
          <w:sz w:val="22"/>
          <w:szCs w:val="22"/>
          <w:lang w:eastAsia="ru-RU"/>
        </w:rPr>
        <w:t>тыс. руб.</w:t>
      </w:r>
    </w:p>
    <w:tbl>
      <w:tblPr>
        <w:tblpPr w:leftFromText="180" w:rightFromText="180" w:vertAnchor="text" w:tblpX="-243" w:tblpY="1"/>
        <w:tblOverlap w:val="neve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20"/>
        <w:gridCol w:w="1134"/>
        <w:gridCol w:w="1134"/>
        <w:gridCol w:w="1134"/>
        <w:gridCol w:w="1134"/>
        <w:gridCol w:w="1134"/>
      </w:tblGrid>
      <w:tr w:rsidR="00675F54" w:rsidRPr="00185ABC" w:rsidTr="00675F54">
        <w:tc>
          <w:tcPr>
            <w:tcW w:w="675"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jc w:val="both"/>
              <w:rPr>
                <w:b/>
                <w:sz w:val="28"/>
                <w:szCs w:val="28"/>
                <w:lang w:eastAsia="ru-RU"/>
              </w:rPr>
            </w:pPr>
            <w:r w:rsidRPr="00185ABC">
              <w:rPr>
                <w:b/>
                <w:sz w:val="28"/>
                <w:szCs w:val="28"/>
                <w:lang w:eastAsia="ru-RU"/>
              </w:rPr>
              <w:t>№ п/п</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jc w:val="both"/>
              <w:rPr>
                <w:b/>
                <w:sz w:val="28"/>
                <w:szCs w:val="28"/>
                <w:lang w:eastAsia="ru-RU"/>
              </w:rPr>
            </w:pPr>
            <w:r w:rsidRPr="00185ABC">
              <w:rPr>
                <w:b/>
                <w:sz w:val="28"/>
                <w:szCs w:val="28"/>
                <w:lang w:eastAsia="ru-RU"/>
              </w:rPr>
              <w:t xml:space="preserve">Наименование подпрограммы/ </w:t>
            </w:r>
          </w:p>
          <w:p w:rsidR="00675F54" w:rsidRPr="00185ABC" w:rsidRDefault="00675F54" w:rsidP="00675F54">
            <w:pPr>
              <w:widowControl w:val="0"/>
              <w:jc w:val="both"/>
              <w:rPr>
                <w:b/>
                <w:sz w:val="28"/>
                <w:szCs w:val="28"/>
                <w:lang w:eastAsia="ru-RU"/>
              </w:rPr>
            </w:pPr>
            <w:r w:rsidRPr="00185ABC">
              <w:rPr>
                <w:b/>
                <w:sz w:val="28"/>
                <w:szCs w:val="28"/>
                <w:lang w:eastAsia="ru-RU"/>
              </w:rPr>
              <w:t>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jc w:val="center"/>
              <w:rPr>
                <w:b/>
                <w:sz w:val="28"/>
                <w:szCs w:val="28"/>
                <w:lang w:eastAsia="ru-RU"/>
              </w:rPr>
            </w:pPr>
            <w:r w:rsidRPr="00185ABC">
              <w:rPr>
                <w:b/>
                <w:sz w:val="28"/>
                <w:szCs w:val="28"/>
                <w:lang w:eastAsia="ru-RU"/>
              </w:rPr>
              <w:t>2015</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jc w:val="center"/>
              <w:rPr>
                <w:b/>
                <w:sz w:val="28"/>
                <w:szCs w:val="28"/>
                <w:lang w:eastAsia="ru-RU"/>
              </w:rPr>
            </w:pPr>
            <w:r w:rsidRPr="00185ABC">
              <w:rPr>
                <w:b/>
                <w:sz w:val="28"/>
                <w:szCs w:val="28"/>
                <w:lang w:eastAsia="ru-RU"/>
              </w:rPr>
              <w:t>2016</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jc w:val="center"/>
              <w:rPr>
                <w:b/>
                <w:sz w:val="28"/>
                <w:szCs w:val="28"/>
                <w:lang w:eastAsia="ru-RU"/>
              </w:rPr>
            </w:pPr>
            <w:r w:rsidRPr="00185ABC">
              <w:rPr>
                <w:b/>
                <w:sz w:val="28"/>
                <w:szCs w:val="28"/>
                <w:lang w:eastAsia="ru-RU"/>
              </w:rPr>
              <w:t>2017</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jc w:val="center"/>
              <w:rPr>
                <w:b/>
                <w:sz w:val="28"/>
                <w:szCs w:val="28"/>
                <w:lang w:eastAsia="ru-RU"/>
              </w:rPr>
            </w:pPr>
            <w:r w:rsidRPr="00185ABC">
              <w:rPr>
                <w:b/>
                <w:sz w:val="28"/>
                <w:szCs w:val="28"/>
                <w:lang w:eastAsia="ru-RU"/>
              </w:rPr>
              <w:t>2018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jc w:val="center"/>
              <w:rPr>
                <w:b/>
                <w:sz w:val="28"/>
                <w:szCs w:val="28"/>
                <w:lang w:eastAsia="ru-RU"/>
              </w:rPr>
            </w:pPr>
            <w:r w:rsidRPr="00185ABC">
              <w:rPr>
                <w:b/>
                <w:sz w:val="28"/>
                <w:szCs w:val="28"/>
                <w:lang w:eastAsia="ru-RU"/>
              </w:rPr>
              <w:t>2019</w:t>
            </w:r>
          </w:p>
        </w:tc>
      </w:tr>
      <w:tr w:rsidR="00675F54" w:rsidRPr="00185ABC" w:rsidTr="00675F54">
        <w:tc>
          <w:tcPr>
            <w:tcW w:w="4995" w:type="dxa"/>
            <w:gridSpan w:val="2"/>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Программа, всего</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4995" w:type="dxa"/>
            <w:gridSpan w:val="2"/>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3897,65</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3187,13</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4905,96</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4066,46</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4648,19</w:t>
            </w:r>
          </w:p>
        </w:tc>
      </w:tr>
      <w:tr w:rsidR="00675F54" w:rsidRPr="00185ABC" w:rsidTr="00675F54">
        <w:tc>
          <w:tcPr>
            <w:tcW w:w="4995" w:type="dxa"/>
            <w:gridSpan w:val="2"/>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3897,65</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3087,13</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3701,04</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4066,46</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4648,19</w:t>
            </w:r>
          </w:p>
        </w:tc>
      </w:tr>
      <w:tr w:rsidR="00675F54" w:rsidRPr="00185ABC" w:rsidTr="00675F54">
        <w:tc>
          <w:tcPr>
            <w:tcW w:w="4995" w:type="dxa"/>
            <w:gridSpan w:val="2"/>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108,44</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r>
      <w:tr w:rsidR="00675F54" w:rsidRPr="00185ABC" w:rsidTr="00675F54">
        <w:tc>
          <w:tcPr>
            <w:tcW w:w="4995" w:type="dxa"/>
            <w:gridSpan w:val="2"/>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 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1096,48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Аналитические подпрограммы</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1.1</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«Освещение населённых пунктов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1932,80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1332,75</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1584,53</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1853,18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1871,03</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1932,80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1332,74</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1584,53</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1853,18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1871,03</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1.2</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«Содержание объектов водоснабжения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88,99</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60,00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88,99</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60,00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1.3</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«Содержание деятельности по захоронению в Петровском городском поселении»</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110,00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75,00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75,00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75,00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50,00</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110,00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75,00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75,00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75,00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50,00</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1.4</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«Благоустройство территорий общего пользования Петровского городского»</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937,89</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895,80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1076,08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1429,98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1812,99</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937,89</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795,80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1076,08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1429,98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1812,99</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100,00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1.5</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jc w:val="both"/>
              <w:rPr>
                <w:sz w:val="28"/>
                <w:szCs w:val="28"/>
                <w:lang w:eastAsia="ru-RU"/>
              </w:rPr>
            </w:pPr>
            <w:r w:rsidRPr="00185ABC">
              <w:rPr>
                <w:sz w:val="28"/>
                <w:szCs w:val="28"/>
                <w:lang w:eastAsia="ru-RU"/>
              </w:rPr>
              <w:t>«Обеспечение занятости безработных на территории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168,00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139,54</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149,86</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197,05</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334,49</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168,00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139,54</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149,86</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197,05</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334,49</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jc w:val="both"/>
              <w:rPr>
                <w:sz w:val="28"/>
                <w:szCs w:val="28"/>
              </w:rPr>
            </w:pPr>
            <w:r w:rsidRPr="00185ABC">
              <w:rPr>
                <w:sz w:val="28"/>
                <w:szCs w:val="28"/>
              </w:rPr>
              <w:t>1.6</w:t>
            </w:r>
          </w:p>
        </w:tc>
        <w:tc>
          <w:tcPr>
            <w:tcW w:w="4320"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709"/>
              </w:tabs>
              <w:jc w:val="both"/>
              <w:rPr>
                <w:sz w:val="28"/>
                <w:szCs w:val="28"/>
              </w:rPr>
            </w:pPr>
            <w:r w:rsidRPr="00185ABC">
              <w:rPr>
                <w:sz w:val="28"/>
                <w:szCs w:val="28"/>
              </w:rPr>
              <w:t xml:space="preserve">Формирование современной городской среды </w:t>
            </w:r>
          </w:p>
          <w:p w:rsidR="00675F54" w:rsidRPr="00185ABC" w:rsidRDefault="00675F54" w:rsidP="00675F54">
            <w:pPr>
              <w:jc w:val="both"/>
              <w:rPr>
                <w:sz w:val="28"/>
                <w:szCs w:val="28"/>
              </w:rPr>
            </w:pPr>
            <w:r w:rsidRPr="00185ABC">
              <w:rPr>
                <w:sz w:val="28"/>
                <w:szCs w:val="28"/>
              </w:rPr>
              <w:t>на территории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rPr>
                <w:sz w:val="28"/>
                <w:szCs w:val="28"/>
              </w:rPr>
            </w:pPr>
            <w:r w:rsidRPr="00185ABC">
              <w:rPr>
                <w:sz w:val="28"/>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b/>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1227,96</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rPr>
                <w:sz w:val="28"/>
                <w:szCs w:val="28"/>
              </w:rPr>
            </w:pPr>
            <w:r w:rsidRPr="00185ABC">
              <w:rPr>
                <w:sz w:val="28"/>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23,04</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rPr>
                <w:sz w:val="28"/>
                <w:szCs w:val="28"/>
              </w:rPr>
            </w:pPr>
            <w:r w:rsidRPr="00185ABC">
              <w:rPr>
                <w:sz w:val="28"/>
                <w:szCs w:val="28"/>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108,44</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tabs>
                <w:tab w:val="left" w:pos="1980"/>
              </w:tabs>
              <w:rPr>
                <w:sz w:val="28"/>
                <w:szCs w:val="28"/>
              </w:rPr>
            </w:pPr>
            <w:r w:rsidRPr="00185ABC">
              <w:rPr>
                <w:sz w:val="28"/>
                <w:szCs w:val="28"/>
              </w:rPr>
              <w:t>- 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1096,48</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spacing w:line="100" w:lineRule="atLeast"/>
              <w:jc w:val="center"/>
              <w:rPr>
                <w:sz w:val="28"/>
                <w:szCs w:val="28"/>
              </w:rPr>
            </w:pPr>
            <w:r w:rsidRPr="00185ABC">
              <w:rPr>
                <w:sz w:val="28"/>
                <w:szCs w:val="28"/>
              </w:rPr>
              <w:t>0,00</w:t>
            </w:r>
          </w:p>
        </w:tc>
      </w:tr>
      <w:tr w:rsidR="00675F54" w:rsidRPr="00185ABC" w:rsidTr="00675F54">
        <w:tc>
          <w:tcPr>
            <w:tcW w:w="675"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2</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Специальные подпрограммы</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2.1</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«Строительство объектов уличного освещения в Петровском городском поселении»</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219,97</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507,04</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522,52</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443,33</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474,32</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219,97</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507,04</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522,52</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443,33</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r w:rsidRPr="00185ABC">
              <w:rPr>
                <w:sz w:val="28"/>
                <w:szCs w:val="28"/>
                <w:lang w:eastAsia="ru-RU"/>
              </w:rPr>
              <w:t>474,32</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r>
      <w:tr w:rsidR="00675F54" w:rsidRPr="00185ABC" w:rsidTr="00675F54">
        <w:tc>
          <w:tcPr>
            <w:tcW w:w="675" w:type="dxa"/>
            <w:vMerge w:val="restart"/>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2.2</w:t>
            </w: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«Строительство объектов водоснабжения в Петровском городском поселении»</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color w:val="FF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widowControl w:val="0"/>
              <w:rPr>
                <w:sz w:val="28"/>
                <w:szCs w:val="28"/>
                <w:lang w:eastAsia="ru-RU"/>
              </w:rPr>
            </w:pP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440,00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177,00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rPr>
                <w:sz w:val="28"/>
                <w:szCs w:val="28"/>
              </w:rPr>
            </w:pPr>
            <w:r w:rsidRPr="00185ABC">
              <w:rPr>
                <w:sz w:val="28"/>
                <w:szCs w:val="28"/>
                <w:lang w:eastAsia="ru-RU"/>
              </w:rPr>
              <w:t>270,00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67,92</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lang w:eastAsia="ru-RU"/>
              </w:rPr>
            </w:pPr>
            <w:r w:rsidRPr="00185ABC">
              <w:rPr>
                <w:sz w:val="28"/>
                <w:szCs w:val="28"/>
                <w:lang w:eastAsia="ru-RU"/>
              </w:rPr>
              <w:t>105,36</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440,00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177,00</w:t>
            </w:r>
          </w:p>
        </w:tc>
        <w:tc>
          <w:tcPr>
            <w:tcW w:w="1134"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rPr>
                <w:sz w:val="28"/>
                <w:szCs w:val="28"/>
              </w:rPr>
            </w:pPr>
            <w:r w:rsidRPr="00185ABC">
              <w:rPr>
                <w:sz w:val="28"/>
                <w:szCs w:val="28"/>
                <w:lang w:eastAsia="ru-RU"/>
              </w:rPr>
              <w:t>270,00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67,92</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lang w:eastAsia="ru-RU"/>
              </w:rPr>
            </w:pPr>
            <w:r w:rsidRPr="00185ABC">
              <w:rPr>
                <w:sz w:val="28"/>
                <w:szCs w:val="28"/>
                <w:lang w:eastAsia="ru-RU"/>
              </w:rPr>
              <w:t>105,36</w:t>
            </w:r>
          </w:p>
        </w:tc>
      </w:tr>
      <w:tr w:rsidR="00675F54" w:rsidRPr="00185ABC" w:rsidTr="00675F54">
        <w:tc>
          <w:tcPr>
            <w:tcW w:w="675" w:type="dxa"/>
            <w:vMerge/>
            <w:tcBorders>
              <w:top w:val="single" w:sz="4" w:space="0" w:color="auto"/>
              <w:left w:val="single" w:sz="4" w:space="0" w:color="auto"/>
              <w:bottom w:val="single" w:sz="4" w:space="0" w:color="auto"/>
              <w:right w:val="single" w:sz="4" w:space="0" w:color="auto"/>
            </w:tcBorders>
            <w:vAlign w:val="center"/>
            <w:hideMark/>
          </w:tcPr>
          <w:p w:rsidR="00675F54" w:rsidRPr="00185ABC" w:rsidRDefault="00675F54" w:rsidP="00675F54">
            <w:pPr>
              <w:suppressAutoHyphens w:val="0"/>
              <w:rPr>
                <w:sz w:val="28"/>
                <w:szCs w:val="28"/>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675F54" w:rsidRPr="00185ABC" w:rsidRDefault="00675F54" w:rsidP="00675F54">
            <w:pPr>
              <w:widowControl w:val="0"/>
              <w:rPr>
                <w:sz w:val="28"/>
                <w:szCs w:val="28"/>
                <w:lang w:eastAsia="ru-RU"/>
              </w:rPr>
            </w:pPr>
            <w:r w:rsidRPr="00185ABC">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rPr>
            </w:pPr>
            <w:r w:rsidRPr="00185ABC">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Pr="00185ABC" w:rsidRDefault="00675F54" w:rsidP="00675F54">
            <w:pPr>
              <w:rPr>
                <w:sz w:val="28"/>
                <w:szCs w:val="28"/>
                <w:lang w:eastAsia="ru-RU"/>
              </w:rPr>
            </w:pPr>
            <w:r w:rsidRPr="00185ABC">
              <w:rPr>
                <w:sz w:val="28"/>
                <w:szCs w:val="28"/>
                <w:lang w:eastAsia="ru-RU"/>
              </w:rPr>
              <w:t>0,00</w:t>
            </w:r>
          </w:p>
        </w:tc>
      </w:tr>
    </w:tbl>
    <w:p w:rsidR="00675F54" w:rsidRDefault="00675F54" w:rsidP="00675F54">
      <w:pPr>
        <w:widowControl w:val="0"/>
        <w:rPr>
          <w:sz w:val="28"/>
          <w:szCs w:val="28"/>
          <w:lang w:eastAsia="ru-RU"/>
        </w:rPr>
      </w:pPr>
    </w:p>
    <w:p w:rsidR="00675F54" w:rsidRDefault="00675F54" w:rsidP="00675F54">
      <w:pPr>
        <w:ind w:right="-568"/>
        <w:jc w:val="both"/>
        <w:rPr>
          <w:b/>
          <w:sz w:val="28"/>
          <w:szCs w:val="28"/>
        </w:rPr>
      </w:pPr>
      <w:r>
        <w:rPr>
          <w:b/>
          <w:sz w:val="28"/>
          <w:szCs w:val="28"/>
        </w:rPr>
        <w:t>4.2. Ресурсное обеспечение муниципальной программы на 2020-2024гг.</w:t>
      </w:r>
    </w:p>
    <w:p w:rsidR="00675F54" w:rsidRDefault="00675F54" w:rsidP="00675F54">
      <w:pPr>
        <w:widowControl w:val="0"/>
        <w:ind w:firstLine="709"/>
        <w:jc w:val="right"/>
        <w:rPr>
          <w:sz w:val="22"/>
          <w:szCs w:val="22"/>
          <w:lang w:eastAsia="ru-RU"/>
        </w:rPr>
      </w:pPr>
      <w:r>
        <w:rPr>
          <w:sz w:val="22"/>
          <w:szCs w:val="22"/>
          <w:lang w:eastAsia="ru-RU"/>
        </w:rPr>
        <w:t>тыс. руб.</w:t>
      </w:r>
    </w:p>
    <w:tbl>
      <w:tblPr>
        <w:tblpPr w:leftFromText="180" w:rightFromText="180" w:vertAnchor="text" w:tblpX="-2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3475"/>
        <w:gridCol w:w="1134"/>
        <w:gridCol w:w="1134"/>
        <w:gridCol w:w="1134"/>
        <w:gridCol w:w="1134"/>
        <w:gridCol w:w="1134"/>
      </w:tblGrid>
      <w:tr w:rsidR="00675F54" w:rsidTr="00675F54">
        <w:tc>
          <w:tcPr>
            <w:tcW w:w="60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b/>
                <w:sz w:val="28"/>
                <w:szCs w:val="28"/>
                <w:lang w:eastAsia="ru-RU"/>
              </w:rPr>
            </w:pPr>
            <w:r>
              <w:rPr>
                <w:b/>
                <w:sz w:val="28"/>
                <w:szCs w:val="28"/>
                <w:lang w:eastAsia="ru-RU"/>
              </w:rPr>
              <w:t>№ п/п</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b/>
                <w:sz w:val="28"/>
                <w:szCs w:val="28"/>
                <w:lang w:eastAsia="ru-RU"/>
              </w:rPr>
            </w:pPr>
            <w:r>
              <w:rPr>
                <w:b/>
                <w:sz w:val="28"/>
                <w:szCs w:val="28"/>
                <w:lang w:eastAsia="ru-RU"/>
              </w:rPr>
              <w:t xml:space="preserve">Наименование подпрограммы/ </w:t>
            </w:r>
          </w:p>
          <w:p w:rsidR="00675F54" w:rsidRDefault="00675F54" w:rsidP="00675F54">
            <w:pPr>
              <w:widowControl w:val="0"/>
              <w:jc w:val="both"/>
              <w:rPr>
                <w:b/>
                <w:sz w:val="28"/>
                <w:szCs w:val="28"/>
                <w:lang w:eastAsia="ru-RU"/>
              </w:rPr>
            </w:pPr>
            <w:r>
              <w:rPr>
                <w:b/>
                <w:sz w:val="28"/>
                <w:szCs w:val="28"/>
                <w:lang w:eastAsia="ru-RU"/>
              </w:rPr>
              <w:t>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center"/>
              <w:rPr>
                <w:b/>
                <w:sz w:val="28"/>
                <w:szCs w:val="28"/>
                <w:lang w:eastAsia="ru-RU"/>
              </w:rPr>
            </w:pPr>
            <w:r>
              <w:rPr>
                <w:b/>
                <w:sz w:val="28"/>
                <w:szCs w:val="28"/>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center"/>
              <w:rPr>
                <w:b/>
                <w:sz w:val="28"/>
                <w:szCs w:val="28"/>
                <w:lang w:eastAsia="ru-RU"/>
              </w:rPr>
            </w:pPr>
            <w:r>
              <w:rPr>
                <w:b/>
                <w:sz w:val="28"/>
                <w:szCs w:val="28"/>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center"/>
              <w:rPr>
                <w:b/>
                <w:sz w:val="28"/>
                <w:szCs w:val="28"/>
                <w:lang w:eastAsia="ru-RU"/>
              </w:rPr>
            </w:pPr>
            <w:r>
              <w:rPr>
                <w:b/>
                <w:sz w:val="28"/>
                <w:szCs w:val="28"/>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center"/>
              <w:rPr>
                <w:b/>
                <w:sz w:val="28"/>
                <w:szCs w:val="28"/>
                <w:lang w:eastAsia="ru-RU"/>
              </w:rPr>
            </w:pPr>
            <w:r>
              <w:rPr>
                <w:b/>
                <w:sz w:val="28"/>
                <w:szCs w:val="28"/>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center"/>
              <w:rPr>
                <w:b/>
                <w:sz w:val="28"/>
                <w:szCs w:val="28"/>
                <w:lang w:eastAsia="ru-RU"/>
              </w:rPr>
            </w:pPr>
            <w:r>
              <w:rPr>
                <w:b/>
                <w:sz w:val="28"/>
                <w:szCs w:val="28"/>
                <w:lang w:eastAsia="ru-RU"/>
              </w:rPr>
              <w:t>2024</w:t>
            </w:r>
          </w:p>
        </w:tc>
      </w:tr>
      <w:tr w:rsidR="00675F54" w:rsidTr="00675F54">
        <w:tc>
          <w:tcPr>
            <w:tcW w:w="4077" w:type="dxa"/>
            <w:gridSpan w:val="2"/>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Программа, всего</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4077" w:type="dxa"/>
            <w:gridSpan w:val="2"/>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5369,74</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4758,98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4158,98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3099,81</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2688,98</w:t>
            </w:r>
          </w:p>
        </w:tc>
      </w:tr>
      <w:tr w:rsidR="00675F54" w:rsidTr="00675F54">
        <w:tc>
          <w:tcPr>
            <w:tcW w:w="4077" w:type="dxa"/>
            <w:gridSpan w:val="2"/>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5219,74</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4258,98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3928,98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3099,81</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2688,98</w:t>
            </w:r>
          </w:p>
        </w:tc>
      </w:tr>
      <w:tr w:rsidR="00675F54" w:rsidTr="00675F54">
        <w:tc>
          <w:tcPr>
            <w:tcW w:w="4077" w:type="dxa"/>
            <w:gridSpan w:val="2"/>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230,00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0,00</w:t>
            </w:r>
          </w:p>
        </w:tc>
      </w:tr>
      <w:tr w:rsidR="00675F54" w:rsidTr="00675F54">
        <w:tc>
          <w:tcPr>
            <w:tcW w:w="4077" w:type="dxa"/>
            <w:gridSpan w:val="2"/>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0,00</w:t>
            </w:r>
          </w:p>
        </w:tc>
      </w:tr>
      <w:tr w:rsidR="00675F54" w:rsidTr="00675F54">
        <w:tc>
          <w:tcPr>
            <w:tcW w:w="60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Аналитические подпрограммы</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1.1</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«Освещение населённых пунктов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rPr>
          <w:trHeight w:val="390"/>
        </w:trPr>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2249,55</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1562,41</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2230,00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2030,00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1830,00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2249,55</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1562,41</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2230,00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2030,00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1830,00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0,00</w:t>
            </w: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1.2</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«Содержание объектов водоснабжения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272,38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458,62</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240,00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240,00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290,00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458,62</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240,00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240,00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240,00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0,00</w:t>
            </w: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1.3</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«Содержание деятельности по захоронению в Петровском городском поселении»</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40,40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50,00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40,40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50,00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rPr>
            </w:pPr>
            <w:r>
              <w:rPr>
                <w:sz w:val="28"/>
                <w:szCs w:val="28"/>
                <w:lang w:eastAsia="ru-RU"/>
              </w:rPr>
              <w:t>0,00</w:t>
            </w: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1.4</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«Благоустройство территорий общего пользования Петровского городского»</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2362,29</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2160,97</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1488,98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629,81</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418,98</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2212,29</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1660,97</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1258,98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629,81</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418,98</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150,00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500,00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230,00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0,00</w:t>
            </w: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1.5</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«Обеспечение занятости безработных на территории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435,52</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536,58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150,00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150,00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435,52</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536,58</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150,00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lang w:eastAsia="ru-RU"/>
              </w:rPr>
            </w:pPr>
            <w:r>
              <w:rPr>
                <w:sz w:val="28"/>
                <w:szCs w:val="28"/>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lang w:eastAsia="ru-RU"/>
              </w:rPr>
            </w:pPr>
            <w:r>
              <w:rPr>
                <w:sz w:val="28"/>
                <w:szCs w:val="28"/>
                <w:lang w:eastAsia="ru-RU"/>
              </w:rPr>
              <w:t>150,00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rPr>
            </w:pPr>
            <w:r>
              <w:rPr>
                <w:sz w:val="28"/>
                <w:szCs w:val="28"/>
                <w:lang w:eastAsia="ru-RU"/>
              </w:rPr>
              <w:t>0,00</w:t>
            </w:r>
          </w:p>
        </w:tc>
      </w:tr>
      <w:tr w:rsidR="00675F54" w:rsidTr="00675F54">
        <w:tc>
          <w:tcPr>
            <w:tcW w:w="602" w:type="dxa"/>
            <w:tcBorders>
              <w:top w:val="single" w:sz="4" w:space="0" w:color="auto"/>
              <w:left w:val="single" w:sz="4" w:space="0" w:color="auto"/>
              <w:bottom w:val="single" w:sz="4" w:space="0" w:color="auto"/>
              <w:right w:val="single" w:sz="4" w:space="0" w:color="auto"/>
            </w:tcBorders>
            <w:hideMark/>
          </w:tcPr>
          <w:p w:rsidR="00675F54" w:rsidRDefault="00675F54" w:rsidP="00675F54">
            <w:pPr>
              <w:tabs>
                <w:tab w:val="left" w:pos="1980"/>
              </w:tabs>
              <w:jc w:val="both"/>
              <w:rPr>
                <w:sz w:val="28"/>
                <w:szCs w:val="28"/>
              </w:rPr>
            </w:pPr>
            <w:r>
              <w:rPr>
                <w:sz w:val="28"/>
                <w:szCs w:val="28"/>
              </w:rPr>
              <w:t>1.6</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tabs>
                <w:tab w:val="left" w:pos="709"/>
              </w:tabs>
              <w:jc w:val="both"/>
              <w:rPr>
                <w:sz w:val="28"/>
                <w:szCs w:val="28"/>
              </w:rPr>
            </w:pPr>
            <w:r>
              <w:rPr>
                <w:sz w:val="28"/>
                <w:szCs w:val="28"/>
              </w:rPr>
              <w:t xml:space="preserve">Формирование современной городской среды </w:t>
            </w:r>
          </w:p>
          <w:p w:rsidR="00675F54" w:rsidRDefault="00675F54" w:rsidP="00675F54">
            <w:pPr>
              <w:jc w:val="both"/>
              <w:rPr>
                <w:sz w:val="28"/>
                <w:szCs w:val="28"/>
              </w:rPr>
            </w:pPr>
            <w:r>
              <w:rPr>
                <w:sz w:val="28"/>
                <w:szCs w:val="28"/>
              </w:rPr>
              <w:t>на территории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p>
        </w:tc>
      </w:tr>
      <w:tr w:rsidR="00675F54" w:rsidTr="00675F54">
        <w:tc>
          <w:tcPr>
            <w:tcW w:w="602" w:type="dxa"/>
            <w:tcBorders>
              <w:top w:val="single" w:sz="4" w:space="0" w:color="auto"/>
              <w:left w:val="single" w:sz="4" w:space="0" w:color="auto"/>
              <w:bottom w:val="single" w:sz="4" w:space="0" w:color="auto"/>
              <w:right w:val="single" w:sz="4" w:space="0" w:color="auto"/>
            </w:tcBorders>
          </w:tcPr>
          <w:p w:rsidR="00675F54" w:rsidRDefault="00675F54" w:rsidP="00675F54">
            <w:pPr>
              <w:tabs>
                <w:tab w:val="left" w:pos="1980"/>
              </w:tabs>
              <w:jc w:val="both"/>
              <w:rPr>
                <w:sz w:val="28"/>
                <w:szCs w:val="28"/>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tabs>
                <w:tab w:val="left" w:pos="1980"/>
              </w:tabs>
              <w:rPr>
                <w:sz w:val="28"/>
                <w:szCs w:val="28"/>
              </w:rPr>
            </w:pPr>
            <w:r>
              <w:rPr>
                <w:sz w:val="28"/>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r>
              <w:rPr>
                <w:sz w:val="28"/>
                <w:szCs w:val="28"/>
              </w:rPr>
              <w:t>0,00</w:t>
            </w:r>
          </w:p>
        </w:tc>
      </w:tr>
      <w:tr w:rsidR="00675F54" w:rsidTr="00675F54">
        <w:tc>
          <w:tcPr>
            <w:tcW w:w="602" w:type="dxa"/>
            <w:tcBorders>
              <w:top w:val="single" w:sz="4" w:space="0" w:color="auto"/>
              <w:left w:val="single" w:sz="4" w:space="0" w:color="auto"/>
              <w:bottom w:val="single" w:sz="4" w:space="0" w:color="auto"/>
              <w:right w:val="single" w:sz="4" w:space="0" w:color="auto"/>
            </w:tcBorders>
          </w:tcPr>
          <w:p w:rsidR="00675F54" w:rsidRDefault="00675F54" w:rsidP="00675F54">
            <w:pPr>
              <w:tabs>
                <w:tab w:val="left" w:pos="1980"/>
              </w:tabs>
              <w:jc w:val="both"/>
              <w:rPr>
                <w:sz w:val="28"/>
                <w:szCs w:val="28"/>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tabs>
                <w:tab w:val="left" w:pos="1980"/>
              </w:tabs>
              <w:rPr>
                <w:sz w:val="28"/>
                <w:szCs w:val="28"/>
              </w:rPr>
            </w:pPr>
            <w:r>
              <w:rPr>
                <w:sz w:val="28"/>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r>
              <w:rPr>
                <w:sz w:val="28"/>
                <w:szCs w:val="28"/>
              </w:rPr>
              <w:t>0,00</w:t>
            </w:r>
          </w:p>
        </w:tc>
      </w:tr>
      <w:tr w:rsidR="00675F54" w:rsidTr="00675F54">
        <w:tc>
          <w:tcPr>
            <w:tcW w:w="602" w:type="dxa"/>
            <w:tcBorders>
              <w:top w:val="single" w:sz="4" w:space="0" w:color="auto"/>
              <w:left w:val="single" w:sz="4" w:space="0" w:color="auto"/>
              <w:bottom w:val="single" w:sz="4" w:space="0" w:color="auto"/>
              <w:right w:val="single" w:sz="4" w:space="0" w:color="auto"/>
            </w:tcBorders>
          </w:tcPr>
          <w:p w:rsidR="00675F54" w:rsidRDefault="00675F54" w:rsidP="00675F54">
            <w:pPr>
              <w:tabs>
                <w:tab w:val="left" w:pos="1980"/>
              </w:tabs>
              <w:jc w:val="both"/>
              <w:rPr>
                <w:sz w:val="28"/>
                <w:szCs w:val="28"/>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tabs>
                <w:tab w:val="left" w:pos="1980"/>
              </w:tabs>
              <w:rPr>
                <w:sz w:val="28"/>
                <w:szCs w:val="28"/>
              </w:rPr>
            </w:pPr>
            <w:r>
              <w:rPr>
                <w:sz w:val="28"/>
                <w:szCs w:val="28"/>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r>
              <w:rPr>
                <w:sz w:val="28"/>
                <w:szCs w:val="28"/>
              </w:rPr>
              <w:t>0,00</w:t>
            </w:r>
          </w:p>
        </w:tc>
      </w:tr>
      <w:tr w:rsidR="00675F54" w:rsidTr="00675F54">
        <w:tc>
          <w:tcPr>
            <w:tcW w:w="602" w:type="dxa"/>
            <w:tcBorders>
              <w:top w:val="single" w:sz="4" w:space="0" w:color="auto"/>
              <w:left w:val="single" w:sz="4" w:space="0" w:color="auto"/>
              <w:bottom w:val="single" w:sz="4" w:space="0" w:color="auto"/>
              <w:right w:val="single" w:sz="4" w:space="0" w:color="auto"/>
            </w:tcBorders>
          </w:tcPr>
          <w:p w:rsidR="00675F54" w:rsidRDefault="00675F54" w:rsidP="00675F54">
            <w:pPr>
              <w:tabs>
                <w:tab w:val="left" w:pos="1980"/>
              </w:tabs>
              <w:jc w:val="both"/>
              <w:rPr>
                <w:sz w:val="28"/>
                <w:szCs w:val="28"/>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tabs>
                <w:tab w:val="left" w:pos="1980"/>
              </w:tabs>
              <w:rPr>
                <w:sz w:val="28"/>
                <w:szCs w:val="28"/>
              </w:rPr>
            </w:pPr>
            <w:r>
              <w:rPr>
                <w:sz w:val="28"/>
                <w:szCs w:val="28"/>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spacing w:line="100" w:lineRule="atLeast"/>
              <w:jc w:val="center"/>
              <w:rPr>
                <w:sz w:val="28"/>
                <w:szCs w:val="28"/>
              </w:rPr>
            </w:pPr>
            <w:r>
              <w:rPr>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spacing w:line="100" w:lineRule="atLeast"/>
              <w:jc w:val="center"/>
              <w:rPr>
                <w:sz w:val="28"/>
                <w:szCs w:val="28"/>
              </w:rPr>
            </w:pPr>
            <w:r>
              <w:rPr>
                <w:sz w:val="28"/>
                <w:szCs w:val="28"/>
              </w:rPr>
              <w:t>0,00</w:t>
            </w:r>
          </w:p>
        </w:tc>
      </w:tr>
      <w:tr w:rsidR="00675F54" w:rsidTr="00675F54">
        <w:tc>
          <w:tcPr>
            <w:tcW w:w="60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Специальные подпрограммы</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2.1</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«Строительство объектов уличного освещения в </w:t>
            </w:r>
            <w:r>
              <w:rPr>
                <w:sz w:val="28"/>
                <w:szCs w:val="28"/>
                <w:lang w:eastAsia="ru-RU"/>
              </w:rPr>
              <w:lastRenderedPageBreak/>
              <w:t>Петровском городском поселении»</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rPr>
            </w:pPr>
            <w:r>
              <w:rPr>
                <w:sz w:val="28"/>
                <w:szCs w:val="28"/>
                <w:lang w:eastAsia="ru-RU"/>
              </w:rPr>
              <w:t>0,00</w:t>
            </w:r>
          </w:p>
        </w:tc>
      </w:tr>
      <w:tr w:rsidR="00675F54" w:rsidTr="00675F54">
        <w:tc>
          <w:tcPr>
            <w:tcW w:w="602" w:type="dxa"/>
            <w:vMerge w:val="restart"/>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2.2</w:t>
            </w: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«Строительство объектов водоснабжения в Петровском городском поселении»</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0,00</w:t>
            </w:r>
          </w:p>
        </w:tc>
      </w:tr>
      <w:tr w:rsidR="00675F54" w:rsidTr="00675F54">
        <w:tc>
          <w:tcPr>
            <w:tcW w:w="602" w:type="dxa"/>
            <w:vMerge/>
            <w:tcBorders>
              <w:top w:val="single" w:sz="4" w:space="0" w:color="auto"/>
              <w:left w:val="single" w:sz="4" w:space="0" w:color="auto"/>
              <w:bottom w:val="single" w:sz="4" w:space="0" w:color="auto"/>
              <w:right w:val="single" w:sz="4" w:space="0" w:color="auto"/>
            </w:tcBorders>
            <w:vAlign w:val="center"/>
            <w:hideMark/>
          </w:tcPr>
          <w:p w:rsidR="00675F54" w:rsidRDefault="00675F54" w:rsidP="00675F54">
            <w:pPr>
              <w:suppressAutoHyphens w:val="0"/>
              <w:rPr>
                <w:sz w:val="28"/>
                <w:szCs w:val="28"/>
                <w:lang w:eastAsia="ru-RU"/>
              </w:rPr>
            </w:pPr>
          </w:p>
        </w:tc>
        <w:tc>
          <w:tcPr>
            <w:tcW w:w="3475"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675F54" w:rsidRDefault="00675F54" w:rsidP="00675F54">
            <w:pPr>
              <w:rPr>
                <w:sz w:val="28"/>
                <w:szCs w:val="28"/>
              </w:rPr>
            </w:pPr>
            <w:r>
              <w:rPr>
                <w:sz w:val="28"/>
                <w:szCs w:val="28"/>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675F54" w:rsidRDefault="00675F54" w:rsidP="00675F54">
            <w:pPr>
              <w:rPr>
                <w:sz w:val="28"/>
                <w:szCs w:val="28"/>
              </w:rPr>
            </w:pPr>
            <w:r>
              <w:rPr>
                <w:sz w:val="28"/>
                <w:szCs w:val="28"/>
                <w:lang w:eastAsia="ru-RU"/>
              </w:rPr>
              <w:t>0,00</w:t>
            </w:r>
          </w:p>
        </w:tc>
      </w:tr>
    </w:tbl>
    <w:p w:rsidR="00675F54" w:rsidRDefault="00675F54" w:rsidP="00675F54">
      <w:pPr>
        <w:widowControl w:val="0"/>
        <w:ind w:firstLine="709"/>
        <w:jc w:val="right"/>
        <w:rPr>
          <w:sz w:val="28"/>
          <w:szCs w:val="28"/>
          <w:lang w:eastAsia="ru-RU"/>
        </w:rPr>
      </w:pPr>
    </w:p>
    <w:p w:rsidR="00675F54" w:rsidRDefault="00675F54" w:rsidP="00675F54">
      <w:pPr>
        <w:widowControl w:val="0"/>
        <w:rPr>
          <w:sz w:val="28"/>
          <w:szCs w:val="28"/>
          <w:lang w:eastAsia="ru-RU"/>
        </w:rPr>
      </w:pPr>
    </w:p>
    <w:p w:rsidR="00675F54" w:rsidRDefault="00675F54" w:rsidP="00675F54">
      <w:pPr>
        <w:widowControl w:val="0"/>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r>
        <w:rPr>
          <w:sz w:val="28"/>
          <w:szCs w:val="28"/>
          <w:lang w:eastAsia="ru-RU"/>
        </w:rPr>
        <w:lastRenderedPageBreak/>
        <w:t>Приложение 1</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Default="00675F54" w:rsidP="00675F54">
      <w:pPr>
        <w:widowControl w:val="0"/>
        <w:autoSpaceDE w:val="0"/>
        <w:spacing w:line="276" w:lineRule="auto"/>
        <w:jc w:val="center"/>
        <w:rPr>
          <w:rFonts w:eastAsia="Calibri"/>
          <w:b/>
          <w:sz w:val="28"/>
          <w:szCs w:val="28"/>
        </w:rPr>
      </w:pPr>
      <w:r>
        <w:rPr>
          <w:rFonts w:eastAsia="Calibri"/>
          <w:b/>
          <w:sz w:val="28"/>
          <w:szCs w:val="28"/>
        </w:rPr>
        <w:t>«Освещение населённых пунктов Петровского городского поселения»</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7321"/>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sz w:val="28"/>
                <w:szCs w:val="28"/>
              </w:rPr>
            </w:pPr>
            <w:r>
              <w:rPr>
                <w:rFonts w:eastAsia="Calibri"/>
                <w:sz w:val="28"/>
                <w:szCs w:val="28"/>
              </w:rPr>
              <w:t>Освещение населённых пунктов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2015-2024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rFonts w:eastAsia="Calibri"/>
                <w:sz w:val="28"/>
                <w:szCs w:val="28"/>
                <w:lang w:eastAsia="en-US"/>
              </w:rPr>
              <w:t xml:space="preserve">Обеспечения бесперебойной работы </w:t>
            </w:r>
            <w:r>
              <w:rPr>
                <w:sz w:val="28"/>
                <w:szCs w:val="28"/>
                <w:lang w:eastAsia="ru-RU"/>
              </w:rPr>
              <w:t>объектов уличного освещения населённых пунктов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18476,25 тыс. руб.:</w:t>
            </w:r>
          </w:p>
          <w:p w:rsidR="00675F54" w:rsidRDefault="00675F54" w:rsidP="00675F54">
            <w:pPr>
              <w:widowControl w:val="0"/>
              <w:jc w:val="both"/>
              <w:rPr>
                <w:sz w:val="28"/>
                <w:szCs w:val="28"/>
                <w:lang w:eastAsia="ru-RU"/>
              </w:rPr>
            </w:pPr>
            <w:r>
              <w:rPr>
                <w:sz w:val="28"/>
                <w:szCs w:val="28"/>
                <w:lang w:eastAsia="ru-RU"/>
              </w:rPr>
              <w:t>«2015 год» - 1932,80 тыс. руб.</w:t>
            </w:r>
          </w:p>
          <w:p w:rsidR="00675F54" w:rsidRDefault="00675F54" w:rsidP="00675F54">
            <w:pPr>
              <w:widowControl w:val="0"/>
              <w:jc w:val="both"/>
              <w:rPr>
                <w:sz w:val="28"/>
                <w:szCs w:val="28"/>
                <w:lang w:eastAsia="ru-RU"/>
              </w:rPr>
            </w:pPr>
            <w:r>
              <w:rPr>
                <w:sz w:val="28"/>
                <w:szCs w:val="28"/>
                <w:lang w:eastAsia="ru-RU"/>
              </w:rPr>
              <w:t>«2016 год» - 1332,74 тыс. руб.</w:t>
            </w:r>
          </w:p>
          <w:p w:rsidR="00675F54" w:rsidRDefault="00675F54" w:rsidP="00675F54">
            <w:pPr>
              <w:widowControl w:val="0"/>
              <w:jc w:val="both"/>
              <w:rPr>
                <w:sz w:val="28"/>
                <w:szCs w:val="28"/>
                <w:lang w:eastAsia="ru-RU"/>
              </w:rPr>
            </w:pPr>
            <w:r>
              <w:rPr>
                <w:sz w:val="28"/>
                <w:szCs w:val="28"/>
                <w:lang w:eastAsia="ru-RU"/>
              </w:rPr>
              <w:t>«2017 год» - 1584,54 тыс. руб.</w:t>
            </w:r>
          </w:p>
          <w:p w:rsidR="00675F54" w:rsidRDefault="00675F54" w:rsidP="00675F54">
            <w:pPr>
              <w:widowControl w:val="0"/>
              <w:jc w:val="both"/>
              <w:rPr>
                <w:sz w:val="28"/>
                <w:szCs w:val="28"/>
                <w:lang w:eastAsia="ru-RU"/>
              </w:rPr>
            </w:pPr>
            <w:r>
              <w:rPr>
                <w:sz w:val="28"/>
                <w:szCs w:val="28"/>
                <w:lang w:eastAsia="ru-RU"/>
              </w:rPr>
              <w:t>«2018 год» - 1853,18 тыс. руб.</w:t>
            </w:r>
          </w:p>
          <w:p w:rsidR="00675F54" w:rsidRDefault="00675F54" w:rsidP="00675F54">
            <w:pPr>
              <w:widowControl w:val="0"/>
              <w:jc w:val="both"/>
              <w:rPr>
                <w:sz w:val="28"/>
                <w:szCs w:val="28"/>
                <w:lang w:eastAsia="ru-RU"/>
              </w:rPr>
            </w:pPr>
            <w:r>
              <w:rPr>
                <w:sz w:val="28"/>
                <w:szCs w:val="28"/>
                <w:lang w:eastAsia="ru-RU"/>
              </w:rPr>
              <w:t>«2019 год» - 1871,03 тыс. руб.</w:t>
            </w:r>
          </w:p>
          <w:p w:rsidR="00675F54" w:rsidRDefault="00675F54" w:rsidP="00675F54">
            <w:pPr>
              <w:widowControl w:val="0"/>
              <w:jc w:val="both"/>
              <w:rPr>
                <w:sz w:val="28"/>
                <w:szCs w:val="28"/>
                <w:lang w:eastAsia="ru-RU"/>
              </w:rPr>
            </w:pPr>
            <w:r>
              <w:rPr>
                <w:sz w:val="28"/>
                <w:szCs w:val="28"/>
                <w:lang w:eastAsia="ru-RU"/>
              </w:rPr>
              <w:t>«2020 год» - 2249,55 тыс. руб.</w:t>
            </w:r>
          </w:p>
          <w:p w:rsidR="00675F54" w:rsidRDefault="00675F54" w:rsidP="00675F54">
            <w:pPr>
              <w:widowControl w:val="0"/>
              <w:jc w:val="both"/>
              <w:rPr>
                <w:sz w:val="28"/>
                <w:szCs w:val="28"/>
                <w:lang w:eastAsia="ru-RU"/>
              </w:rPr>
            </w:pPr>
            <w:r>
              <w:rPr>
                <w:sz w:val="28"/>
                <w:szCs w:val="28"/>
                <w:lang w:eastAsia="ru-RU"/>
              </w:rPr>
              <w:t>«2021 год» - 1562,41 тыс. руб.</w:t>
            </w:r>
          </w:p>
          <w:p w:rsidR="00675F54" w:rsidRDefault="00675F54" w:rsidP="00675F54">
            <w:pPr>
              <w:widowControl w:val="0"/>
              <w:jc w:val="both"/>
              <w:rPr>
                <w:sz w:val="28"/>
                <w:szCs w:val="28"/>
                <w:lang w:eastAsia="ru-RU"/>
              </w:rPr>
            </w:pPr>
            <w:r>
              <w:rPr>
                <w:sz w:val="28"/>
                <w:szCs w:val="28"/>
                <w:lang w:eastAsia="ru-RU"/>
              </w:rPr>
              <w:t>«2022 год» - 2230,00 тыс. руб.</w:t>
            </w:r>
          </w:p>
          <w:p w:rsidR="00675F54" w:rsidRDefault="00675F54" w:rsidP="00675F54">
            <w:pPr>
              <w:widowControl w:val="0"/>
              <w:jc w:val="both"/>
              <w:rPr>
                <w:sz w:val="28"/>
                <w:szCs w:val="28"/>
                <w:lang w:eastAsia="ru-RU"/>
              </w:rPr>
            </w:pPr>
            <w:r>
              <w:rPr>
                <w:sz w:val="28"/>
                <w:szCs w:val="28"/>
                <w:lang w:eastAsia="ru-RU"/>
              </w:rPr>
              <w:t>«2023 год» - 2030,00 тыс. руб.</w:t>
            </w:r>
          </w:p>
          <w:p w:rsidR="00675F54" w:rsidRDefault="00675F54" w:rsidP="00675F54">
            <w:pPr>
              <w:widowControl w:val="0"/>
              <w:jc w:val="both"/>
              <w:rPr>
                <w:sz w:val="28"/>
                <w:szCs w:val="28"/>
                <w:lang w:eastAsia="ru-RU"/>
              </w:rPr>
            </w:pPr>
            <w:r>
              <w:rPr>
                <w:sz w:val="28"/>
                <w:szCs w:val="28"/>
                <w:lang w:eastAsia="ru-RU"/>
              </w:rPr>
              <w:t>«2024 год» - 1830,00 тыс. руб.</w:t>
            </w:r>
          </w:p>
          <w:p w:rsidR="00675F54" w:rsidRDefault="00675F54" w:rsidP="00675F54">
            <w:pPr>
              <w:widowControl w:val="0"/>
              <w:jc w:val="both"/>
              <w:rPr>
                <w:sz w:val="28"/>
                <w:szCs w:val="28"/>
                <w:lang w:eastAsia="ru-RU"/>
              </w:rPr>
            </w:pPr>
            <w:r>
              <w:rPr>
                <w:sz w:val="28"/>
                <w:szCs w:val="28"/>
                <w:lang w:eastAsia="ru-RU"/>
              </w:rPr>
              <w:t>- местный бюджет:</w:t>
            </w:r>
          </w:p>
          <w:p w:rsidR="00675F54" w:rsidRDefault="00675F54" w:rsidP="00675F54">
            <w:pPr>
              <w:widowControl w:val="0"/>
              <w:jc w:val="both"/>
              <w:rPr>
                <w:sz w:val="28"/>
                <w:szCs w:val="28"/>
                <w:lang w:eastAsia="ru-RU"/>
              </w:rPr>
            </w:pPr>
            <w:r>
              <w:rPr>
                <w:sz w:val="28"/>
                <w:szCs w:val="28"/>
                <w:lang w:eastAsia="ru-RU"/>
              </w:rPr>
              <w:t>«2015 год» - 1932,80 тыс. руб.</w:t>
            </w:r>
          </w:p>
          <w:p w:rsidR="00675F54" w:rsidRDefault="00675F54" w:rsidP="00675F54">
            <w:pPr>
              <w:widowControl w:val="0"/>
              <w:jc w:val="both"/>
              <w:rPr>
                <w:sz w:val="28"/>
                <w:szCs w:val="28"/>
                <w:lang w:eastAsia="ru-RU"/>
              </w:rPr>
            </w:pPr>
            <w:r>
              <w:rPr>
                <w:sz w:val="28"/>
                <w:szCs w:val="28"/>
                <w:lang w:eastAsia="ru-RU"/>
              </w:rPr>
              <w:t>«2016 год» - 1332,74 тыс. руб.</w:t>
            </w:r>
          </w:p>
          <w:p w:rsidR="00675F54" w:rsidRDefault="00675F54" w:rsidP="00675F54">
            <w:pPr>
              <w:widowControl w:val="0"/>
              <w:jc w:val="both"/>
              <w:rPr>
                <w:sz w:val="28"/>
                <w:szCs w:val="28"/>
                <w:lang w:eastAsia="ru-RU"/>
              </w:rPr>
            </w:pPr>
            <w:r>
              <w:rPr>
                <w:sz w:val="28"/>
                <w:szCs w:val="28"/>
                <w:lang w:eastAsia="ru-RU"/>
              </w:rPr>
              <w:t>«2017 год» - 1584,54 тыс. руб.</w:t>
            </w:r>
          </w:p>
          <w:p w:rsidR="00675F54" w:rsidRDefault="00675F54" w:rsidP="00675F54">
            <w:pPr>
              <w:widowControl w:val="0"/>
              <w:jc w:val="both"/>
              <w:rPr>
                <w:sz w:val="28"/>
                <w:szCs w:val="28"/>
                <w:lang w:eastAsia="ru-RU"/>
              </w:rPr>
            </w:pPr>
            <w:r>
              <w:rPr>
                <w:sz w:val="28"/>
                <w:szCs w:val="28"/>
                <w:lang w:eastAsia="ru-RU"/>
              </w:rPr>
              <w:t>«2018 год» - 1853,18 тыс. руб.</w:t>
            </w:r>
          </w:p>
          <w:p w:rsidR="00675F54" w:rsidRDefault="00675F54" w:rsidP="00675F54">
            <w:pPr>
              <w:widowControl w:val="0"/>
              <w:jc w:val="both"/>
              <w:rPr>
                <w:sz w:val="28"/>
                <w:szCs w:val="28"/>
                <w:lang w:eastAsia="ru-RU"/>
              </w:rPr>
            </w:pPr>
            <w:r>
              <w:rPr>
                <w:sz w:val="28"/>
                <w:szCs w:val="28"/>
                <w:lang w:eastAsia="ru-RU"/>
              </w:rPr>
              <w:t>«2019 год» - 1871,03 тыс. руб.</w:t>
            </w:r>
          </w:p>
          <w:p w:rsidR="00675F54" w:rsidRDefault="00675F54" w:rsidP="00675F54">
            <w:pPr>
              <w:widowControl w:val="0"/>
              <w:jc w:val="both"/>
              <w:rPr>
                <w:sz w:val="28"/>
                <w:szCs w:val="28"/>
                <w:lang w:eastAsia="ru-RU"/>
              </w:rPr>
            </w:pPr>
            <w:r>
              <w:rPr>
                <w:sz w:val="28"/>
                <w:szCs w:val="28"/>
                <w:lang w:eastAsia="ru-RU"/>
              </w:rPr>
              <w:t>«2020 год» - 2249,55 тыс. руб.</w:t>
            </w:r>
          </w:p>
          <w:p w:rsidR="00675F54" w:rsidRDefault="00675F54" w:rsidP="00675F54">
            <w:pPr>
              <w:widowControl w:val="0"/>
              <w:jc w:val="both"/>
              <w:rPr>
                <w:sz w:val="28"/>
                <w:szCs w:val="28"/>
                <w:lang w:eastAsia="ru-RU"/>
              </w:rPr>
            </w:pPr>
            <w:r>
              <w:rPr>
                <w:sz w:val="28"/>
                <w:szCs w:val="28"/>
                <w:lang w:eastAsia="ru-RU"/>
              </w:rPr>
              <w:t>«2021 год» - 1562,41 тыс. руб.</w:t>
            </w:r>
          </w:p>
          <w:p w:rsidR="00675F54" w:rsidRDefault="00675F54" w:rsidP="00675F54">
            <w:pPr>
              <w:widowControl w:val="0"/>
              <w:jc w:val="both"/>
              <w:rPr>
                <w:sz w:val="28"/>
                <w:szCs w:val="28"/>
                <w:lang w:eastAsia="ru-RU"/>
              </w:rPr>
            </w:pPr>
            <w:r>
              <w:rPr>
                <w:sz w:val="28"/>
                <w:szCs w:val="28"/>
                <w:lang w:eastAsia="ru-RU"/>
              </w:rPr>
              <w:t>«2022 год» - 2230,00 тыс. руб.</w:t>
            </w:r>
          </w:p>
          <w:p w:rsidR="00675F54" w:rsidRDefault="00675F54" w:rsidP="00675F54">
            <w:pPr>
              <w:widowControl w:val="0"/>
              <w:jc w:val="both"/>
              <w:rPr>
                <w:sz w:val="28"/>
                <w:szCs w:val="28"/>
                <w:lang w:eastAsia="ru-RU"/>
              </w:rPr>
            </w:pPr>
            <w:r>
              <w:rPr>
                <w:sz w:val="28"/>
                <w:szCs w:val="28"/>
                <w:lang w:eastAsia="ru-RU"/>
              </w:rPr>
              <w:t>«2023 год» - 2030,00 тыс. руб.</w:t>
            </w:r>
          </w:p>
          <w:p w:rsidR="00675F54" w:rsidRDefault="00675F54" w:rsidP="00675F54">
            <w:pPr>
              <w:widowControl w:val="0"/>
              <w:jc w:val="both"/>
              <w:rPr>
                <w:sz w:val="28"/>
                <w:szCs w:val="28"/>
                <w:lang w:eastAsia="ru-RU"/>
              </w:rPr>
            </w:pPr>
            <w:r>
              <w:rPr>
                <w:sz w:val="28"/>
                <w:szCs w:val="28"/>
                <w:lang w:eastAsia="ru-RU"/>
              </w:rPr>
              <w:t>«2024 год» - 1830,00 тыс. руб.</w:t>
            </w:r>
          </w:p>
          <w:p w:rsidR="00675F54" w:rsidRDefault="00675F54" w:rsidP="00675F54">
            <w:pPr>
              <w:widowControl w:val="0"/>
              <w:jc w:val="both"/>
              <w:rPr>
                <w:sz w:val="28"/>
                <w:szCs w:val="28"/>
                <w:lang w:eastAsia="ru-RU"/>
              </w:rPr>
            </w:pPr>
            <w:r>
              <w:rPr>
                <w:sz w:val="28"/>
                <w:szCs w:val="28"/>
                <w:lang w:eastAsia="ru-RU"/>
              </w:rPr>
              <w:t>- областной бюджет:</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lastRenderedPageBreak/>
              <w:t>«2016 год» - 0,00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«2023 год» - 0,00 тыс. руб.</w:t>
            </w:r>
          </w:p>
        </w:tc>
      </w:tr>
    </w:tbl>
    <w:p w:rsidR="00675F54" w:rsidRDefault="00675F54" w:rsidP="00675F54">
      <w:pPr>
        <w:widowControl w:val="0"/>
        <w:jc w:val="center"/>
        <w:rPr>
          <w:b/>
          <w:sz w:val="28"/>
          <w:szCs w:val="28"/>
          <w:lang w:eastAsia="ru-RU"/>
        </w:rPr>
      </w:pPr>
      <w:r>
        <w:rPr>
          <w:b/>
          <w:sz w:val="28"/>
          <w:szCs w:val="28"/>
          <w:lang w:eastAsia="ru-RU"/>
        </w:rPr>
        <w:lastRenderedPageBreak/>
        <w:t>Раздел 2. Ожидаемые результаты реализации подпрограммы</w:t>
      </w:r>
    </w:p>
    <w:p w:rsidR="00675F54" w:rsidRDefault="00675F54" w:rsidP="00675F54">
      <w:pPr>
        <w:widowControl w:val="0"/>
        <w:ind w:firstLine="709"/>
        <w:jc w:val="center"/>
        <w:rPr>
          <w:b/>
          <w:sz w:val="28"/>
          <w:szCs w:val="28"/>
          <w:lang w:eastAsia="ru-RU"/>
        </w:rPr>
      </w:pPr>
      <w:r>
        <w:rPr>
          <w:b/>
          <w:sz w:val="28"/>
          <w:szCs w:val="28"/>
          <w:lang w:eastAsia="ru-RU"/>
        </w:rPr>
        <w:t>Сведения о целевых индикаторах (показателях) реализации подпрограммы</w:t>
      </w:r>
    </w:p>
    <w:tbl>
      <w:tblPr>
        <w:tblW w:w="11015"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245"/>
        <w:gridCol w:w="567"/>
        <w:gridCol w:w="850"/>
        <w:gridCol w:w="851"/>
        <w:gridCol w:w="749"/>
        <w:gridCol w:w="709"/>
        <w:gridCol w:w="709"/>
        <w:gridCol w:w="709"/>
        <w:gridCol w:w="708"/>
        <w:gridCol w:w="709"/>
        <w:gridCol w:w="709"/>
        <w:gridCol w:w="709"/>
        <w:gridCol w:w="708"/>
        <w:gridCol w:w="708"/>
      </w:tblGrid>
      <w:tr w:rsidR="00675F54" w:rsidTr="00675F54">
        <w:trPr>
          <w:jc w:val="center"/>
        </w:trPr>
        <w:tc>
          <w:tcPr>
            <w:tcW w:w="375" w:type="dxa"/>
            <w:vMerge w:val="restart"/>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sidRPr="00241233">
              <w:rPr>
                <w:b/>
                <w:lang w:eastAsia="ru-RU"/>
              </w:rPr>
              <w:t>№</w:t>
            </w:r>
            <w:r w:rsidRPr="00241233">
              <w:rPr>
                <w:b/>
                <w:lang w:val="en-US" w:eastAsia="ru-RU"/>
              </w:rPr>
              <w:t>п/п</w:t>
            </w:r>
          </w:p>
          <w:p w:rsidR="00675F54" w:rsidRPr="00241233" w:rsidRDefault="00675F54" w:rsidP="00675F54">
            <w:pPr>
              <w:widowControl w:val="0"/>
              <w:jc w:val="both"/>
              <w:rPr>
                <w:b/>
                <w:lang w:eastAsia="ru-RU"/>
              </w:rPr>
            </w:pPr>
          </w:p>
        </w:tc>
        <w:tc>
          <w:tcPr>
            <w:tcW w:w="1245" w:type="dxa"/>
            <w:vMerge w:val="restart"/>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both"/>
              <w:rPr>
                <w:b/>
                <w:lang w:eastAsia="ru-RU"/>
              </w:rPr>
            </w:pPr>
            <w:r w:rsidRPr="00241233">
              <w:rPr>
                <w:b/>
                <w:lang w:eastAsia="ru-RU"/>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sidRPr="00241233">
              <w:rPr>
                <w:b/>
                <w:lang w:eastAsia="ru-RU"/>
              </w:rPr>
              <w:t>Ед. изм.</w:t>
            </w:r>
          </w:p>
          <w:p w:rsidR="00675F54" w:rsidRPr="00241233" w:rsidRDefault="00675F54" w:rsidP="00675F54">
            <w:pPr>
              <w:widowControl w:val="0"/>
              <w:jc w:val="both"/>
              <w:rPr>
                <w:b/>
                <w:lang w:eastAsia="ru-RU"/>
              </w:rPr>
            </w:pPr>
          </w:p>
        </w:tc>
        <w:tc>
          <w:tcPr>
            <w:tcW w:w="8828" w:type="dxa"/>
            <w:gridSpan w:val="12"/>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center"/>
              <w:rPr>
                <w:b/>
                <w:lang w:val="en-US" w:eastAsia="ru-RU"/>
              </w:rPr>
            </w:pPr>
            <w:r w:rsidRPr="00241233">
              <w:rPr>
                <w:b/>
                <w:lang w:val="en-US" w:eastAsia="ru-RU"/>
              </w:rPr>
              <w:t>Значения</w:t>
            </w:r>
            <w:r w:rsidRPr="00241233">
              <w:rPr>
                <w:b/>
                <w:lang w:eastAsia="ru-RU"/>
              </w:rPr>
              <w:t xml:space="preserve"> целевых индикаторов (</w:t>
            </w:r>
            <w:r w:rsidRPr="00241233">
              <w:rPr>
                <w:b/>
                <w:lang w:val="en-US" w:eastAsia="ru-RU"/>
              </w:rPr>
              <w:t>показателей</w:t>
            </w:r>
            <w:r w:rsidRPr="00241233">
              <w:rPr>
                <w:b/>
                <w:lang w:eastAsia="ru-RU"/>
              </w:rPr>
              <w:t>)</w:t>
            </w:r>
          </w:p>
        </w:tc>
      </w:tr>
      <w:tr w:rsidR="00675F54" w:rsidTr="00675F54">
        <w:trPr>
          <w:trHeight w:val="876"/>
          <w:jc w:val="center"/>
        </w:trPr>
        <w:tc>
          <w:tcPr>
            <w:tcW w:w="375" w:type="dxa"/>
            <w:vMerge/>
            <w:tcBorders>
              <w:top w:val="single" w:sz="4" w:space="0" w:color="auto"/>
              <w:left w:val="single" w:sz="4" w:space="0" w:color="auto"/>
              <w:bottom w:val="single" w:sz="4" w:space="0" w:color="auto"/>
              <w:right w:val="single" w:sz="4" w:space="0" w:color="auto"/>
            </w:tcBorders>
            <w:vAlign w:val="center"/>
            <w:hideMark/>
          </w:tcPr>
          <w:p w:rsidR="00675F54" w:rsidRPr="00241233" w:rsidRDefault="00675F54" w:rsidP="00675F54">
            <w:pPr>
              <w:suppressAutoHyphens w:val="0"/>
              <w:rPr>
                <w:b/>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675F54" w:rsidRPr="00241233" w:rsidRDefault="00675F54" w:rsidP="00675F54">
            <w:pPr>
              <w:suppressAutoHyphens w:val="0"/>
              <w:rPr>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5F54" w:rsidRPr="00241233" w:rsidRDefault="00675F54" w:rsidP="00675F54">
            <w:pPr>
              <w:suppressAutoHyphens w:val="0"/>
              <w:rPr>
                <w:b/>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both"/>
              <w:rPr>
                <w:b/>
                <w:lang w:eastAsia="ru-RU"/>
              </w:rPr>
            </w:pPr>
            <w:r w:rsidRPr="00241233">
              <w:rPr>
                <w:b/>
                <w:lang w:eastAsia="ru-RU"/>
              </w:rPr>
              <w:t>2013</w:t>
            </w:r>
          </w:p>
        </w:tc>
        <w:tc>
          <w:tcPr>
            <w:tcW w:w="851"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both"/>
              <w:rPr>
                <w:b/>
                <w:lang w:eastAsia="ru-RU"/>
              </w:rPr>
            </w:pPr>
            <w:r w:rsidRPr="00241233">
              <w:rPr>
                <w:b/>
                <w:lang w:eastAsia="ru-RU"/>
              </w:rPr>
              <w:t>2014</w:t>
            </w:r>
          </w:p>
          <w:p w:rsidR="00675F54" w:rsidRPr="00241233" w:rsidRDefault="00675F54" w:rsidP="00675F54">
            <w:pPr>
              <w:widowControl w:val="0"/>
              <w:jc w:val="both"/>
              <w:rPr>
                <w:b/>
                <w:lang w:eastAsia="ru-RU"/>
              </w:rPr>
            </w:pPr>
            <w:r w:rsidRPr="00241233">
              <w:rPr>
                <w:b/>
                <w:lang w:eastAsia="ru-RU"/>
              </w:rPr>
              <w:t>(</w:t>
            </w:r>
            <w:r w:rsidRPr="00241233">
              <w:rPr>
                <w:b/>
                <w:lang w:val="en-US" w:eastAsia="ru-RU"/>
              </w:rPr>
              <w:t>оценк</w:t>
            </w:r>
            <w:r w:rsidRPr="00241233">
              <w:rPr>
                <w:b/>
                <w:lang w:eastAsia="ru-RU"/>
              </w:rPr>
              <w:t>а</w:t>
            </w:r>
            <w:r>
              <w:rPr>
                <w:b/>
                <w:lang w:eastAsia="ru-RU"/>
              </w:rPr>
              <w:t>)</w:t>
            </w:r>
          </w:p>
        </w:tc>
        <w:tc>
          <w:tcPr>
            <w:tcW w:w="749"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both"/>
              <w:rPr>
                <w:b/>
                <w:lang w:eastAsia="ru-RU"/>
              </w:rPr>
            </w:pPr>
            <w:r w:rsidRPr="00241233">
              <w:rPr>
                <w:b/>
                <w:lang w:eastAsia="ru-RU"/>
              </w:rPr>
              <w:t>2015</w:t>
            </w:r>
          </w:p>
        </w:tc>
        <w:tc>
          <w:tcPr>
            <w:tcW w:w="709"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both"/>
              <w:rPr>
                <w:b/>
                <w:lang w:eastAsia="ru-RU"/>
              </w:rPr>
            </w:pPr>
            <w:r w:rsidRPr="00241233">
              <w:rPr>
                <w:b/>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jc w:val="both"/>
              <w:rPr>
                <w:b/>
                <w:lang w:eastAsia="ru-RU"/>
              </w:rPr>
            </w:pPr>
            <w:r w:rsidRPr="00241233">
              <w:rPr>
                <w:b/>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sidRPr="00241233">
              <w:rPr>
                <w:b/>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sidRPr="00241233">
              <w:rPr>
                <w:b/>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sidRPr="00241233">
              <w:rPr>
                <w:b/>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sidRPr="00241233">
              <w:rPr>
                <w:b/>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jc w:val="both"/>
              <w:rPr>
                <w:b/>
                <w:lang w:eastAsia="ru-RU"/>
              </w:rPr>
            </w:pPr>
            <w:r>
              <w:rPr>
                <w:b/>
                <w:lang w:eastAsia="ru-RU"/>
              </w:rPr>
              <w:t>2022</w:t>
            </w:r>
          </w:p>
        </w:tc>
        <w:tc>
          <w:tcPr>
            <w:tcW w:w="708"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b/>
                <w:lang w:eastAsia="ru-RU"/>
              </w:rPr>
            </w:pPr>
            <w:r>
              <w:rPr>
                <w:b/>
                <w:lang w:eastAsia="ru-RU"/>
              </w:rPr>
              <w:t>2023</w:t>
            </w:r>
          </w:p>
        </w:tc>
        <w:tc>
          <w:tcPr>
            <w:tcW w:w="708"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b/>
                <w:lang w:eastAsia="ru-RU"/>
              </w:rPr>
            </w:pPr>
            <w:r>
              <w:rPr>
                <w:b/>
                <w:lang w:eastAsia="ru-RU"/>
              </w:rPr>
              <w:t>2024</w:t>
            </w:r>
          </w:p>
        </w:tc>
      </w:tr>
      <w:tr w:rsidR="00675F54" w:rsidTr="00675F54">
        <w:trPr>
          <w:trHeight w:val="2454"/>
          <w:jc w:val="center"/>
        </w:trPr>
        <w:tc>
          <w:tcPr>
            <w:tcW w:w="375"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sidRPr="00241233">
              <w:rPr>
                <w:lang w:eastAsia="ru-RU"/>
              </w:rPr>
              <w:t>1</w:t>
            </w:r>
          </w:p>
        </w:tc>
        <w:tc>
          <w:tcPr>
            <w:tcW w:w="1245" w:type="dxa"/>
            <w:tcBorders>
              <w:top w:val="single" w:sz="4" w:space="0" w:color="auto"/>
              <w:left w:val="single" w:sz="4" w:space="0" w:color="auto"/>
              <w:bottom w:val="single" w:sz="4" w:space="0" w:color="auto"/>
              <w:right w:val="single" w:sz="4" w:space="0" w:color="auto"/>
            </w:tcBorders>
          </w:tcPr>
          <w:p w:rsidR="00675F54" w:rsidRPr="0064112D" w:rsidRDefault="00675F54" w:rsidP="00675F54">
            <w:pPr>
              <w:suppressAutoHyphens w:val="0"/>
              <w:autoSpaceDE w:val="0"/>
              <w:autoSpaceDN w:val="0"/>
              <w:adjustRightInd w:val="0"/>
              <w:jc w:val="both"/>
              <w:rPr>
                <w:rFonts w:eastAsia="Calibri"/>
                <w:lang w:eastAsia="en-US"/>
              </w:rPr>
            </w:pPr>
            <w:r w:rsidRPr="00241233">
              <w:rPr>
                <w:rFonts w:eastAsia="Calibri"/>
                <w:lang w:eastAsia="en-US"/>
              </w:rPr>
              <w:t>Общая протяженность освещенных ча</w:t>
            </w:r>
            <w:r>
              <w:rPr>
                <w:rFonts w:eastAsia="Calibri"/>
                <w:lang w:eastAsia="en-US"/>
              </w:rPr>
              <w:t>стей улиц, проездов, набережных</w:t>
            </w:r>
          </w:p>
        </w:tc>
        <w:tc>
          <w:tcPr>
            <w:tcW w:w="567"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sidRPr="00241233">
              <w:rPr>
                <w:lang w:eastAsia="ru-RU"/>
              </w:rPr>
              <w:t>км</w:t>
            </w:r>
          </w:p>
        </w:tc>
        <w:tc>
          <w:tcPr>
            <w:tcW w:w="850"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sidRPr="00241233">
              <w:rPr>
                <w:lang w:eastAsia="ru-RU"/>
              </w:rPr>
              <w:t>22,65</w:t>
            </w:r>
          </w:p>
        </w:tc>
        <w:tc>
          <w:tcPr>
            <w:tcW w:w="851"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Pr>
                <w:lang w:eastAsia="ru-RU"/>
              </w:rPr>
              <w:t>23,4</w:t>
            </w:r>
          </w:p>
        </w:tc>
        <w:tc>
          <w:tcPr>
            <w:tcW w:w="749"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Pr>
                <w:lang w:eastAsia="ru-RU"/>
              </w:rPr>
              <w:t>23,9</w:t>
            </w:r>
          </w:p>
        </w:tc>
        <w:tc>
          <w:tcPr>
            <w:tcW w:w="709"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Pr>
                <w:lang w:eastAsia="ru-RU"/>
              </w:rPr>
              <w:t>24,4</w:t>
            </w:r>
          </w:p>
        </w:tc>
        <w:tc>
          <w:tcPr>
            <w:tcW w:w="709" w:type="dxa"/>
            <w:tcBorders>
              <w:top w:val="single" w:sz="4" w:space="0" w:color="auto"/>
              <w:left w:val="single" w:sz="4" w:space="0" w:color="auto"/>
              <w:bottom w:val="single" w:sz="4" w:space="0" w:color="auto"/>
              <w:right w:val="single" w:sz="4" w:space="0" w:color="auto"/>
            </w:tcBorders>
            <w:hideMark/>
          </w:tcPr>
          <w:p w:rsidR="00675F54" w:rsidRPr="00241233" w:rsidRDefault="00675F54" w:rsidP="00675F54">
            <w:pPr>
              <w:widowControl w:val="0"/>
              <w:rPr>
                <w:lang w:eastAsia="ru-RU"/>
              </w:rPr>
            </w:pPr>
            <w:r>
              <w:rPr>
                <w:lang w:eastAsia="ru-RU"/>
              </w:rPr>
              <w:t>24,9</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rPr>
                <w:lang w:eastAsia="ru-RU"/>
              </w:rPr>
            </w:pPr>
            <w:r>
              <w:rPr>
                <w:lang w:eastAsia="ru-RU"/>
              </w:rPr>
              <w:t>24,9</w:t>
            </w:r>
          </w:p>
        </w:tc>
        <w:tc>
          <w:tcPr>
            <w:tcW w:w="708"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rPr>
                <w:lang w:eastAsia="ru-RU"/>
              </w:rPr>
            </w:pPr>
            <w:r>
              <w:rPr>
                <w:lang w:eastAsia="ru-RU"/>
              </w:rPr>
              <w:t>24,9</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rPr>
                <w:lang w:eastAsia="ru-RU"/>
              </w:rPr>
            </w:pPr>
            <w:r w:rsidRPr="00241233">
              <w:rPr>
                <w:lang w:eastAsia="ru-RU"/>
              </w:rPr>
              <w:t>25,</w:t>
            </w:r>
            <w:r>
              <w:rPr>
                <w:lang w:eastAsia="ru-RU"/>
              </w:rPr>
              <w:t>1</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rPr>
                <w:lang w:eastAsia="ru-RU"/>
              </w:rPr>
            </w:pPr>
            <w:r w:rsidRPr="00241233">
              <w:rPr>
                <w:lang w:eastAsia="ru-RU"/>
              </w:rPr>
              <w:t>2</w:t>
            </w:r>
            <w:r>
              <w:rPr>
                <w:lang w:eastAsia="ru-RU"/>
              </w:rPr>
              <w:t>5</w:t>
            </w:r>
            <w:r w:rsidRPr="00241233">
              <w:rPr>
                <w:lang w:eastAsia="ru-RU"/>
              </w:rPr>
              <w:t>,</w:t>
            </w:r>
            <w:r>
              <w:rPr>
                <w:lang w:eastAsia="ru-RU"/>
              </w:rPr>
              <w:t>3</w:t>
            </w:r>
          </w:p>
        </w:tc>
        <w:tc>
          <w:tcPr>
            <w:tcW w:w="709" w:type="dxa"/>
            <w:tcBorders>
              <w:top w:val="single" w:sz="4" w:space="0" w:color="auto"/>
              <w:left w:val="single" w:sz="4" w:space="0" w:color="auto"/>
              <w:bottom w:val="single" w:sz="4" w:space="0" w:color="auto"/>
              <w:right w:val="single" w:sz="4" w:space="0" w:color="auto"/>
            </w:tcBorders>
          </w:tcPr>
          <w:p w:rsidR="00675F54" w:rsidRPr="00241233" w:rsidRDefault="00675F54" w:rsidP="00675F54">
            <w:pPr>
              <w:widowControl w:val="0"/>
              <w:rPr>
                <w:lang w:eastAsia="ru-RU"/>
              </w:rPr>
            </w:pPr>
            <w:r>
              <w:rPr>
                <w:lang w:eastAsia="ru-RU"/>
              </w:rPr>
              <w:t>25,5</w:t>
            </w:r>
          </w:p>
        </w:tc>
        <w:tc>
          <w:tcPr>
            <w:tcW w:w="708"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lang w:eastAsia="ru-RU"/>
              </w:rPr>
            </w:pPr>
            <w:r>
              <w:rPr>
                <w:lang w:eastAsia="ru-RU"/>
              </w:rPr>
              <w:t>25,7</w:t>
            </w:r>
          </w:p>
        </w:tc>
        <w:tc>
          <w:tcPr>
            <w:tcW w:w="708"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lang w:eastAsia="ru-RU"/>
              </w:rPr>
            </w:pPr>
            <w:r>
              <w:rPr>
                <w:lang w:eastAsia="ru-RU"/>
              </w:rPr>
              <w:t>25,9</w:t>
            </w:r>
          </w:p>
        </w:tc>
      </w:tr>
    </w:tbl>
    <w:p w:rsidR="00675F54" w:rsidRDefault="00675F54" w:rsidP="00675F54">
      <w:pPr>
        <w:widowControl w:val="0"/>
        <w:jc w:val="both"/>
        <w:rPr>
          <w:b/>
          <w:sz w:val="28"/>
          <w:szCs w:val="28"/>
          <w:lang w:eastAsia="ru-RU"/>
        </w:rPr>
      </w:pP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3.1.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2015-2019 гг.</w:t>
      </w:r>
    </w:p>
    <w:tbl>
      <w:tblPr>
        <w:tblpPr w:leftFromText="180" w:rightFromText="180" w:vertAnchor="text" w:horzAnchor="margin" w:tblpXSpec="center" w:tblpY="10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1701"/>
        <w:gridCol w:w="1134"/>
        <w:gridCol w:w="1134"/>
        <w:gridCol w:w="1134"/>
        <w:gridCol w:w="1134"/>
        <w:gridCol w:w="1134"/>
      </w:tblGrid>
      <w:tr w:rsidR="00675F54" w:rsidRPr="00676C37" w:rsidTr="00675F54">
        <w:trPr>
          <w:trHeight w:val="698"/>
        </w:trPr>
        <w:tc>
          <w:tcPr>
            <w:tcW w:w="534" w:type="dxa"/>
            <w:tcBorders>
              <w:top w:val="single" w:sz="4" w:space="0" w:color="000000"/>
              <w:left w:val="single" w:sz="4" w:space="0" w:color="000000"/>
              <w:bottom w:val="single" w:sz="4" w:space="0" w:color="000000"/>
              <w:right w:val="single" w:sz="4" w:space="0" w:color="auto"/>
            </w:tcBorders>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 xml:space="preserve">№ </w:t>
            </w:r>
          </w:p>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п/п</w:t>
            </w:r>
          </w:p>
        </w:tc>
        <w:tc>
          <w:tcPr>
            <w:tcW w:w="2409" w:type="dxa"/>
            <w:tcBorders>
              <w:top w:val="single" w:sz="4" w:space="0" w:color="000000"/>
              <w:left w:val="single" w:sz="4" w:space="0" w:color="auto"/>
              <w:bottom w:val="single" w:sz="4" w:space="0" w:color="000000"/>
              <w:right w:val="single" w:sz="4" w:space="0" w:color="000000"/>
            </w:tcBorders>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 xml:space="preserve">Наименование </w:t>
            </w:r>
          </w:p>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задачи, мероприятия</w:t>
            </w:r>
          </w:p>
          <w:p w:rsidR="00675F54" w:rsidRPr="00471720" w:rsidRDefault="00675F54" w:rsidP="00675F54">
            <w:pPr>
              <w:widowControl w:val="0"/>
              <w:autoSpaceDE w:val="0"/>
              <w:ind w:right="-390"/>
              <w:rPr>
                <w:rFonts w:eastAsia="Arial"/>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Исполнитель</w:t>
            </w:r>
          </w:p>
          <w:p w:rsidR="00675F54" w:rsidRPr="00471720" w:rsidRDefault="00675F54" w:rsidP="00675F54">
            <w:pPr>
              <w:widowControl w:val="0"/>
              <w:rPr>
                <w:rFonts w:eastAsia="Arial"/>
                <w:b/>
                <w:color w:val="C00000"/>
                <w:sz w:val="28"/>
                <w:szCs w:val="28"/>
                <w:lang w:eastAsia="ru-RU"/>
              </w:rPr>
            </w:pPr>
            <w:r w:rsidRPr="00471720">
              <w:rPr>
                <w:rFonts w:eastAsia="Arial"/>
                <w:sz w:val="28"/>
                <w:szCs w:val="28"/>
                <w:lang w:eastAsia="ru-RU"/>
              </w:rPr>
              <w:t>программы</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center"/>
              <w:rPr>
                <w:rFonts w:eastAsia="Arial"/>
                <w:sz w:val="28"/>
                <w:szCs w:val="28"/>
                <w:lang w:eastAsia="ru-RU"/>
              </w:rPr>
            </w:pPr>
          </w:p>
          <w:p w:rsidR="00675F54" w:rsidRPr="00471720" w:rsidRDefault="00675F54" w:rsidP="00675F54">
            <w:pPr>
              <w:widowControl w:val="0"/>
              <w:jc w:val="center"/>
              <w:rPr>
                <w:rFonts w:eastAsia="Arial"/>
                <w:sz w:val="28"/>
                <w:szCs w:val="28"/>
                <w:lang w:eastAsia="ru-RU"/>
              </w:rPr>
            </w:pPr>
            <w:r w:rsidRPr="00471720">
              <w:rPr>
                <w:rFonts w:eastAsia="Arial"/>
                <w:sz w:val="28"/>
                <w:szCs w:val="28"/>
                <w:lang w:eastAsia="ru-RU"/>
              </w:rPr>
              <w:t>2015</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center"/>
              <w:rPr>
                <w:rFonts w:eastAsia="Arial"/>
                <w:sz w:val="28"/>
                <w:szCs w:val="28"/>
                <w:lang w:eastAsia="ru-RU"/>
              </w:rPr>
            </w:pPr>
          </w:p>
          <w:p w:rsidR="00675F54" w:rsidRPr="00471720" w:rsidRDefault="00675F54" w:rsidP="00675F54">
            <w:pPr>
              <w:widowControl w:val="0"/>
              <w:jc w:val="center"/>
              <w:rPr>
                <w:rFonts w:eastAsia="Arial"/>
                <w:sz w:val="28"/>
                <w:szCs w:val="28"/>
                <w:lang w:eastAsia="ru-RU"/>
              </w:rPr>
            </w:pPr>
            <w:r w:rsidRPr="00471720">
              <w:rPr>
                <w:rFonts w:eastAsia="Arial"/>
                <w:sz w:val="28"/>
                <w:szCs w:val="28"/>
                <w:lang w:eastAsia="ru-RU"/>
              </w:rPr>
              <w:t>2016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center"/>
              <w:rPr>
                <w:rFonts w:eastAsia="Arial"/>
                <w:sz w:val="28"/>
                <w:szCs w:val="28"/>
                <w:lang w:eastAsia="ru-RU"/>
              </w:rPr>
            </w:pPr>
          </w:p>
          <w:p w:rsidR="00675F54" w:rsidRPr="00471720" w:rsidRDefault="00675F54" w:rsidP="00675F54">
            <w:pPr>
              <w:widowControl w:val="0"/>
              <w:jc w:val="center"/>
              <w:rPr>
                <w:rFonts w:eastAsia="Arial"/>
                <w:sz w:val="28"/>
                <w:szCs w:val="28"/>
                <w:lang w:eastAsia="ru-RU"/>
              </w:rPr>
            </w:pPr>
            <w:r w:rsidRPr="00471720">
              <w:rPr>
                <w:rFonts w:eastAsia="Arial"/>
                <w:sz w:val="28"/>
                <w:szCs w:val="28"/>
                <w:lang w:eastAsia="ru-RU"/>
              </w:rPr>
              <w:t>2017</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center"/>
              <w:rPr>
                <w:rFonts w:eastAsia="Arial"/>
                <w:sz w:val="28"/>
                <w:szCs w:val="28"/>
                <w:lang w:eastAsia="ru-RU"/>
              </w:rPr>
            </w:pPr>
          </w:p>
          <w:p w:rsidR="00675F54" w:rsidRPr="00471720" w:rsidRDefault="00675F54" w:rsidP="00675F54">
            <w:pPr>
              <w:widowControl w:val="0"/>
              <w:jc w:val="center"/>
              <w:rPr>
                <w:rFonts w:eastAsia="Arial"/>
                <w:sz w:val="28"/>
                <w:szCs w:val="28"/>
                <w:lang w:eastAsia="ru-RU"/>
              </w:rPr>
            </w:pPr>
            <w:r w:rsidRPr="00471720">
              <w:rPr>
                <w:rFonts w:eastAsia="Arial"/>
                <w:sz w:val="28"/>
                <w:szCs w:val="28"/>
                <w:lang w:eastAsia="ru-RU"/>
              </w:rPr>
              <w:t>2018</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center"/>
              <w:rPr>
                <w:rFonts w:eastAsia="Arial"/>
                <w:sz w:val="28"/>
                <w:szCs w:val="28"/>
                <w:lang w:eastAsia="ru-RU"/>
              </w:rPr>
            </w:pPr>
          </w:p>
          <w:p w:rsidR="00675F54" w:rsidRPr="00471720" w:rsidRDefault="00675F54" w:rsidP="00675F54">
            <w:pPr>
              <w:widowControl w:val="0"/>
              <w:jc w:val="center"/>
              <w:rPr>
                <w:rFonts w:eastAsia="Arial"/>
                <w:sz w:val="28"/>
                <w:szCs w:val="28"/>
                <w:lang w:eastAsia="ru-RU"/>
              </w:rPr>
            </w:pPr>
            <w:r w:rsidRPr="00471720">
              <w:rPr>
                <w:rFonts w:eastAsia="Arial"/>
                <w:sz w:val="28"/>
                <w:szCs w:val="28"/>
                <w:lang w:eastAsia="ru-RU"/>
              </w:rPr>
              <w:t>2019</w:t>
            </w:r>
          </w:p>
        </w:tc>
      </w:tr>
      <w:tr w:rsidR="00675F54" w:rsidRPr="00676C37" w:rsidTr="00675F54">
        <w:trPr>
          <w:trHeight w:val="698"/>
        </w:trPr>
        <w:tc>
          <w:tcPr>
            <w:tcW w:w="2943" w:type="dxa"/>
            <w:gridSpan w:val="2"/>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b/>
                <w:sz w:val="28"/>
                <w:szCs w:val="28"/>
                <w:lang w:eastAsia="ru-RU"/>
              </w:rPr>
            </w:pPr>
            <w:r w:rsidRPr="00471720">
              <w:rPr>
                <w:rFonts w:eastAsia="Arial"/>
                <w:b/>
                <w:sz w:val="28"/>
                <w:szCs w:val="28"/>
                <w:lang w:eastAsia="ru-RU"/>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r>
      <w:tr w:rsidR="00675F54" w:rsidRPr="00676C37" w:rsidTr="00675F54">
        <w:trPr>
          <w:trHeight w:val="698"/>
        </w:trPr>
        <w:tc>
          <w:tcPr>
            <w:tcW w:w="2943" w:type="dxa"/>
            <w:gridSpan w:val="2"/>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b/>
                <w:sz w:val="28"/>
                <w:szCs w:val="28"/>
                <w:lang w:eastAsia="ru-RU"/>
              </w:rPr>
            </w:pPr>
            <w:r w:rsidRPr="00471720">
              <w:rPr>
                <w:rFonts w:eastAsia="Arial"/>
                <w:b/>
                <w:sz w:val="28"/>
                <w:szCs w:val="28"/>
                <w:lang w:eastAsia="ru-RU"/>
              </w:rPr>
              <w:t>- бюджетные ассигнования</w:t>
            </w:r>
          </w:p>
          <w:p w:rsidR="00675F54" w:rsidRPr="00471720" w:rsidRDefault="00675F54" w:rsidP="00675F54">
            <w:pPr>
              <w:widowControl w:val="0"/>
              <w:jc w:val="center"/>
              <w:rPr>
                <w:rFonts w:eastAsia="Arial"/>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rPr>
                <w:rFonts w:eastAsia="Arial"/>
                <w:b/>
                <w:color w:val="C00000"/>
                <w:sz w:val="28"/>
                <w:szCs w:val="28"/>
                <w:lang w:eastAsia="ru-RU"/>
              </w:rPr>
            </w:pPr>
          </w:p>
          <w:p w:rsidR="00675F54" w:rsidRPr="00471720"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1932,80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1332,74</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1584,54</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1853,18</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1871,03</w:t>
            </w:r>
          </w:p>
        </w:tc>
      </w:tr>
      <w:tr w:rsidR="00675F54" w:rsidRPr="00676C37" w:rsidTr="00675F54">
        <w:trPr>
          <w:trHeight w:val="442"/>
        </w:trPr>
        <w:tc>
          <w:tcPr>
            <w:tcW w:w="2943" w:type="dxa"/>
            <w:gridSpan w:val="2"/>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 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1932,80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1332,74</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1584,54</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1853,18</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1871,03</w:t>
            </w:r>
          </w:p>
        </w:tc>
      </w:tr>
      <w:tr w:rsidR="00675F54" w:rsidRPr="00676C37" w:rsidTr="00675F54">
        <w:trPr>
          <w:trHeight w:val="442"/>
        </w:trPr>
        <w:tc>
          <w:tcPr>
            <w:tcW w:w="2943" w:type="dxa"/>
            <w:gridSpan w:val="2"/>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 xml:space="preserve"> -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r>
      <w:tr w:rsidR="00675F54" w:rsidRPr="00676C37" w:rsidTr="00675F54">
        <w:trPr>
          <w:trHeight w:val="552"/>
        </w:trPr>
        <w:tc>
          <w:tcPr>
            <w:tcW w:w="534" w:type="dxa"/>
            <w:vMerge w:val="restart"/>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b/>
                <w:sz w:val="28"/>
                <w:szCs w:val="28"/>
                <w:lang w:eastAsia="ru-RU"/>
              </w:rPr>
            </w:pPr>
            <w:r w:rsidRPr="00471720">
              <w:rPr>
                <w:rFonts w:eastAsia="Arial"/>
                <w:sz w:val="28"/>
                <w:szCs w:val="28"/>
                <w:lang w:eastAsia="ru-RU"/>
              </w:rPr>
              <w:t>1</w:t>
            </w:r>
          </w:p>
        </w:tc>
        <w:tc>
          <w:tcPr>
            <w:tcW w:w="2409"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Освещение населенных пунктов</w:t>
            </w:r>
          </w:p>
        </w:tc>
        <w:tc>
          <w:tcPr>
            <w:tcW w:w="1701" w:type="dxa"/>
            <w:vMerge w:val="restart"/>
            <w:tcBorders>
              <w:top w:val="single" w:sz="4" w:space="0" w:color="auto"/>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 xml:space="preserve">Администрация Петровского </w:t>
            </w:r>
            <w:r w:rsidRPr="00471720">
              <w:rPr>
                <w:rFonts w:eastAsia="Arial"/>
                <w:sz w:val="28"/>
                <w:szCs w:val="28"/>
                <w:lang w:eastAsia="ru-RU"/>
              </w:rPr>
              <w:lastRenderedPageBreak/>
              <w:t>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676C37"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b/>
                <w:sz w:val="28"/>
                <w:szCs w:val="28"/>
                <w:lang w:eastAsia="ru-RU"/>
              </w:rPr>
            </w:pPr>
          </w:p>
        </w:tc>
        <w:tc>
          <w:tcPr>
            <w:tcW w:w="2409"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1129,50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1212,74</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left="-108" w:right="-108"/>
              <w:jc w:val="center"/>
              <w:rPr>
                <w:rFonts w:eastAsia="Arial"/>
                <w:sz w:val="28"/>
                <w:szCs w:val="28"/>
                <w:lang w:eastAsia="ru-RU"/>
              </w:rPr>
            </w:pPr>
            <w:r w:rsidRPr="00471720">
              <w:rPr>
                <w:rFonts w:eastAsia="Arial"/>
                <w:sz w:val="28"/>
                <w:szCs w:val="28"/>
                <w:lang w:eastAsia="ru-RU"/>
              </w:rPr>
              <w:t>1462,70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1720,70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1720,70</w:t>
            </w:r>
          </w:p>
        </w:tc>
      </w:tr>
      <w:tr w:rsidR="00675F54" w:rsidRPr="00676C37"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b/>
                <w:sz w:val="28"/>
                <w:szCs w:val="28"/>
                <w:lang w:eastAsia="ru-RU"/>
              </w:rPr>
            </w:pPr>
          </w:p>
        </w:tc>
        <w:tc>
          <w:tcPr>
            <w:tcW w:w="2409"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1129,50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1212,74</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left="-108" w:right="-108"/>
              <w:jc w:val="center"/>
              <w:rPr>
                <w:rFonts w:eastAsia="Arial"/>
                <w:sz w:val="28"/>
                <w:szCs w:val="28"/>
                <w:lang w:eastAsia="ru-RU"/>
              </w:rPr>
            </w:pPr>
            <w:r w:rsidRPr="00471720">
              <w:rPr>
                <w:rFonts w:eastAsia="Arial"/>
                <w:sz w:val="28"/>
                <w:szCs w:val="28"/>
                <w:lang w:eastAsia="ru-RU"/>
              </w:rPr>
              <w:t>1462,70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1720,70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1720,70</w:t>
            </w:r>
          </w:p>
        </w:tc>
      </w:tr>
      <w:tr w:rsidR="00675F54" w:rsidRPr="00676C37"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b/>
                <w:sz w:val="28"/>
                <w:szCs w:val="28"/>
                <w:lang w:eastAsia="ru-RU"/>
              </w:rPr>
            </w:pPr>
          </w:p>
        </w:tc>
        <w:tc>
          <w:tcPr>
            <w:tcW w:w="2409"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-областной бюджет</w:t>
            </w:r>
          </w:p>
        </w:tc>
        <w:tc>
          <w:tcPr>
            <w:tcW w:w="1701" w:type="dxa"/>
            <w:vMerge/>
            <w:tcBorders>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98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both"/>
              <w:rPr>
                <w:rFonts w:eastAsia="Arial"/>
                <w:sz w:val="28"/>
                <w:szCs w:val="28"/>
                <w:lang w:eastAsia="ru-RU"/>
              </w:rPr>
            </w:pPr>
            <w:r w:rsidRPr="00471720">
              <w:rPr>
                <w:rFonts w:eastAsia="Arial"/>
                <w:sz w:val="28"/>
                <w:szCs w:val="28"/>
                <w:lang w:eastAsia="ru-RU"/>
              </w:rPr>
              <w:t>Размещение воздушных линий электропередач линии уличного освещения</w:t>
            </w:r>
          </w:p>
        </w:tc>
        <w:tc>
          <w:tcPr>
            <w:tcW w:w="1701"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676C37" w:rsidTr="00675F54">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126,65</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120,00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121,84</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132,48</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150,33</w:t>
            </w:r>
          </w:p>
        </w:tc>
      </w:tr>
      <w:tr w:rsidR="00675F54" w:rsidRPr="00676C37" w:rsidTr="00675F54">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126,65</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120,00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121,84</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132,48</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150,33</w:t>
            </w:r>
          </w:p>
        </w:tc>
      </w:tr>
      <w:tr w:rsidR="00675F54" w:rsidRPr="00676C37" w:rsidTr="00675F54">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701" w:type="dxa"/>
            <w:vMerge/>
            <w:tcBorders>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84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Текущий ремонт и содержание объектов уличного освещения</w:t>
            </w:r>
          </w:p>
        </w:tc>
        <w:tc>
          <w:tcPr>
            <w:tcW w:w="1701"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319,55</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319,55</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701"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593"/>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4</w:t>
            </w: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Организация освещения дороги к клубу</w:t>
            </w:r>
          </w:p>
        </w:tc>
        <w:tc>
          <w:tcPr>
            <w:tcW w:w="1701"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149,33</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149,33</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701"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837"/>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5</w:t>
            </w: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Техническое обслуживание и ремонт сетей наружного уличного освещения</w:t>
            </w:r>
          </w:p>
        </w:tc>
        <w:tc>
          <w:tcPr>
            <w:tcW w:w="1701"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xml:space="preserve">бюджетные </w:t>
            </w:r>
            <w:r w:rsidRPr="00471720">
              <w:rPr>
                <w:rFonts w:eastAsia="Arial"/>
                <w:sz w:val="28"/>
                <w:szCs w:val="28"/>
                <w:lang w:eastAsia="ru-RU"/>
              </w:rPr>
              <w:lastRenderedPageBreak/>
              <w:t>ассигнования</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121,76</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121,76</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701"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676C37" w:rsidTr="00675F54">
        <w:trPr>
          <w:trHeight w:val="88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6</w:t>
            </w:r>
          </w:p>
        </w:tc>
        <w:tc>
          <w:tcPr>
            <w:tcW w:w="2409"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Приобретение энергосберегающих светильников</w:t>
            </w:r>
          </w:p>
        </w:tc>
        <w:tc>
          <w:tcPr>
            <w:tcW w:w="1701"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86,01</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86,01</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ind w:right="-108"/>
              <w:jc w:val="center"/>
              <w:rPr>
                <w:sz w:val="28"/>
                <w:szCs w:val="28"/>
              </w:rPr>
            </w:pPr>
            <w:r w:rsidRPr="00471720">
              <w:rPr>
                <w:rFonts w:eastAsia="Arial"/>
                <w:sz w:val="28"/>
                <w:szCs w:val="28"/>
                <w:lang w:eastAsia="ru-RU"/>
              </w:rPr>
              <w:t>0,00</w:t>
            </w:r>
          </w:p>
        </w:tc>
      </w:tr>
      <w:tr w:rsidR="00675F54" w:rsidRPr="00676C37"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409"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701"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bl>
    <w:p w:rsidR="00675F54" w:rsidRDefault="00675F54" w:rsidP="00675F54">
      <w:pPr>
        <w:widowControl w:val="0"/>
        <w:autoSpaceDE w:val="0"/>
        <w:ind w:right="-390"/>
        <w:jc w:val="both"/>
        <w:rPr>
          <w:rFonts w:eastAsia="Arial"/>
          <w:b/>
          <w:sz w:val="28"/>
          <w:szCs w:val="28"/>
          <w:lang w:eastAsia="ru-RU"/>
        </w:rPr>
      </w:pP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3.2.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2020-2024 гг.</w:t>
      </w:r>
    </w:p>
    <w:tbl>
      <w:tblPr>
        <w:tblpPr w:leftFromText="180" w:rightFromText="180" w:vertAnchor="text" w:horzAnchor="margin" w:tblpXSpec="center" w:tblpY="10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276"/>
        <w:gridCol w:w="1134"/>
        <w:gridCol w:w="1134"/>
        <w:gridCol w:w="1134"/>
        <w:gridCol w:w="1134"/>
        <w:gridCol w:w="1134"/>
      </w:tblGrid>
      <w:tr w:rsidR="00675F54" w:rsidRPr="00471720" w:rsidTr="00675F54">
        <w:trPr>
          <w:trHeight w:val="698"/>
        </w:trPr>
        <w:tc>
          <w:tcPr>
            <w:tcW w:w="534" w:type="dxa"/>
            <w:tcBorders>
              <w:top w:val="single" w:sz="4" w:space="0" w:color="000000"/>
              <w:left w:val="single" w:sz="4" w:space="0" w:color="000000"/>
              <w:bottom w:val="single" w:sz="4" w:space="0" w:color="000000"/>
              <w:right w:val="single" w:sz="4" w:space="0" w:color="auto"/>
            </w:tcBorders>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 xml:space="preserve">№ </w:t>
            </w:r>
          </w:p>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п/п</w:t>
            </w:r>
          </w:p>
        </w:tc>
        <w:tc>
          <w:tcPr>
            <w:tcW w:w="2551" w:type="dxa"/>
            <w:tcBorders>
              <w:top w:val="single" w:sz="4" w:space="0" w:color="000000"/>
              <w:left w:val="single" w:sz="4" w:space="0" w:color="auto"/>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 xml:space="preserve">Наименование </w:t>
            </w:r>
          </w:p>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задачи, мероприятия</w:t>
            </w:r>
          </w:p>
          <w:p w:rsidR="00675F54" w:rsidRPr="00471720"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Исполнитель</w:t>
            </w:r>
          </w:p>
          <w:p w:rsidR="00675F54" w:rsidRPr="00471720" w:rsidRDefault="00675F54" w:rsidP="00675F54">
            <w:pPr>
              <w:widowControl w:val="0"/>
              <w:rPr>
                <w:rFonts w:eastAsia="Arial"/>
                <w:b/>
                <w:color w:val="C00000"/>
                <w:sz w:val="28"/>
                <w:szCs w:val="28"/>
                <w:lang w:eastAsia="ru-RU"/>
              </w:rPr>
            </w:pPr>
            <w:r w:rsidRPr="00471720">
              <w:rPr>
                <w:rFonts w:eastAsia="Arial"/>
                <w:sz w:val="28"/>
                <w:szCs w:val="28"/>
                <w:lang w:eastAsia="ru-RU"/>
              </w:rPr>
              <w:t>программы</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r w:rsidRPr="00471720">
              <w:rPr>
                <w:b/>
                <w:sz w:val="28"/>
                <w:szCs w:val="28"/>
                <w:lang w:eastAsia="ru-RU"/>
              </w:rPr>
              <w:t>2020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r w:rsidRPr="00471720">
              <w:rPr>
                <w:b/>
                <w:sz w:val="28"/>
                <w:szCs w:val="28"/>
                <w:lang w:eastAsia="ru-RU"/>
              </w:rPr>
              <w:t>2021</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r w:rsidRPr="00471720">
              <w:rPr>
                <w:b/>
                <w:sz w:val="28"/>
                <w:szCs w:val="28"/>
                <w:lang w:eastAsia="ru-RU"/>
              </w:rPr>
              <w:t>2022</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r w:rsidRPr="00471720">
              <w:rPr>
                <w:b/>
                <w:sz w:val="28"/>
                <w:szCs w:val="28"/>
                <w:lang w:eastAsia="ru-RU"/>
              </w:rPr>
              <w:t>2023</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r>
              <w:rPr>
                <w:b/>
                <w:sz w:val="28"/>
                <w:szCs w:val="28"/>
                <w:lang w:eastAsia="ru-RU"/>
              </w:rPr>
              <w:t>2024</w:t>
            </w:r>
          </w:p>
        </w:tc>
      </w:tr>
      <w:tr w:rsidR="00675F54" w:rsidRPr="00471720" w:rsidTr="00675F54">
        <w:trPr>
          <w:trHeight w:val="357"/>
        </w:trPr>
        <w:tc>
          <w:tcPr>
            <w:tcW w:w="3085" w:type="dxa"/>
            <w:gridSpan w:val="2"/>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b/>
                <w:sz w:val="28"/>
                <w:szCs w:val="28"/>
                <w:lang w:eastAsia="ru-RU"/>
              </w:rPr>
            </w:pPr>
            <w:r w:rsidRPr="00471720">
              <w:rPr>
                <w:rFonts w:eastAsia="Arial"/>
                <w:b/>
                <w:sz w:val="28"/>
                <w:szCs w:val="28"/>
                <w:lang w:eastAsia="ru-RU"/>
              </w:rPr>
              <w:t>Подпрограмма всего:</w:t>
            </w:r>
          </w:p>
        </w:tc>
        <w:tc>
          <w:tcPr>
            <w:tcW w:w="1276"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b/>
                <w:sz w:val="28"/>
                <w:szCs w:val="28"/>
                <w:lang w:eastAsia="ru-RU"/>
              </w:rPr>
            </w:pPr>
          </w:p>
        </w:tc>
      </w:tr>
      <w:tr w:rsidR="00675F54" w:rsidRPr="00471720" w:rsidTr="00675F54">
        <w:trPr>
          <w:trHeight w:val="277"/>
        </w:trPr>
        <w:tc>
          <w:tcPr>
            <w:tcW w:w="3085" w:type="dxa"/>
            <w:gridSpan w:val="2"/>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b/>
                <w:sz w:val="28"/>
                <w:szCs w:val="28"/>
                <w:lang w:eastAsia="ru-RU"/>
              </w:rPr>
            </w:pPr>
            <w:r w:rsidRPr="00471720">
              <w:rPr>
                <w:rFonts w:eastAsia="Arial"/>
                <w:b/>
                <w:sz w:val="28"/>
                <w:szCs w:val="28"/>
                <w:lang w:eastAsia="ru-RU"/>
              </w:rPr>
              <w:t>- 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rPr>
                <w:rFonts w:eastAsia="Arial"/>
                <w:b/>
                <w:color w:val="C00000"/>
                <w:sz w:val="28"/>
                <w:szCs w:val="28"/>
                <w:lang w:eastAsia="ru-RU"/>
              </w:rPr>
            </w:pPr>
          </w:p>
          <w:p w:rsidR="00675F54" w:rsidRPr="00471720"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2249,56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1562,41</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223</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203</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1830,00</w:t>
            </w:r>
          </w:p>
        </w:tc>
      </w:tr>
      <w:tr w:rsidR="00675F54" w:rsidRPr="00471720" w:rsidTr="00675F54">
        <w:trPr>
          <w:trHeight w:val="442"/>
        </w:trPr>
        <w:tc>
          <w:tcPr>
            <w:tcW w:w="3085" w:type="dxa"/>
            <w:gridSpan w:val="2"/>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sidRPr="00471720">
              <w:rPr>
                <w:rFonts w:eastAsia="Arial"/>
                <w:sz w:val="28"/>
                <w:szCs w:val="28"/>
                <w:lang w:eastAsia="ru-RU"/>
              </w:rPr>
              <w:t>2249,56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1562,41</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223</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203</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jc w:val="right"/>
              <w:rPr>
                <w:rFonts w:eastAsia="Arial"/>
                <w:sz w:val="28"/>
                <w:szCs w:val="28"/>
                <w:lang w:eastAsia="ru-RU"/>
              </w:rPr>
            </w:pPr>
            <w:r>
              <w:rPr>
                <w:rFonts w:eastAsia="Arial"/>
                <w:sz w:val="28"/>
                <w:szCs w:val="28"/>
                <w:lang w:eastAsia="ru-RU"/>
              </w:rPr>
              <w:t>1830,00</w:t>
            </w:r>
          </w:p>
        </w:tc>
      </w:tr>
      <w:tr w:rsidR="00675F54" w:rsidRPr="00471720" w:rsidTr="00675F54">
        <w:trPr>
          <w:trHeight w:val="442"/>
        </w:trPr>
        <w:tc>
          <w:tcPr>
            <w:tcW w:w="3085" w:type="dxa"/>
            <w:gridSpan w:val="2"/>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 xml:space="preserve"> -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rFonts w:eastAsia="Arial"/>
                <w:sz w:val="28"/>
                <w:szCs w:val="28"/>
                <w:lang w:eastAsia="ru-RU"/>
              </w:rPr>
            </w:pPr>
            <w:r>
              <w:rPr>
                <w:rFonts w:eastAsia="Arial"/>
                <w:sz w:val="28"/>
                <w:szCs w:val="28"/>
                <w:lang w:eastAsia="ru-RU"/>
              </w:rPr>
              <w:t>0,00</w:t>
            </w:r>
          </w:p>
        </w:tc>
      </w:tr>
      <w:tr w:rsidR="00675F54" w:rsidRPr="00471720" w:rsidTr="00675F54">
        <w:trPr>
          <w:trHeight w:val="389"/>
        </w:trPr>
        <w:tc>
          <w:tcPr>
            <w:tcW w:w="534" w:type="dxa"/>
            <w:vMerge w:val="restart"/>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b/>
                <w:sz w:val="28"/>
                <w:szCs w:val="28"/>
                <w:lang w:eastAsia="ru-RU"/>
              </w:rPr>
            </w:pPr>
            <w:r w:rsidRPr="00471720">
              <w:rPr>
                <w:rFonts w:eastAsia="Arial"/>
                <w:sz w:val="28"/>
                <w:szCs w:val="28"/>
                <w:lang w:eastAsia="ru-RU"/>
              </w:rPr>
              <w:t>1</w:t>
            </w:r>
          </w:p>
        </w:tc>
        <w:tc>
          <w:tcPr>
            <w:tcW w:w="2551"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Освещение населенных пунктов</w:t>
            </w:r>
          </w:p>
        </w:tc>
        <w:tc>
          <w:tcPr>
            <w:tcW w:w="1276" w:type="dxa"/>
            <w:vMerge w:val="restart"/>
            <w:tcBorders>
              <w:top w:val="single" w:sz="4" w:space="0" w:color="auto"/>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1295,70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Pr>
                <w:rFonts w:eastAsia="Arial"/>
                <w:sz w:val="28"/>
                <w:szCs w:val="28"/>
                <w:lang w:eastAsia="ru-RU"/>
              </w:rPr>
              <w:t>881,29</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w:t>
            </w:r>
            <w:r>
              <w:rPr>
                <w:rFonts w:eastAsia="Arial"/>
                <w:sz w:val="28"/>
                <w:szCs w:val="28"/>
                <w:lang w:eastAsia="ru-RU"/>
              </w:rPr>
              <w:t>1</w:t>
            </w:r>
            <w:r w:rsidRPr="00471720">
              <w:rPr>
                <w:rFonts w:eastAsia="Arial"/>
                <w:sz w:val="28"/>
                <w:szCs w:val="28"/>
                <w:lang w:eastAsia="ru-RU"/>
              </w:rPr>
              <w:t>00,00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w:t>
            </w:r>
            <w:r>
              <w:rPr>
                <w:rFonts w:eastAsia="Arial"/>
                <w:sz w:val="28"/>
                <w:szCs w:val="28"/>
                <w:lang w:eastAsia="ru-RU"/>
              </w:rPr>
              <w:t>1</w:t>
            </w:r>
            <w:r w:rsidRPr="00471720">
              <w:rPr>
                <w:rFonts w:eastAsia="Arial"/>
                <w:sz w:val="28"/>
                <w:szCs w:val="28"/>
                <w:lang w:eastAsia="ru-RU"/>
              </w:rPr>
              <w:t>00,00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w:t>
            </w:r>
            <w:r>
              <w:rPr>
                <w:rFonts w:eastAsia="Arial"/>
                <w:sz w:val="28"/>
                <w:szCs w:val="28"/>
                <w:lang w:eastAsia="ru-RU"/>
              </w:rPr>
              <w:t>1</w:t>
            </w:r>
            <w:r w:rsidRPr="00471720">
              <w:rPr>
                <w:rFonts w:eastAsia="Arial"/>
                <w:sz w:val="28"/>
                <w:szCs w:val="28"/>
                <w:lang w:eastAsia="ru-RU"/>
              </w:rPr>
              <w:t>00,00</w:t>
            </w:r>
          </w:p>
        </w:tc>
      </w:tr>
      <w:tr w:rsidR="00675F54" w:rsidRPr="00471720"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1295,70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Pr>
                <w:rFonts w:eastAsia="Arial"/>
                <w:sz w:val="28"/>
                <w:szCs w:val="28"/>
                <w:lang w:eastAsia="ru-RU"/>
              </w:rPr>
              <w:t>881,29</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w:t>
            </w:r>
            <w:r>
              <w:rPr>
                <w:rFonts w:eastAsia="Arial"/>
                <w:sz w:val="28"/>
                <w:szCs w:val="28"/>
                <w:lang w:eastAsia="ru-RU"/>
              </w:rPr>
              <w:t>1</w:t>
            </w:r>
            <w:r w:rsidRPr="00471720">
              <w:rPr>
                <w:rFonts w:eastAsia="Arial"/>
                <w:sz w:val="28"/>
                <w:szCs w:val="28"/>
                <w:lang w:eastAsia="ru-RU"/>
              </w:rPr>
              <w:t>00,00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w:t>
            </w:r>
            <w:r>
              <w:rPr>
                <w:rFonts w:eastAsia="Arial"/>
                <w:sz w:val="28"/>
                <w:szCs w:val="28"/>
                <w:lang w:eastAsia="ru-RU"/>
              </w:rPr>
              <w:t>1</w:t>
            </w:r>
            <w:r w:rsidRPr="00471720">
              <w:rPr>
                <w:rFonts w:eastAsia="Arial"/>
                <w:sz w:val="28"/>
                <w:szCs w:val="28"/>
                <w:lang w:eastAsia="ru-RU"/>
              </w:rPr>
              <w:t>00,00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w:t>
            </w:r>
            <w:r>
              <w:rPr>
                <w:rFonts w:eastAsia="Arial"/>
                <w:sz w:val="28"/>
                <w:szCs w:val="28"/>
                <w:lang w:eastAsia="ru-RU"/>
              </w:rPr>
              <w:t>1</w:t>
            </w:r>
            <w:r w:rsidRPr="00471720">
              <w:rPr>
                <w:rFonts w:eastAsia="Arial"/>
                <w:sz w:val="28"/>
                <w:szCs w:val="28"/>
                <w:lang w:eastAsia="ru-RU"/>
              </w:rPr>
              <w:t>00,00</w:t>
            </w:r>
          </w:p>
        </w:tc>
      </w:tr>
      <w:tr w:rsidR="00675F54" w:rsidRPr="00471720"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-областной бюджет</w:t>
            </w:r>
          </w:p>
        </w:tc>
        <w:tc>
          <w:tcPr>
            <w:tcW w:w="1276" w:type="dxa"/>
            <w:vMerge/>
            <w:tcBorders>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rFonts w:eastAsia="Arial"/>
                <w:sz w:val="28"/>
                <w:szCs w:val="28"/>
                <w:lang w:eastAsia="ru-RU"/>
              </w:rPr>
            </w:pPr>
            <w:r w:rsidRPr="00471720">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471720" w:rsidRDefault="00675F54" w:rsidP="00675F54">
            <w:pPr>
              <w:jc w:val="center"/>
              <w:rPr>
                <w:rFonts w:eastAsia="Arial"/>
                <w:sz w:val="28"/>
                <w:szCs w:val="28"/>
                <w:lang w:eastAsia="ru-RU"/>
              </w:rPr>
            </w:pPr>
            <w:r w:rsidRPr="00471720">
              <w:rPr>
                <w:rFonts w:eastAsia="Arial"/>
                <w:sz w:val="28"/>
                <w:szCs w:val="28"/>
                <w:lang w:eastAsia="ru-RU"/>
              </w:rPr>
              <w:t>0,00</w:t>
            </w:r>
          </w:p>
        </w:tc>
      </w:tr>
      <w:tr w:rsidR="00675F54" w:rsidRPr="00471720" w:rsidTr="00675F54">
        <w:trPr>
          <w:trHeight w:val="79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2</w:t>
            </w: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jc w:val="both"/>
              <w:rPr>
                <w:rFonts w:eastAsia="Arial"/>
                <w:sz w:val="28"/>
                <w:szCs w:val="28"/>
                <w:lang w:eastAsia="ru-RU"/>
              </w:rPr>
            </w:pPr>
            <w:r w:rsidRPr="00471720">
              <w:rPr>
                <w:rFonts w:eastAsia="Arial"/>
                <w:sz w:val="28"/>
                <w:szCs w:val="28"/>
                <w:lang w:eastAsia="ru-RU"/>
              </w:rPr>
              <w:t>Размещение воздушных линий электропередач линии уличного освещения</w:t>
            </w:r>
          </w:p>
        </w:tc>
        <w:tc>
          <w:tcPr>
            <w:tcW w:w="1276"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145,39</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Pr>
                <w:rFonts w:eastAsia="Arial"/>
                <w:sz w:val="28"/>
                <w:szCs w:val="28"/>
                <w:lang w:eastAsia="ru-RU"/>
              </w:rPr>
              <w:t>226,26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180,00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180,00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180,00</w:t>
            </w:r>
          </w:p>
        </w:tc>
      </w:tr>
      <w:tr w:rsidR="00675F54" w:rsidRPr="00471720" w:rsidTr="00675F54">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145,39</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Pr>
                <w:rFonts w:eastAsia="Arial"/>
                <w:sz w:val="28"/>
                <w:szCs w:val="28"/>
                <w:lang w:eastAsia="ru-RU"/>
              </w:rPr>
              <w:t>226,26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180,00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180,00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108"/>
              <w:jc w:val="center"/>
              <w:rPr>
                <w:rFonts w:eastAsia="Arial"/>
                <w:sz w:val="28"/>
                <w:szCs w:val="28"/>
                <w:lang w:eastAsia="ru-RU"/>
              </w:rPr>
            </w:pPr>
            <w:r w:rsidRPr="00471720">
              <w:rPr>
                <w:rFonts w:eastAsia="Arial"/>
                <w:sz w:val="28"/>
                <w:szCs w:val="28"/>
                <w:lang w:eastAsia="ru-RU"/>
              </w:rPr>
              <w:t>180,00</w:t>
            </w:r>
          </w:p>
        </w:tc>
      </w:tr>
      <w:tr w:rsidR="00675F54" w:rsidRPr="00471720" w:rsidTr="00675F54">
        <w:trPr>
          <w:trHeight w:val="42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626"/>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3</w:t>
            </w: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Текущий ремонт и содержание объектов уличного освещения</w:t>
            </w:r>
          </w:p>
        </w:tc>
        <w:tc>
          <w:tcPr>
            <w:tcW w:w="1276"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418"/>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Организация освещения дороги к клубу</w:t>
            </w:r>
          </w:p>
        </w:tc>
        <w:tc>
          <w:tcPr>
            <w:tcW w:w="1276"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622"/>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5</w:t>
            </w: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Техническое обслуживание и ремонт сетей наружного уличного освещения</w:t>
            </w:r>
          </w:p>
        </w:tc>
        <w:tc>
          <w:tcPr>
            <w:tcW w:w="1276"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436,24</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Pr>
                <w:rFonts w:eastAsia="Arial"/>
                <w:sz w:val="28"/>
                <w:szCs w:val="28"/>
                <w:lang w:eastAsia="ru-RU"/>
              </w:rPr>
              <w:t>276,90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Pr>
                <w:rFonts w:eastAsia="Arial"/>
                <w:sz w:val="28"/>
                <w:szCs w:val="28"/>
                <w:lang w:eastAsia="ru-RU"/>
              </w:rPr>
              <w:t>3</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100,00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100,00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436,24</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Pr>
                <w:rFonts w:eastAsia="Arial"/>
                <w:sz w:val="28"/>
                <w:szCs w:val="28"/>
                <w:lang w:eastAsia="ru-RU"/>
              </w:rPr>
              <w:t>276,90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Pr>
                <w:rFonts w:eastAsia="Arial"/>
                <w:sz w:val="28"/>
                <w:szCs w:val="28"/>
                <w:lang w:eastAsia="ru-RU"/>
              </w:rPr>
              <w:t>3</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100,00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100,00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556"/>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6</w:t>
            </w: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Приобретение энергосберегающих светильников</w:t>
            </w:r>
          </w:p>
        </w:tc>
        <w:tc>
          <w:tcPr>
            <w:tcW w:w="1276" w:type="dxa"/>
            <w:vMerge w:val="restart"/>
            <w:tcBorders>
              <w:top w:val="single" w:sz="4" w:space="0" w:color="000000"/>
              <w:left w:val="single" w:sz="4" w:space="0" w:color="000000"/>
              <w:right w:val="single" w:sz="4" w:space="0" w:color="000000"/>
            </w:tcBorders>
            <w:hideMark/>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99,58</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Pr>
                <w:rFonts w:eastAsia="Arial"/>
                <w:sz w:val="28"/>
                <w:szCs w:val="28"/>
                <w:lang w:eastAsia="ru-RU"/>
              </w:rPr>
              <w:t>77,39</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w:t>
            </w:r>
            <w:r>
              <w:rPr>
                <w:rFonts w:eastAsia="Arial"/>
                <w:sz w:val="28"/>
                <w:szCs w:val="28"/>
                <w:lang w:eastAsia="ru-RU"/>
              </w:rPr>
              <w:t>5</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w:t>
            </w:r>
            <w:r>
              <w:rPr>
                <w:rFonts w:eastAsia="Arial"/>
                <w:sz w:val="28"/>
                <w:szCs w:val="28"/>
                <w:lang w:eastAsia="ru-RU"/>
              </w:rPr>
              <w:t>5</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w:t>
            </w:r>
            <w:r>
              <w:rPr>
                <w:rFonts w:eastAsia="Arial"/>
                <w:sz w:val="28"/>
                <w:szCs w:val="28"/>
                <w:lang w:eastAsia="ru-RU"/>
              </w:rPr>
              <w:t>5</w:t>
            </w:r>
            <w:r w:rsidRPr="00471720">
              <w:rPr>
                <w:rFonts w:eastAsia="Arial"/>
                <w:sz w:val="28"/>
                <w:szCs w:val="28"/>
                <w:lang w:eastAsia="ru-RU"/>
              </w:rPr>
              <w:t>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99,58</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Pr>
                <w:rFonts w:eastAsia="Arial"/>
                <w:sz w:val="28"/>
                <w:szCs w:val="28"/>
                <w:lang w:eastAsia="ru-RU"/>
              </w:rPr>
              <w:t>77,39</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w:t>
            </w:r>
            <w:r>
              <w:rPr>
                <w:rFonts w:eastAsia="Arial"/>
                <w:sz w:val="28"/>
                <w:szCs w:val="28"/>
                <w:lang w:eastAsia="ru-RU"/>
              </w:rPr>
              <w:t>5</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w:t>
            </w:r>
            <w:r>
              <w:rPr>
                <w:rFonts w:eastAsia="Arial"/>
                <w:sz w:val="28"/>
                <w:szCs w:val="28"/>
                <w:lang w:eastAsia="ru-RU"/>
              </w:rPr>
              <w:t>5</w:t>
            </w: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w:t>
            </w:r>
            <w:r>
              <w:rPr>
                <w:rFonts w:eastAsia="Arial"/>
                <w:sz w:val="28"/>
                <w:szCs w:val="28"/>
                <w:lang w:eastAsia="ru-RU"/>
              </w:rPr>
              <w:t>5</w:t>
            </w:r>
            <w:r w:rsidRPr="00471720">
              <w:rPr>
                <w:rFonts w:eastAsia="Arial"/>
                <w:sz w:val="28"/>
                <w:szCs w:val="28"/>
                <w:lang w:eastAsia="ru-RU"/>
              </w:rPr>
              <w:t>0,00</w:t>
            </w:r>
          </w:p>
        </w:tc>
      </w:tr>
      <w:tr w:rsidR="00675F54" w:rsidRPr="00471720" w:rsidTr="00675F54">
        <w:trPr>
          <w:trHeight w:val="399"/>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7</w:t>
            </w: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Строительство объектов уличного освещения</w:t>
            </w:r>
          </w:p>
        </w:tc>
        <w:tc>
          <w:tcPr>
            <w:tcW w:w="1276" w:type="dxa"/>
            <w:vMerge w:val="restart"/>
            <w:tcBorders>
              <w:top w:val="single" w:sz="4" w:space="0" w:color="000000"/>
              <w:left w:val="single" w:sz="4" w:space="0" w:color="000000"/>
              <w:right w:val="single" w:sz="4" w:space="0" w:color="000000"/>
            </w:tcBorders>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w:t>
            </w:r>
            <w:r w:rsidRPr="00471720">
              <w:rPr>
                <w:rFonts w:eastAsia="Arial"/>
                <w:sz w:val="28"/>
                <w:szCs w:val="28"/>
                <w:lang w:eastAsia="ru-RU"/>
              </w:rPr>
              <w:lastRenderedPageBreak/>
              <w:t>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vAlign w:val="center"/>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73,04</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52,06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2</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2</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2</w:t>
            </w:r>
            <w:r w:rsidRPr="00471720">
              <w:rPr>
                <w:rFonts w:eastAsia="Arial"/>
                <w:sz w:val="28"/>
                <w:szCs w:val="28"/>
                <w:lang w:eastAsia="ru-RU"/>
              </w:rPr>
              <w:t>00,00</w:t>
            </w: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vAlign w:val="center"/>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73,04</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52,06</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2</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2</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2</w:t>
            </w:r>
            <w:r w:rsidRPr="00471720">
              <w:rPr>
                <w:rFonts w:eastAsia="Arial"/>
                <w:sz w:val="28"/>
                <w:szCs w:val="28"/>
                <w:lang w:eastAsia="ru-RU"/>
              </w:rPr>
              <w:t>00,00</w:t>
            </w: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vAlign w:val="center"/>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rPr>
                <w:rFonts w:eastAsia="Arial"/>
                <w:sz w:val="28"/>
                <w:szCs w:val="28"/>
                <w:lang w:eastAsia="ru-RU"/>
              </w:rPr>
            </w:pPr>
            <w:r w:rsidRPr="00471720">
              <w:rPr>
                <w:rFonts w:eastAsia="Arial"/>
                <w:sz w:val="28"/>
                <w:szCs w:val="28"/>
                <w:lang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Приобретение материалов для обеспечения работоспособности объектов уличного освещения</w:t>
            </w:r>
          </w:p>
        </w:tc>
        <w:tc>
          <w:tcPr>
            <w:tcW w:w="1276" w:type="dxa"/>
            <w:vMerge w:val="restart"/>
            <w:tcBorders>
              <w:top w:val="single" w:sz="4" w:space="0" w:color="000000"/>
              <w:left w:val="single" w:sz="4" w:space="0" w:color="000000"/>
              <w:right w:val="single" w:sz="4" w:space="0" w:color="000000"/>
            </w:tcBorders>
          </w:tcPr>
          <w:p w:rsidR="00675F54" w:rsidRPr="00471720" w:rsidRDefault="00675F54" w:rsidP="00675F54">
            <w:pPr>
              <w:widowControl w:val="0"/>
              <w:autoSpaceDE w:val="0"/>
              <w:ind w:right="-108"/>
              <w:rPr>
                <w:rFonts w:eastAsia="Arial"/>
                <w:sz w:val="28"/>
                <w:szCs w:val="28"/>
                <w:lang w:eastAsia="ru-RU"/>
              </w:rPr>
            </w:pPr>
            <w:r w:rsidRPr="00471720">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ind w:right="-390"/>
              <w:jc w:val="center"/>
              <w:rPr>
                <w:rFonts w:eastAsia="Arial"/>
                <w:sz w:val="28"/>
                <w:szCs w:val="28"/>
                <w:lang w:eastAsia="ru-RU"/>
              </w:rPr>
            </w:pP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vAlign w:val="center"/>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бюджетные ассигнования</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199,61</w:t>
            </w:r>
          </w:p>
        </w:tc>
        <w:tc>
          <w:tcPr>
            <w:tcW w:w="1134" w:type="dxa"/>
            <w:tcBorders>
              <w:top w:val="single" w:sz="4" w:space="0" w:color="000000"/>
              <w:left w:val="single" w:sz="4" w:space="0" w:color="000000"/>
              <w:bottom w:val="single" w:sz="4" w:space="0" w:color="000000"/>
              <w:right w:val="single" w:sz="4" w:space="0" w:color="000000"/>
            </w:tcBorders>
          </w:tcPr>
          <w:p w:rsidR="00675F54" w:rsidRPr="00BD6B59" w:rsidRDefault="00675F54" w:rsidP="00675F54">
            <w:pPr>
              <w:jc w:val="center"/>
              <w:rPr>
                <w:rFonts w:eastAsia="Arial"/>
                <w:sz w:val="28"/>
                <w:szCs w:val="28"/>
                <w:lang w:eastAsia="ru-RU"/>
              </w:rPr>
            </w:pPr>
            <w:r>
              <w:rPr>
                <w:rFonts w:eastAsia="Arial"/>
                <w:sz w:val="28"/>
                <w:szCs w:val="28"/>
                <w:lang w:eastAsia="ru-RU"/>
              </w:rPr>
              <w:t>48,51</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3</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3</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1</w:t>
            </w:r>
            <w:r w:rsidRPr="00471720">
              <w:rPr>
                <w:rFonts w:eastAsia="Arial"/>
                <w:sz w:val="28"/>
                <w:szCs w:val="28"/>
                <w:lang w:eastAsia="ru-RU"/>
              </w:rPr>
              <w:t>00,00</w:t>
            </w: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vAlign w:val="center"/>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местный бюджет</w:t>
            </w:r>
          </w:p>
        </w:tc>
        <w:tc>
          <w:tcPr>
            <w:tcW w:w="1276" w:type="dxa"/>
            <w:vMerge/>
            <w:tcBorders>
              <w:left w:val="single" w:sz="4" w:space="0" w:color="000000"/>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199,61</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48,51</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3</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3</w:t>
            </w:r>
            <w:r w:rsidRPr="00471720">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471720" w:rsidRDefault="00675F54" w:rsidP="00675F54">
            <w:pPr>
              <w:jc w:val="center"/>
              <w:rPr>
                <w:sz w:val="28"/>
                <w:szCs w:val="28"/>
              </w:rPr>
            </w:pPr>
            <w:r>
              <w:rPr>
                <w:rFonts w:eastAsia="Arial"/>
                <w:sz w:val="28"/>
                <w:szCs w:val="28"/>
                <w:lang w:eastAsia="ru-RU"/>
              </w:rPr>
              <w:t>1</w:t>
            </w:r>
            <w:r w:rsidRPr="00471720">
              <w:rPr>
                <w:rFonts w:eastAsia="Arial"/>
                <w:sz w:val="28"/>
                <w:szCs w:val="28"/>
                <w:lang w:eastAsia="ru-RU"/>
              </w:rPr>
              <w:t>00,00</w:t>
            </w:r>
          </w:p>
        </w:tc>
      </w:tr>
      <w:tr w:rsidR="00675F54" w:rsidRPr="00471720" w:rsidTr="00675F54">
        <w:trPr>
          <w:trHeight w:val="399"/>
        </w:trPr>
        <w:tc>
          <w:tcPr>
            <w:tcW w:w="534" w:type="dxa"/>
            <w:tcBorders>
              <w:top w:val="single" w:sz="4" w:space="0" w:color="000000"/>
              <w:left w:val="single" w:sz="4" w:space="0" w:color="000000"/>
              <w:bottom w:val="single" w:sz="4" w:space="0" w:color="000000"/>
              <w:right w:val="single" w:sz="4" w:space="0" w:color="000000"/>
            </w:tcBorders>
            <w:vAlign w:val="center"/>
          </w:tcPr>
          <w:p w:rsidR="00675F54" w:rsidRPr="00471720" w:rsidRDefault="00675F54" w:rsidP="00675F54">
            <w:pPr>
              <w:suppressAutoHyphens w:val="0"/>
              <w:rPr>
                <w:rFonts w:eastAsia="Arial"/>
                <w:sz w:val="28"/>
                <w:szCs w:val="28"/>
                <w:lang w:eastAsia="ru-RU"/>
              </w:rPr>
            </w:pPr>
          </w:p>
        </w:tc>
        <w:tc>
          <w:tcPr>
            <w:tcW w:w="2551"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widowControl w:val="0"/>
              <w:autoSpaceDE w:val="0"/>
              <w:jc w:val="both"/>
              <w:rPr>
                <w:rFonts w:eastAsia="Arial"/>
                <w:sz w:val="28"/>
                <w:szCs w:val="28"/>
                <w:lang w:eastAsia="ru-RU"/>
              </w:rPr>
            </w:pPr>
            <w:r w:rsidRPr="00471720">
              <w:rPr>
                <w:rFonts w:eastAsia="Arial"/>
                <w:sz w:val="28"/>
                <w:szCs w:val="28"/>
                <w:lang w:eastAsia="ru-RU"/>
              </w:rPr>
              <w:t>- областной бюджет</w:t>
            </w:r>
          </w:p>
        </w:tc>
        <w:tc>
          <w:tcPr>
            <w:tcW w:w="1276" w:type="dxa"/>
            <w:vMerge/>
            <w:tcBorders>
              <w:left w:val="single" w:sz="4" w:space="0" w:color="000000"/>
              <w:bottom w:val="single" w:sz="4" w:space="0" w:color="auto"/>
              <w:right w:val="single" w:sz="4" w:space="0" w:color="000000"/>
            </w:tcBorders>
          </w:tcPr>
          <w:p w:rsidR="00675F54" w:rsidRPr="00471720"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471720" w:rsidRDefault="00675F54" w:rsidP="00675F54">
            <w:pPr>
              <w:jc w:val="center"/>
              <w:rPr>
                <w:sz w:val="28"/>
                <w:szCs w:val="28"/>
              </w:rPr>
            </w:pPr>
            <w:r w:rsidRPr="00471720">
              <w:rPr>
                <w:rFonts w:eastAsia="Arial"/>
                <w:sz w:val="28"/>
                <w:szCs w:val="28"/>
                <w:lang w:eastAsia="ru-RU"/>
              </w:rPr>
              <w:t>0,00</w:t>
            </w:r>
          </w:p>
        </w:tc>
      </w:tr>
    </w:tbl>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p>
    <w:p w:rsidR="00675F54" w:rsidRDefault="00675F54" w:rsidP="00675F54">
      <w:pPr>
        <w:widowControl w:val="0"/>
        <w:jc w:val="right"/>
        <w:rPr>
          <w:sz w:val="28"/>
          <w:szCs w:val="28"/>
          <w:lang w:eastAsia="ru-RU"/>
        </w:rPr>
      </w:pPr>
      <w:r>
        <w:rPr>
          <w:sz w:val="28"/>
          <w:szCs w:val="28"/>
          <w:lang w:eastAsia="ru-RU"/>
        </w:rPr>
        <w:lastRenderedPageBreak/>
        <w:t>Приложение 2</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Default="00675F54" w:rsidP="00675F54">
      <w:pPr>
        <w:widowControl w:val="0"/>
        <w:autoSpaceDE w:val="0"/>
        <w:spacing w:line="276" w:lineRule="auto"/>
        <w:jc w:val="center"/>
        <w:rPr>
          <w:rFonts w:eastAsia="Calibri"/>
          <w:b/>
          <w:sz w:val="28"/>
          <w:szCs w:val="28"/>
        </w:rPr>
      </w:pPr>
      <w:r>
        <w:rPr>
          <w:rFonts w:eastAsia="Calibri"/>
          <w:b/>
          <w:sz w:val="28"/>
          <w:szCs w:val="28"/>
        </w:rPr>
        <w:t>«Содержание объектов водоснабжения Петровского городского поселения»</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7321"/>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sz w:val="28"/>
                <w:szCs w:val="28"/>
              </w:rPr>
            </w:pPr>
            <w:r>
              <w:rPr>
                <w:rFonts w:eastAsia="Calibri"/>
                <w:sz w:val="28"/>
                <w:szCs w:val="28"/>
              </w:rPr>
              <w:t>«Содержание объектов водоснабжения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2015-2024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rFonts w:eastAsia="Calibri"/>
                <w:sz w:val="28"/>
                <w:szCs w:val="28"/>
                <w:lang w:eastAsia="en-US"/>
              </w:rPr>
              <w:t>Поддержание в состоянии, отвечающем необходимым требованиям объектов водоснабжения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 1599,99 тыс. руб.:</w:t>
            </w:r>
          </w:p>
          <w:p w:rsidR="00675F54" w:rsidRDefault="00675F54" w:rsidP="00675F54">
            <w:pPr>
              <w:widowControl w:val="0"/>
              <w:jc w:val="both"/>
              <w:rPr>
                <w:sz w:val="28"/>
                <w:szCs w:val="28"/>
                <w:lang w:eastAsia="ru-RU"/>
              </w:rPr>
            </w:pPr>
            <w:r>
              <w:rPr>
                <w:sz w:val="28"/>
                <w:szCs w:val="28"/>
                <w:lang w:eastAsia="ru-RU"/>
              </w:rPr>
              <w:t>«2015 год» - 88,99 тыс. руб.</w:t>
            </w:r>
          </w:p>
          <w:p w:rsidR="00675F54" w:rsidRDefault="00675F54" w:rsidP="00675F54">
            <w:pPr>
              <w:widowControl w:val="0"/>
              <w:jc w:val="both"/>
              <w:rPr>
                <w:sz w:val="28"/>
                <w:szCs w:val="28"/>
                <w:lang w:eastAsia="ru-RU"/>
              </w:rPr>
            </w:pPr>
            <w:r>
              <w:rPr>
                <w:sz w:val="28"/>
                <w:szCs w:val="28"/>
                <w:lang w:eastAsia="ru-RU"/>
              </w:rPr>
              <w:t>«2016 год» - 60,00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- 272,38 тыс. руб.</w:t>
            </w:r>
          </w:p>
          <w:p w:rsidR="00675F54" w:rsidRDefault="00675F54" w:rsidP="00675F54">
            <w:pPr>
              <w:widowControl w:val="0"/>
              <w:jc w:val="both"/>
              <w:rPr>
                <w:sz w:val="28"/>
                <w:szCs w:val="28"/>
                <w:lang w:eastAsia="ru-RU"/>
              </w:rPr>
            </w:pPr>
            <w:r>
              <w:rPr>
                <w:sz w:val="28"/>
                <w:szCs w:val="28"/>
                <w:lang w:eastAsia="ru-RU"/>
              </w:rPr>
              <w:t>«2021 год» - 458,62 тыс. руб.</w:t>
            </w:r>
          </w:p>
          <w:p w:rsidR="00675F54" w:rsidRDefault="00675F54" w:rsidP="00675F54">
            <w:pPr>
              <w:widowControl w:val="0"/>
              <w:jc w:val="both"/>
              <w:rPr>
                <w:sz w:val="28"/>
                <w:szCs w:val="28"/>
                <w:lang w:eastAsia="ru-RU"/>
              </w:rPr>
            </w:pPr>
            <w:r>
              <w:rPr>
                <w:sz w:val="28"/>
                <w:szCs w:val="28"/>
                <w:lang w:eastAsia="ru-RU"/>
              </w:rPr>
              <w:t>«2022 год» - 240,00 тыс. руб.</w:t>
            </w:r>
          </w:p>
          <w:p w:rsidR="00675F54" w:rsidRDefault="00675F54" w:rsidP="00675F54">
            <w:pPr>
              <w:widowControl w:val="0"/>
              <w:jc w:val="both"/>
              <w:rPr>
                <w:sz w:val="28"/>
                <w:szCs w:val="28"/>
                <w:lang w:eastAsia="ru-RU"/>
              </w:rPr>
            </w:pPr>
            <w:r>
              <w:rPr>
                <w:sz w:val="28"/>
                <w:szCs w:val="28"/>
                <w:lang w:eastAsia="ru-RU"/>
              </w:rPr>
              <w:t>«2023 год» - 240,00 тыс. руб.</w:t>
            </w:r>
          </w:p>
          <w:p w:rsidR="00675F54" w:rsidRDefault="00675F54" w:rsidP="00675F54">
            <w:pPr>
              <w:widowControl w:val="0"/>
              <w:jc w:val="both"/>
              <w:rPr>
                <w:sz w:val="28"/>
                <w:szCs w:val="28"/>
                <w:lang w:eastAsia="ru-RU"/>
              </w:rPr>
            </w:pPr>
            <w:r>
              <w:rPr>
                <w:sz w:val="28"/>
                <w:szCs w:val="28"/>
                <w:lang w:eastAsia="ru-RU"/>
              </w:rPr>
              <w:t>«2024 год» - 240,00 тыс. руб.</w:t>
            </w:r>
          </w:p>
          <w:p w:rsidR="00675F54" w:rsidRDefault="00675F54" w:rsidP="00675F54">
            <w:pPr>
              <w:widowControl w:val="0"/>
              <w:jc w:val="both"/>
              <w:rPr>
                <w:sz w:val="28"/>
                <w:szCs w:val="28"/>
                <w:lang w:eastAsia="ru-RU"/>
              </w:rPr>
            </w:pPr>
            <w:r>
              <w:rPr>
                <w:sz w:val="28"/>
                <w:szCs w:val="28"/>
                <w:lang w:eastAsia="ru-RU"/>
              </w:rPr>
              <w:t>- местный бюджет:</w:t>
            </w:r>
          </w:p>
          <w:p w:rsidR="00675F54" w:rsidRDefault="00675F54" w:rsidP="00675F54">
            <w:pPr>
              <w:widowControl w:val="0"/>
              <w:jc w:val="both"/>
              <w:rPr>
                <w:sz w:val="28"/>
                <w:szCs w:val="28"/>
                <w:lang w:eastAsia="ru-RU"/>
              </w:rPr>
            </w:pPr>
            <w:r>
              <w:rPr>
                <w:sz w:val="28"/>
                <w:szCs w:val="28"/>
                <w:lang w:eastAsia="ru-RU"/>
              </w:rPr>
              <w:t>«2015 год» - 88,99 тыс. руб.</w:t>
            </w:r>
          </w:p>
          <w:p w:rsidR="00675F54" w:rsidRDefault="00675F54" w:rsidP="00675F54">
            <w:pPr>
              <w:widowControl w:val="0"/>
              <w:jc w:val="both"/>
              <w:rPr>
                <w:sz w:val="28"/>
                <w:szCs w:val="28"/>
                <w:lang w:eastAsia="ru-RU"/>
              </w:rPr>
            </w:pPr>
            <w:r>
              <w:rPr>
                <w:sz w:val="28"/>
                <w:szCs w:val="28"/>
                <w:lang w:eastAsia="ru-RU"/>
              </w:rPr>
              <w:t>«2016 год» - 60,00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- 272,38 тыс. руб.</w:t>
            </w:r>
          </w:p>
          <w:p w:rsidR="00675F54" w:rsidRDefault="00675F54" w:rsidP="00675F54">
            <w:pPr>
              <w:widowControl w:val="0"/>
              <w:jc w:val="both"/>
              <w:rPr>
                <w:sz w:val="28"/>
                <w:szCs w:val="28"/>
                <w:lang w:eastAsia="ru-RU"/>
              </w:rPr>
            </w:pPr>
            <w:r>
              <w:rPr>
                <w:sz w:val="28"/>
                <w:szCs w:val="28"/>
                <w:lang w:eastAsia="ru-RU"/>
              </w:rPr>
              <w:t>«2021 год» - 458,62 тыс. руб.</w:t>
            </w:r>
          </w:p>
          <w:p w:rsidR="00675F54" w:rsidRDefault="00675F54" w:rsidP="00675F54">
            <w:pPr>
              <w:widowControl w:val="0"/>
              <w:jc w:val="both"/>
              <w:rPr>
                <w:sz w:val="28"/>
                <w:szCs w:val="28"/>
                <w:lang w:eastAsia="ru-RU"/>
              </w:rPr>
            </w:pPr>
            <w:r>
              <w:rPr>
                <w:sz w:val="28"/>
                <w:szCs w:val="28"/>
                <w:lang w:eastAsia="ru-RU"/>
              </w:rPr>
              <w:t>«2022 год» - 240,00 тыс. руб.</w:t>
            </w:r>
          </w:p>
          <w:p w:rsidR="00675F54" w:rsidRDefault="00675F54" w:rsidP="00675F54">
            <w:pPr>
              <w:widowControl w:val="0"/>
              <w:jc w:val="both"/>
              <w:rPr>
                <w:sz w:val="28"/>
                <w:szCs w:val="28"/>
                <w:lang w:eastAsia="ru-RU"/>
              </w:rPr>
            </w:pPr>
            <w:r>
              <w:rPr>
                <w:sz w:val="28"/>
                <w:szCs w:val="28"/>
                <w:lang w:eastAsia="ru-RU"/>
              </w:rPr>
              <w:t>«2023 год» - 240,00 тыс. руб.</w:t>
            </w:r>
          </w:p>
          <w:p w:rsidR="00675F54" w:rsidRDefault="00675F54" w:rsidP="00675F54">
            <w:pPr>
              <w:widowControl w:val="0"/>
              <w:jc w:val="both"/>
              <w:rPr>
                <w:sz w:val="28"/>
                <w:szCs w:val="28"/>
                <w:lang w:eastAsia="ru-RU"/>
              </w:rPr>
            </w:pPr>
            <w:r>
              <w:rPr>
                <w:sz w:val="28"/>
                <w:szCs w:val="28"/>
                <w:lang w:eastAsia="ru-RU"/>
              </w:rPr>
              <w:t>«2024 год» - 240,00 тыс. руб.</w:t>
            </w:r>
          </w:p>
          <w:p w:rsidR="00675F54" w:rsidRDefault="00675F54" w:rsidP="00675F54">
            <w:pPr>
              <w:widowControl w:val="0"/>
              <w:jc w:val="both"/>
              <w:rPr>
                <w:sz w:val="28"/>
                <w:szCs w:val="28"/>
                <w:lang w:eastAsia="ru-RU"/>
              </w:rPr>
            </w:pPr>
            <w:r>
              <w:rPr>
                <w:sz w:val="28"/>
                <w:szCs w:val="28"/>
                <w:lang w:eastAsia="ru-RU"/>
              </w:rPr>
              <w:t>- областной бюджет:</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lastRenderedPageBreak/>
              <w:t>«2016 год» - 0,00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«2023 год» - 0,00 тыс. руб.</w:t>
            </w:r>
          </w:p>
        </w:tc>
      </w:tr>
    </w:tbl>
    <w:p w:rsidR="00675F54" w:rsidRDefault="00675F54" w:rsidP="00675F54">
      <w:pPr>
        <w:widowControl w:val="0"/>
        <w:rPr>
          <w:b/>
          <w:sz w:val="28"/>
          <w:szCs w:val="28"/>
          <w:lang w:eastAsia="ru-RU"/>
        </w:rPr>
      </w:pPr>
    </w:p>
    <w:p w:rsidR="00675F54" w:rsidRDefault="00675F54" w:rsidP="00675F54">
      <w:pPr>
        <w:widowControl w:val="0"/>
        <w:jc w:val="center"/>
        <w:rPr>
          <w:b/>
          <w:sz w:val="28"/>
          <w:szCs w:val="28"/>
          <w:lang w:eastAsia="ru-RU"/>
        </w:rPr>
      </w:pPr>
      <w:r>
        <w:rPr>
          <w:b/>
          <w:sz w:val="28"/>
          <w:szCs w:val="28"/>
          <w:lang w:eastAsia="ru-RU"/>
        </w:rPr>
        <w:t>Раздел 2. Ожидаемые результаты реализации подпрограммы</w:t>
      </w:r>
    </w:p>
    <w:p w:rsidR="00675F54" w:rsidRDefault="00675F54" w:rsidP="00675F54">
      <w:pPr>
        <w:widowControl w:val="0"/>
        <w:ind w:firstLine="709"/>
        <w:jc w:val="center"/>
        <w:rPr>
          <w:b/>
          <w:sz w:val="28"/>
          <w:szCs w:val="28"/>
          <w:lang w:eastAsia="ru-RU"/>
        </w:rPr>
      </w:pPr>
      <w:r>
        <w:rPr>
          <w:b/>
          <w:sz w:val="28"/>
          <w:szCs w:val="28"/>
          <w:lang w:eastAsia="ru-RU"/>
        </w:rPr>
        <w:t>Сведения о целевых индикаторах (показателях) реализации подпрограммы</w:t>
      </w:r>
    </w:p>
    <w:tbl>
      <w:tblPr>
        <w:tblW w:w="1079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485"/>
        <w:gridCol w:w="426"/>
        <w:gridCol w:w="708"/>
        <w:gridCol w:w="709"/>
        <w:gridCol w:w="709"/>
        <w:gridCol w:w="709"/>
        <w:gridCol w:w="708"/>
        <w:gridCol w:w="709"/>
        <w:gridCol w:w="709"/>
        <w:gridCol w:w="709"/>
        <w:gridCol w:w="708"/>
        <w:gridCol w:w="709"/>
        <w:gridCol w:w="709"/>
        <w:gridCol w:w="709"/>
      </w:tblGrid>
      <w:tr w:rsidR="00675F54" w:rsidRPr="00BD6B59" w:rsidTr="00675F54">
        <w:trPr>
          <w:jc w:val="center"/>
        </w:trPr>
        <w:tc>
          <w:tcPr>
            <w:tcW w:w="375" w:type="dxa"/>
            <w:vMerge w:val="restart"/>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w:t>
            </w:r>
            <w:r w:rsidRPr="00BD6B59">
              <w:rPr>
                <w:b/>
                <w:sz w:val="22"/>
                <w:szCs w:val="22"/>
                <w:lang w:val="en-US" w:eastAsia="ru-RU"/>
              </w:rPr>
              <w:t>п/п</w:t>
            </w:r>
          </w:p>
          <w:p w:rsidR="00675F54" w:rsidRPr="00BD6B59" w:rsidRDefault="00675F54" w:rsidP="00675F54">
            <w:pPr>
              <w:widowControl w:val="0"/>
              <w:jc w:val="both"/>
              <w:rPr>
                <w:b/>
                <w:sz w:val="22"/>
                <w:szCs w:val="22"/>
                <w:lang w:eastAsia="ru-RU"/>
              </w:rPr>
            </w:pPr>
          </w:p>
        </w:tc>
        <w:tc>
          <w:tcPr>
            <w:tcW w:w="1485" w:type="dxa"/>
            <w:vMerge w:val="restart"/>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both"/>
              <w:rPr>
                <w:b/>
                <w:sz w:val="22"/>
                <w:szCs w:val="22"/>
                <w:lang w:eastAsia="ru-RU"/>
              </w:rPr>
            </w:pPr>
            <w:r w:rsidRPr="00BD6B59">
              <w:rPr>
                <w:b/>
                <w:sz w:val="22"/>
                <w:szCs w:val="22"/>
                <w:lang w:eastAsia="ru-RU"/>
              </w:rPr>
              <w:t>Наименование целевого индикатора (показателя)</w:t>
            </w:r>
          </w:p>
        </w:tc>
        <w:tc>
          <w:tcPr>
            <w:tcW w:w="426" w:type="dxa"/>
            <w:vMerge w:val="restart"/>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Ед. изм.</w:t>
            </w:r>
          </w:p>
          <w:p w:rsidR="00675F54" w:rsidRPr="00BD6B59" w:rsidRDefault="00675F54" w:rsidP="00675F54">
            <w:pPr>
              <w:widowControl w:val="0"/>
              <w:jc w:val="both"/>
              <w:rPr>
                <w:b/>
                <w:sz w:val="22"/>
                <w:szCs w:val="22"/>
                <w:lang w:eastAsia="ru-RU"/>
              </w:rPr>
            </w:pPr>
          </w:p>
        </w:tc>
        <w:tc>
          <w:tcPr>
            <w:tcW w:w="8505" w:type="dxa"/>
            <w:gridSpan w:val="12"/>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center"/>
              <w:rPr>
                <w:b/>
                <w:sz w:val="22"/>
                <w:szCs w:val="22"/>
                <w:lang w:val="en-US" w:eastAsia="ru-RU"/>
              </w:rPr>
            </w:pPr>
            <w:r w:rsidRPr="00BD6B59">
              <w:rPr>
                <w:b/>
                <w:sz w:val="22"/>
                <w:szCs w:val="22"/>
                <w:lang w:val="en-US" w:eastAsia="ru-RU"/>
              </w:rPr>
              <w:t>Значения</w:t>
            </w:r>
            <w:r w:rsidRPr="00BD6B59">
              <w:rPr>
                <w:b/>
                <w:sz w:val="22"/>
                <w:szCs w:val="22"/>
                <w:lang w:eastAsia="ru-RU"/>
              </w:rPr>
              <w:t xml:space="preserve"> целевых индикаторов (</w:t>
            </w:r>
            <w:r w:rsidRPr="00BD6B59">
              <w:rPr>
                <w:b/>
                <w:sz w:val="22"/>
                <w:szCs w:val="22"/>
                <w:lang w:val="en-US" w:eastAsia="ru-RU"/>
              </w:rPr>
              <w:t>показателей</w:t>
            </w:r>
            <w:r w:rsidRPr="00BD6B59">
              <w:rPr>
                <w:b/>
                <w:sz w:val="22"/>
                <w:szCs w:val="22"/>
                <w:lang w:eastAsia="ru-RU"/>
              </w:rPr>
              <w:t>)</w:t>
            </w:r>
          </w:p>
        </w:tc>
      </w:tr>
      <w:tr w:rsidR="00675F54" w:rsidRPr="00BD6B59" w:rsidTr="00675F54">
        <w:trPr>
          <w:trHeight w:val="876"/>
          <w:jc w:val="center"/>
        </w:trPr>
        <w:tc>
          <w:tcPr>
            <w:tcW w:w="375" w:type="dxa"/>
            <w:vMerge/>
            <w:tcBorders>
              <w:top w:val="single" w:sz="4" w:space="0" w:color="auto"/>
              <w:left w:val="single" w:sz="4" w:space="0" w:color="auto"/>
              <w:bottom w:val="single" w:sz="4" w:space="0" w:color="auto"/>
              <w:right w:val="single" w:sz="4" w:space="0" w:color="auto"/>
            </w:tcBorders>
            <w:vAlign w:val="center"/>
            <w:hideMark/>
          </w:tcPr>
          <w:p w:rsidR="00675F54" w:rsidRPr="00BD6B59" w:rsidRDefault="00675F54" w:rsidP="00675F54">
            <w:pPr>
              <w:suppressAutoHyphens w:val="0"/>
              <w:rPr>
                <w:b/>
                <w:sz w:val="22"/>
                <w:szCs w:val="22"/>
                <w:lang w:eastAsia="ru-RU"/>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675F54" w:rsidRPr="00BD6B59" w:rsidRDefault="00675F54" w:rsidP="00675F54">
            <w:pPr>
              <w:suppressAutoHyphens w:val="0"/>
              <w:rPr>
                <w:b/>
                <w:sz w:val="22"/>
                <w:szCs w:val="22"/>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675F54" w:rsidRPr="00BD6B59" w:rsidRDefault="00675F54" w:rsidP="00675F54">
            <w:pPr>
              <w:suppressAutoHyphens w:val="0"/>
              <w:rPr>
                <w:b/>
                <w:sz w:val="22"/>
                <w:szCs w:val="2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both"/>
              <w:rPr>
                <w:b/>
                <w:sz w:val="22"/>
                <w:szCs w:val="22"/>
                <w:lang w:eastAsia="ru-RU"/>
              </w:rPr>
            </w:pPr>
            <w:r w:rsidRPr="00BD6B59">
              <w:rPr>
                <w:b/>
                <w:sz w:val="22"/>
                <w:szCs w:val="22"/>
                <w:lang w:eastAsia="ru-RU"/>
              </w:rPr>
              <w:t>2013</w:t>
            </w:r>
          </w:p>
        </w:tc>
        <w:tc>
          <w:tcPr>
            <w:tcW w:w="709"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both"/>
              <w:rPr>
                <w:b/>
                <w:sz w:val="22"/>
                <w:szCs w:val="22"/>
                <w:lang w:eastAsia="ru-RU"/>
              </w:rPr>
            </w:pPr>
            <w:r w:rsidRPr="00BD6B59">
              <w:rPr>
                <w:b/>
                <w:sz w:val="22"/>
                <w:szCs w:val="22"/>
                <w:lang w:eastAsia="ru-RU"/>
              </w:rPr>
              <w:t>2014</w:t>
            </w:r>
          </w:p>
          <w:p w:rsidR="00675F54" w:rsidRPr="00BD6B59" w:rsidRDefault="00675F54" w:rsidP="00675F54">
            <w:pPr>
              <w:widowControl w:val="0"/>
              <w:jc w:val="both"/>
              <w:rPr>
                <w:b/>
                <w:sz w:val="22"/>
                <w:szCs w:val="22"/>
                <w:lang w:eastAsia="ru-RU"/>
              </w:rPr>
            </w:pPr>
            <w:r w:rsidRPr="00BD6B59">
              <w:rPr>
                <w:b/>
                <w:sz w:val="22"/>
                <w:szCs w:val="22"/>
                <w:lang w:eastAsia="ru-RU"/>
              </w:rPr>
              <w:t>(</w:t>
            </w:r>
            <w:r w:rsidRPr="00BD6B59">
              <w:rPr>
                <w:b/>
                <w:sz w:val="22"/>
                <w:szCs w:val="22"/>
                <w:lang w:val="en-US" w:eastAsia="ru-RU"/>
              </w:rPr>
              <w:t>оценк</w:t>
            </w:r>
            <w:r w:rsidRPr="00BD6B59">
              <w:rPr>
                <w:b/>
                <w:sz w:val="22"/>
                <w:szCs w:val="22"/>
                <w:lang w:eastAsia="ru-RU"/>
              </w:rPr>
              <w:t>а)</w:t>
            </w:r>
          </w:p>
        </w:tc>
        <w:tc>
          <w:tcPr>
            <w:tcW w:w="709"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both"/>
              <w:rPr>
                <w:b/>
                <w:sz w:val="22"/>
                <w:szCs w:val="22"/>
                <w:lang w:eastAsia="ru-RU"/>
              </w:rPr>
            </w:pPr>
            <w:r w:rsidRPr="00BD6B59">
              <w:rPr>
                <w:b/>
                <w:sz w:val="22"/>
                <w:szCs w:val="22"/>
                <w:lang w:eastAsia="ru-RU"/>
              </w:rPr>
              <w:t>2015</w:t>
            </w:r>
          </w:p>
        </w:tc>
        <w:tc>
          <w:tcPr>
            <w:tcW w:w="709"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both"/>
              <w:rPr>
                <w:b/>
                <w:sz w:val="22"/>
                <w:szCs w:val="22"/>
                <w:lang w:eastAsia="ru-RU"/>
              </w:rPr>
            </w:pPr>
            <w:r w:rsidRPr="00BD6B59">
              <w:rPr>
                <w:b/>
                <w:sz w:val="22"/>
                <w:szCs w:val="22"/>
                <w:lang w:eastAsia="ru-RU"/>
              </w:rPr>
              <w:t>2016</w:t>
            </w:r>
          </w:p>
        </w:tc>
        <w:tc>
          <w:tcPr>
            <w:tcW w:w="708"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both"/>
              <w:rPr>
                <w:b/>
                <w:sz w:val="22"/>
                <w:szCs w:val="22"/>
                <w:lang w:eastAsia="ru-RU"/>
              </w:rPr>
            </w:pPr>
            <w:r w:rsidRPr="00BD6B59">
              <w:rPr>
                <w:b/>
                <w:sz w:val="22"/>
                <w:szCs w:val="22"/>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2020</w:t>
            </w:r>
          </w:p>
        </w:tc>
        <w:tc>
          <w:tcPr>
            <w:tcW w:w="708"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sidRPr="00BD6B59">
              <w:rPr>
                <w:b/>
                <w:sz w:val="22"/>
                <w:szCs w:val="22"/>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both"/>
              <w:rPr>
                <w:b/>
                <w:sz w:val="22"/>
                <w:szCs w:val="22"/>
                <w:lang w:eastAsia="ru-RU"/>
              </w:rPr>
            </w:pPr>
            <w:r>
              <w:rPr>
                <w:b/>
                <w:sz w:val="22"/>
                <w:szCs w:val="22"/>
                <w:lang w:eastAsia="ru-RU"/>
              </w:rPr>
              <w:t>2024</w:t>
            </w:r>
          </w:p>
        </w:tc>
      </w:tr>
      <w:tr w:rsidR="00675F54" w:rsidRPr="00BD6B59" w:rsidTr="00675F54">
        <w:trPr>
          <w:jc w:val="center"/>
        </w:trPr>
        <w:tc>
          <w:tcPr>
            <w:tcW w:w="375"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rPr>
                <w:sz w:val="22"/>
                <w:szCs w:val="22"/>
                <w:lang w:eastAsia="ru-RU"/>
              </w:rPr>
            </w:pPr>
            <w:r w:rsidRPr="00BD6B59">
              <w:rPr>
                <w:sz w:val="22"/>
                <w:szCs w:val="22"/>
                <w:lang w:eastAsia="ru-RU"/>
              </w:rPr>
              <w:t>1</w:t>
            </w:r>
          </w:p>
        </w:tc>
        <w:tc>
          <w:tcPr>
            <w:tcW w:w="1485"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suppressAutoHyphens w:val="0"/>
              <w:autoSpaceDE w:val="0"/>
              <w:autoSpaceDN w:val="0"/>
              <w:adjustRightInd w:val="0"/>
              <w:jc w:val="both"/>
              <w:rPr>
                <w:rFonts w:eastAsia="Calibri"/>
                <w:sz w:val="22"/>
                <w:szCs w:val="22"/>
                <w:lang w:eastAsia="en-US"/>
              </w:rPr>
            </w:pPr>
            <w:r w:rsidRPr="00BD6B59">
              <w:rPr>
                <w:rFonts w:eastAsia="Calibri"/>
                <w:sz w:val="22"/>
                <w:szCs w:val="22"/>
                <w:lang w:eastAsia="en-US"/>
              </w:rPr>
              <w:t>Количество источников водоснабжения на территории Петровского городского поселения, соответствующих нормативным требованиям</w:t>
            </w:r>
          </w:p>
          <w:p w:rsidR="00675F54" w:rsidRPr="00BD6B59" w:rsidRDefault="00675F54" w:rsidP="00675F54">
            <w:pPr>
              <w:widowControl w:val="0"/>
              <w:rPr>
                <w:sz w:val="22"/>
                <w:szCs w:val="22"/>
                <w:lang w:eastAsia="ru-RU"/>
              </w:rPr>
            </w:pPr>
          </w:p>
        </w:tc>
        <w:tc>
          <w:tcPr>
            <w:tcW w:w="426"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w:t>
            </w:r>
          </w:p>
          <w:p w:rsidR="00675F54" w:rsidRPr="00BD6B59" w:rsidRDefault="00675F54" w:rsidP="00675F54">
            <w:pPr>
              <w:widowControl w:val="0"/>
              <w:jc w:val="center"/>
              <w:rPr>
                <w:sz w:val="22"/>
                <w:szCs w:val="2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center"/>
              <w:rPr>
                <w:sz w:val="22"/>
                <w:szCs w:val="22"/>
                <w:lang w:eastAsia="ru-RU"/>
              </w:rPr>
            </w:pPr>
            <w:r w:rsidRPr="00BD6B59">
              <w:rPr>
                <w:sz w:val="22"/>
                <w:szCs w:val="22"/>
                <w:lang w:eastAsia="ru-RU"/>
              </w:rPr>
              <w:t>60</w:t>
            </w:r>
          </w:p>
        </w:tc>
        <w:tc>
          <w:tcPr>
            <w:tcW w:w="709"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center"/>
              <w:rPr>
                <w:sz w:val="22"/>
                <w:szCs w:val="22"/>
                <w:lang w:eastAsia="ru-RU"/>
              </w:rPr>
            </w:pPr>
            <w:r w:rsidRPr="00BD6B59">
              <w:rPr>
                <w:sz w:val="22"/>
                <w:szCs w:val="22"/>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center"/>
              <w:rPr>
                <w:sz w:val="22"/>
                <w:szCs w:val="22"/>
                <w:lang w:eastAsia="ru-RU"/>
              </w:rPr>
            </w:pPr>
            <w:r w:rsidRPr="00BD6B59">
              <w:rPr>
                <w:sz w:val="22"/>
                <w:szCs w:val="22"/>
                <w:lang w:eastAsia="ru-RU"/>
              </w:rPr>
              <w:t>80</w:t>
            </w:r>
          </w:p>
        </w:tc>
        <w:tc>
          <w:tcPr>
            <w:tcW w:w="709"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center"/>
              <w:rPr>
                <w:sz w:val="22"/>
                <w:szCs w:val="22"/>
                <w:lang w:eastAsia="ru-RU"/>
              </w:rPr>
            </w:pPr>
            <w:r w:rsidRPr="00BD6B59">
              <w:rPr>
                <w:sz w:val="22"/>
                <w:szCs w:val="22"/>
                <w:lang w:eastAsia="ru-RU"/>
              </w:rPr>
              <w:t>90</w:t>
            </w:r>
          </w:p>
        </w:tc>
        <w:tc>
          <w:tcPr>
            <w:tcW w:w="708" w:type="dxa"/>
            <w:tcBorders>
              <w:top w:val="single" w:sz="4" w:space="0" w:color="auto"/>
              <w:left w:val="single" w:sz="4" w:space="0" w:color="auto"/>
              <w:bottom w:val="single" w:sz="4" w:space="0" w:color="auto"/>
              <w:right w:val="single" w:sz="4" w:space="0" w:color="auto"/>
            </w:tcBorders>
            <w:hideMark/>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8"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sidRPr="00BD6B59">
              <w:rPr>
                <w:sz w:val="22"/>
                <w:szCs w:val="22"/>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5F54" w:rsidRPr="00BD6B59" w:rsidRDefault="00675F54" w:rsidP="00675F54">
            <w:pPr>
              <w:widowControl w:val="0"/>
              <w:jc w:val="center"/>
              <w:rPr>
                <w:sz w:val="22"/>
                <w:szCs w:val="22"/>
                <w:lang w:eastAsia="ru-RU"/>
              </w:rPr>
            </w:pPr>
            <w:r>
              <w:rPr>
                <w:sz w:val="22"/>
                <w:szCs w:val="22"/>
                <w:lang w:eastAsia="ru-RU"/>
              </w:rPr>
              <w:t>100</w:t>
            </w:r>
          </w:p>
        </w:tc>
      </w:tr>
    </w:tbl>
    <w:p w:rsidR="00675F54" w:rsidRPr="00BD6B59" w:rsidRDefault="00675F54" w:rsidP="00675F54">
      <w:pPr>
        <w:widowControl w:val="0"/>
        <w:jc w:val="both"/>
        <w:rPr>
          <w:color w:val="FF0000"/>
          <w:sz w:val="22"/>
          <w:szCs w:val="22"/>
          <w:lang w:eastAsia="ru-RU"/>
        </w:rPr>
      </w:pPr>
    </w:p>
    <w:p w:rsidR="00675F54" w:rsidRPr="00061A0C" w:rsidRDefault="00675F54" w:rsidP="00675F54">
      <w:pPr>
        <w:widowControl w:val="0"/>
        <w:ind w:firstLine="708"/>
        <w:jc w:val="both"/>
        <w:rPr>
          <w:sz w:val="28"/>
          <w:szCs w:val="28"/>
          <w:lang w:eastAsia="ru-RU"/>
        </w:rPr>
      </w:pPr>
      <w:r>
        <w:rPr>
          <w:rFonts w:eastAsia="Calibri"/>
          <w:sz w:val="28"/>
          <w:szCs w:val="28"/>
          <w:lang w:eastAsia="en-US"/>
        </w:rPr>
        <w:t>Реализация подпрограммы позволит поддерживать в состоянии, отвечающем необходимым требованиям объекты водоснабжения Петровского городского поселения.</w:t>
      </w: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3.1.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2015-2019 гг.</w:t>
      </w:r>
    </w:p>
    <w:tbl>
      <w:tblPr>
        <w:tblpPr w:leftFromText="180" w:rightFromText="180" w:vertAnchor="text" w:horzAnchor="margin" w:tblpX="-201" w:tblpY="10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110"/>
        <w:gridCol w:w="1701"/>
        <w:gridCol w:w="851"/>
        <w:gridCol w:w="850"/>
        <w:gridCol w:w="851"/>
        <w:gridCol w:w="850"/>
        <w:gridCol w:w="851"/>
      </w:tblGrid>
      <w:tr w:rsidR="00675F54" w:rsidRPr="00061A0C" w:rsidTr="00675F54">
        <w:trPr>
          <w:trHeight w:val="698"/>
        </w:trPr>
        <w:tc>
          <w:tcPr>
            <w:tcW w:w="534" w:type="dxa"/>
            <w:tcBorders>
              <w:top w:val="single" w:sz="4" w:space="0" w:color="000000"/>
              <w:left w:val="single" w:sz="4" w:space="0" w:color="000000"/>
              <w:bottom w:val="single" w:sz="4" w:space="0" w:color="000000"/>
              <w:right w:val="single" w:sz="4" w:space="0" w:color="auto"/>
            </w:tcBorders>
          </w:tcPr>
          <w:p w:rsidR="00675F54" w:rsidRPr="00061A0C" w:rsidRDefault="00675F54" w:rsidP="00675F54">
            <w:pPr>
              <w:widowControl w:val="0"/>
              <w:autoSpaceDE w:val="0"/>
              <w:ind w:right="-390"/>
              <w:rPr>
                <w:rFonts w:eastAsia="Arial"/>
                <w:sz w:val="28"/>
                <w:szCs w:val="28"/>
                <w:lang w:eastAsia="ru-RU"/>
              </w:rPr>
            </w:pPr>
            <w:r w:rsidRPr="00061A0C">
              <w:rPr>
                <w:rFonts w:eastAsia="Arial"/>
                <w:sz w:val="28"/>
                <w:szCs w:val="28"/>
                <w:lang w:eastAsia="ru-RU"/>
              </w:rPr>
              <w:t>№</w:t>
            </w:r>
          </w:p>
          <w:p w:rsidR="00675F54" w:rsidRPr="00061A0C" w:rsidRDefault="00675F54" w:rsidP="00675F54">
            <w:pPr>
              <w:widowControl w:val="0"/>
              <w:autoSpaceDE w:val="0"/>
              <w:ind w:right="-390"/>
              <w:rPr>
                <w:rFonts w:eastAsia="Arial"/>
                <w:sz w:val="28"/>
                <w:szCs w:val="28"/>
                <w:lang w:eastAsia="ru-RU"/>
              </w:rPr>
            </w:pPr>
            <w:r w:rsidRPr="00061A0C">
              <w:rPr>
                <w:rFonts w:eastAsia="Arial"/>
                <w:sz w:val="28"/>
                <w:szCs w:val="28"/>
                <w:lang w:eastAsia="ru-RU"/>
              </w:rPr>
              <w:t>п/п</w:t>
            </w:r>
          </w:p>
        </w:tc>
        <w:tc>
          <w:tcPr>
            <w:tcW w:w="4110" w:type="dxa"/>
            <w:tcBorders>
              <w:top w:val="single" w:sz="4" w:space="0" w:color="000000"/>
              <w:left w:val="single" w:sz="4" w:space="0" w:color="auto"/>
              <w:bottom w:val="single" w:sz="4" w:space="0" w:color="000000"/>
              <w:right w:val="single" w:sz="4" w:space="0" w:color="000000"/>
            </w:tcBorders>
          </w:tcPr>
          <w:p w:rsidR="00675F54" w:rsidRPr="00061A0C" w:rsidRDefault="00675F54" w:rsidP="00675F54">
            <w:pPr>
              <w:widowControl w:val="0"/>
              <w:autoSpaceDE w:val="0"/>
              <w:ind w:right="-105"/>
              <w:rPr>
                <w:rFonts w:eastAsia="Arial"/>
                <w:sz w:val="28"/>
                <w:szCs w:val="28"/>
                <w:lang w:eastAsia="ru-RU"/>
              </w:rPr>
            </w:pPr>
            <w:r w:rsidRPr="00061A0C">
              <w:rPr>
                <w:rFonts w:eastAsia="Arial"/>
                <w:sz w:val="28"/>
                <w:szCs w:val="28"/>
                <w:lang w:eastAsia="ru-RU"/>
              </w:rPr>
              <w:t xml:space="preserve">Наименование </w:t>
            </w:r>
          </w:p>
          <w:p w:rsidR="00675F54" w:rsidRPr="00061A0C" w:rsidRDefault="00675F54" w:rsidP="00675F54">
            <w:pPr>
              <w:widowControl w:val="0"/>
              <w:autoSpaceDE w:val="0"/>
              <w:ind w:right="-105"/>
              <w:rPr>
                <w:rFonts w:eastAsia="Arial"/>
                <w:sz w:val="28"/>
                <w:szCs w:val="28"/>
                <w:lang w:eastAsia="ru-RU"/>
              </w:rPr>
            </w:pPr>
            <w:r w:rsidRPr="00061A0C">
              <w:rPr>
                <w:rFonts w:eastAsia="Arial"/>
                <w:sz w:val="28"/>
                <w:szCs w:val="28"/>
                <w:lang w:eastAsia="ru-RU"/>
              </w:rPr>
              <w:t>задачи, мероприятия</w:t>
            </w:r>
          </w:p>
          <w:p w:rsidR="00675F54" w:rsidRPr="00061A0C" w:rsidRDefault="00675F54" w:rsidP="00675F54">
            <w:pPr>
              <w:widowControl w:val="0"/>
              <w:autoSpaceDE w:val="0"/>
              <w:ind w:right="-390"/>
              <w:rPr>
                <w:rFonts w:eastAsia="Arial"/>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107"/>
              <w:rPr>
                <w:rFonts w:eastAsia="Arial"/>
                <w:sz w:val="28"/>
                <w:szCs w:val="28"/>
                <w:lang w:eastAsia="ru-RU"/>
              </w:rPr>
            </w:pPr>
            <w:r w:rsidRPr="00061A0C">
              <w:rPr>
                <w:rFonts w:eastAsia="Arial"/>
                <w:sz w:val="28"/>
                <w:szCs w:val="28"/>
                <w:lang w:eastAsia="ru-RU"/>
              </w:rPr>
              <w:t>Исполнитель</w:t>
            </w:r>
          </w:p>
          <w:p w:rsidR="00675F54" w:rsidRPr="00061A0C" w:rsidRDefault="00675F54" w:rsidP="00675F54">
            <w:pPr>
              <w:widowControl w:val="0"/>
              <w:ind w:right="-107"/>
              <w:rPr>
                <w:rFonts w:eastAsia="Arial"/>
                <w:color w:val="C0000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p>
          <w:p w:rsidR="00675F54" w:rsidRPr="00061A0C" w:rsidRDefault="00675F54" w:rsidP="00675F54">
            <w:pPr>
              <w:widowControl w:val="0"/>
              <w:rPr>
                <w:rFonts w:eastAsia="Arial"/>
                <w:sz w:val="28"/>
                <w:szCs w:val="28"/>
                <w:lang w:eastAsia="ru-RU"/>
              </w:rPr>
            </w:pPr>
            <w:r w:rsidRPr="00061A0C">
              <w:rPr>
                <w:rFonts w:eastAsia="Arial"/>
                <w:sz w:val="28"/>
                <w:szCs w:val="28"/>
                <w:lang w:eastAsia="ru-RU"/>
              </w:rPr>
              <w:t>2015</w:t>
            </w: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p>
          <w:p w:rsidR="00675F54" w:rsidRPr="00061A0C" w:rsidRDefault="00675F54" w:rsidP="00675F54">
            <w:pPr>
              <w:widowControl w:val="0"/>
              <w:rPr>
                <w:rFonts w:eastAsia="Arial"/>
                <w:sz w:val="28"/>
                <w:szCs w:val="28"/>
                <w:lang w:eastAsia="ru-RU"/>
              </w:rPr>
            </w:pPr>
            <w:r w:rsidRPr="00061A0C">
              <w:rPr>
                <w:rFonts w:eastAsia="Arial"/>
                <w:sz w:val="28"/>
                <w:szCs w:val="28"/>
                <w:lang w:eastAsia="ru-RU"/>
              </w:rPr>
              <w:t>2016</w:t>
            </w: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p>
          <w:p w:rsidR="00675F54" w:rsidRPr="00061A0C" w:rsidRDefault="00675F54" w:rsidP="00675F54">
            <w:pPr>
              <w:widowControl w:val="0"/>
              <w:rPr>
                <w:rFonts w:eastAsia="Arial"/>
                <w:sz w:val="28"/>
                <w:szCs w:val="28"/>
                <w:lang w:eastAsia="ru-RU"/>
              </w:rPr>
            </w:pPr>
            <w:r w:rsidRPr="00061A0C">
              <w:rPr>
                <w:rFonts w:eastAsia="Arial"/>
                <w:sz w:val="28"/>
                <w:szCs w:val="28"/>
                <w:lang w:eastAsia="ru-RU"/>
              </w:rPr>
              <w:t>2017</w:t>
            </w: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p>
          <w:p w:rsidR="00675F54" w:rsidRPr="00061A0C" w:rsidRDefault="00675F54" w:rsidP="00675F54">
            <w:pPr>
              <w:widowControl w:val="0"/>
              <w:rPr>
                <w:rFonts w:eastAsia="Arial"/>
                <w:sz w:val="28"/>
                <w:szCs w:val="28"/>
                <w:lang w:eastAsia="ru-RU"/>
              </w:rPr>
            </w:pPr>
            <w:r w:rsidRPr="00061A0C">
              <w:rPr>
                <w:rFonts w:eastAsia="Arial"/>
                <w:sz w:val="28"/>
                <w:szCs w:val="28"/>
                <w:lang w:eastAsia="ru-RU"/>
              </w:rPr>
              <w:t>2018</w:t>
            </w: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p>
          <w:p w:rsidR="00675F54" w:rsidRPr="00061A0C" w:rsidRDefault="00675F54" w:rsidP="00675F54">
            <w:pPr>
              <w:widowControl w:val="0"/>
              <w:rPr>
                <w:rFonts w:eastAsia="Arial"/>
                <w:sz w:val="28"/>
                <w:szCs w:val="28"/>
                <w:lang w:eastAsia="ru-RU"/>
              </w:rPr>
            </w:pPr>
            <w:r w:rsidRPr="00061A0C">
              <w:rPr>
                <w:rFonts w:eastAsia="Arial"/>
                <w:sz w:val="28"/>
                <w:szCs w:val="28"/>
                <w:lang w:eastAsia="ru-RU"/>
              </w:rPr>
              <w:t>2019</w:t>
            </w:r>
          </w:p>
        </w:tc>
      </w:tr>
      <w:tr w:rsidR="00675F54" w:rsidRPr="00061A0C" w:rsidTr="00675F54">
        <w:trPr>
          <w:trHeight w:val="698"/>
        </w:trPr>
        <w:tc>
          <w:tcPr>
            <w:tcW w:w="4644" w:type="dxa"/>
            <w:gridSpan w:val="2"/>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autoSpaceDE w:val="0"/>
              <w:ind w:right="-390"/>
              <w:rPr>
                <w:rFonts w:eastAsia="Arial"/>
                <w:b/>
                <w:sz w:val="28"/>
                <w:szCs w:val="28"/>
                <w:lang w:eastAsia="ru-RU"/>
              </w:rPr>
            </w:pPr>
            <w:r w:rsidRPr="00061A0C">
              <w:rPr>
                <w:rFonts w:eastAsia="Arial"/>
                <w:b/>
                <w:sz w:val="28"/>
                <w:szCs w:val="28"/>
                <w:lang w:eastAsia="ru-RU"/>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ind w:right="-108"/>
              <w:rPr>
                <w:rFonts w:eastAsia="Arial"/>
                <w:b/>
                <w:color w:val="C0000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b/>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b/>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b/>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b/>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b/>
                <w:sz w:val="28"/>
                <w:szCs w:val="28"/>
                <w:lang w:eastAsia="ru-RU"/>
              </w:rPr>
            </w:pPr>
          </w:p>
        </w:tc>
      </w:tr>
      <w:tr w:rsidR="00675F54" w:rsidRPr="00061A0C" w:rsidTr="00675F54">
        <w:trPr>
          <w:trHeight w:val="698"/>
        </w:trPr>
        <w:tc>
          <w:tcPr>
            <w:tcW w:w="4644" w:type="dxa"/>
            <w:gridSpan w:val="2"/>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b/>
                <w:sz w:val="28"/>
                <w:szCs w:val="28"/>
                <w:lang w:eastAsia="ru-RU"/>
              </w:rPr>
            </w:pPr>
            <w:r w:rsidRPr="00061A0C">
              <w:rPr>
                <w:rFonts w:eastAsia="Arial"/>
                <w:b/>
                <w:sz w:val="28"/>
                <w:szCs w:val="28"/>
                <w:lang w:eastAsia="ru-RU"/>
              </w:rPr>
              <w:t>- бюджетные ассигнования</w:t>
            </w:r>
          </w:p>
          <w:p w:rsidR="00675F54" w:rsidRPr="00061A0C" w:rsidRDefault="00675F54" w:rsidP="00675F54">
            <w:pPr>
              <w:widowControl w:val="0"/>
              <w:jc w:val="center"/>
              <w:rPr>
                <w:rFonts w:eastAsia="Arial"/>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ind w:right="-108"/>
              <w:rPr>
                <w:rFonts w:eastAsia="Arial"/>
                <w:b/>
                <w:color w:val="C00000"/>
                <w:sz w:val="28"/>
                <w:szCs w:val="28"/>
                <w:lang w:eastAsia="ru-RU"/>
              </w:rPr>
            </w:pPr>
          </w:p>
          <w:p w:rsidR="00675F54" w:rsidRPr="00061A0C" w:rsidRDefault="00675F54" w:rsidP="00675F54">
            <w:pPr>
              <w:widowControl w:val="0"/>
              <w:ind w:right="-108"/>
              <w:rPr>
                <w:rFonts w:eastAsia="Arial"/>
                <w:b/>
                <w:color w:val="C0000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88,99</w:t>
            </w:r>
          </w:p>
        </w:tc>
        <w:tc>
          <w:tcPr>
            <w:tcW w:w="850"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60,00</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rPr>
                <w:rFonts w:eastAsia="Arial"/>
                <w:sz w:val="28"/>
                <w:szCs w:val="28"/>
                <w:lang w:eastAsia="ru-RU"/>
              </w:rPr>
            </w:pPr>
            <w:r w:rsidRPr="00061A0C">
              <w:rPr>
                <w:rFonts w:eastAsia="Arial"/>
                <w:sz w:val="28"/>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r>
      <w:tr w:rsidR="00675F54" w:rsidRPr="00061A0C" w:rsidTr="00675F54">
        <w:trPr>
          <w:trHeight w:val="442"/>
        </w:trPr>
        <w:tc>
          <w:tcPr>
            <w:tcW w:w="4644" w:type="dxa"/>
            <w:gridSpan w:val="2"/>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autoSpaceDE w:val="0"/>
              <w:ind w:right="-390"/>
              <w:rPr>
                <w:rFonts w:eastAsia="Arial"/>
                <w:sz w:val="28"/>
                <w:szCs w:val="28"/>
                <w:lang w:eastAsia="ru-RU"/>
              </w:rPr>
            </w:pPr>
            <w:r w:rsidRPr="00061A0C">
              <w:rPr>
                <w:rFonts w:eastAsia="Arial"/>
                <w:sz w:val="28"/>
                <w:szCs w:val="28"/>
                <w:lang w:eastAsia="ru-RU"/>
              </w:rPr>
              <w:t>- 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108"/>
              <w:rPr>
                <w:rFonts w:eastAsia="Arial"/>
                <w:b/>
                <w:color w:val="C0000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88,99</w:t>
            </w:r>
          </w:p>
        </w:tc>
        <w:tc>
          <w:tcPr>
            <w:tcW w:w="850"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60,00</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rPr>
                <w:rFonts w:eastAsia="Arial"/>
                <w:sz w:val="28"/>
                <w:szCs w:val="28"/>
                <w:lang w:eastAsia="ru-RU"/>
              </w:rPr>
            </w:pPr>
            <w:r w:rsidRPr="00061A0C">
              <w:rPr>
                <w:rFonts w:eastAsia="Arial"/>
                <w:sz w:val="28"/>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r>
      <w:tr w:rsidR="00675F54" w:rsidRPr="00061A0C" w:rsidTr="00675F54">
        <w:trPr>
          <w:trHeight w:val="442"/>
        </w:trPr>
        <w:tc>
          <w:tcPr>
            <w:tcW w:w="4644" w:type="dxa"/>
            <w:gridSpan w:val="2"/>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autoSpaceDE w:val="0"/>
              <w:ind w:right="-390"/>
              <w:rPr>
                <w:rFonts w:eastAsia="Arial"/>
                <w:sz w:val="28"/>
                <w:szCs w:val="28"/>
                <w:lang w:eastAsia="ru-RU"/>
              </w:rPr>
            </w:pPr>
            <w:r w:rsidRPr="00061A0C">
              <w:rPr>
                <w:rFonts w:eastAsia="Arial"/>
                <w:sz w:val="28"/>
                <w:szCs w:val="28"/>
                <w:lang w:eastAsia="ru-RU"/>
              </w:rPr>
              <w:lastRenderedPageBreak/>
              <w:t xml:space="preserve"> -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widowControl w:val="0"/>
              <w:autoSpaceDE w:val="0"/>
              <w:ind w:right="-108"/>
              <w:rPr>
                <w:rFonts w:eastAsia="Arial"/>
                <w:b/>
                <w:color w:val="C0000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widowControl w:val="0"/>
              <w:autoSpaceDE w:val="0"/>
              <w:ind w:right="-185"/>
              <w:jc w:val="center"/>
              <w:rPr>
                <w:rFonts w:eastAsia="Arial"/>
                <w:sz w:val="28"/>
                <w:szCs w:val="28"/>
                <w:lang w:eastAsia="ru-RU"/>
              </w:rPr>
            </w:pPr>
            <w:r w:rsidRPr="00061A0C">
              <w:rPr>
                <w:rFonts w:eastAsia="Arial"/>
                <w:sz w:val="28"/>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r>
      <w:tr w:rsidR="00675F54" w:rsidRPr="00061A0C" w:rsidTr="00675F54">
        <w:trPr>
          <w:trHeight w:val="1211"/>
        </w:trPr>
        <w:tc>
          <w:tcPr>
            <w:tcW w:w="534" w:type="dxa"/>
            <w:vMerge w:val="restart"/>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ind w:right="-390"/>
              <w:rPr>
                <w:rFonts w:eastAsia="Arial"/>
                <w:b/>
                <w:sz w:val="28"/>
                <w:szCs w:val="28"/>
                <w:lang w:eastAsia="ru-RU"/>
              </w:rPr>
            </w:pPr>
            <w:r w:rsidRPr="00061A0C">
              <w:rPr>
                <w:rFonts w:eastAsia="Arial"/>
                <w:sz w:val="28"/>
                <w:szCs w:val="28"/>
                <w:lang w:eastAsia="ru-RU"/>
              </w:rPr>
              <w:t>1</w:t>
            </w:r>
          </w:p>
        </w:tc>
        <w:tc>
          <w:tcPr>
            <w:tcW w:w="411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Организация мероприятий по текущему ремонту и содержанию объектов водоснабжения</w:t>
            </w:r>
          </w:p>
        </w:tc>
        <w:tc>
          <w:tcPr>
            <w:tcW w:w="1701" w:type="dxa"/>
            <w:vMerge w:val="restart"/>
            <w:tcBorders>
              <w:top w:val="single" w:sz="4" w:space="0" w:color="auto"/>
              <w:left w:val="single" w:sz="4" w:space="0" w:color="000000"/>
              <w:right w:val="single" w:sz="4" w:space="0" w:color="000000"/>
            </w:tcBorders>
            <w:hideMark/>
          </w:tcPr>
          <w:p w:rsidR="00675F54" w:rsidRPr="00061A0C" w:rsidRDefault="00675F54" w:rsidP="00675F54">
            <w:pPr>
              <w:widowControl w:val="0"/>
              <w:autoSpaceDE w:val="0"/>
              <w:ind w:right="-108"/>
              <w:rPr>
                <w:rFonts w:eastAsia="Arial"/>
                <w:sz w:val="28"/>
                <w:szCs w:val="28"/>
                <w:lang w:eastAsia="ru-RU"/>
              </w:rPr>
            </w:pPr>
            <w:r w:rsidRPr="00061A0C">
              <w:rPr>
                <w:rFonts w:eastAsia="Arial"/>
                <w:sz w:val="28"/>
                <w:szCs w:val="28"/>
                <w:lang w:eastAsia="ru-RU"/>
              </w:rPr>
              <w:t>Администрация Петровского городского поселения</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r>
      <w:tr w:rsidR="00675F54" w:rsidRPr="00061A0C"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061A0C" w:rsidRDefault="00675F54" w:rsidP="00675F54">
            <w:pPr>
              <w:suppressAutoHyphens w:val="0"/>
              <w:rPr>
                <w:rFonts w:eastAsia="Arial"/>
                <w:b/>
                <w:sz w:val="28"/>
                <w:szCs w:val="28"/>
                <w:lang w:eastAsia="ru-RU"/>
              </w:rPr>
            </w:pPr>
          </w:p>
        </w:tc>
        <w:tc>
          <w:tcPr>
            <w:tcW w:w="411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79,99</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60,00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r>
      <w:tr w:rsidR="00675F54" w:rsidRPr="00061A0C"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061A0C" w:rsidRDefault="00675F54" w:rsidP="00675F54">
            <w:pPr>
              <w:suppressAutoHyphens w:val="0"/>
              <w:rPr>
                <w:rFonts w:eastAsia="Arial"/>
                <w:b/>
                <w:sz w:val="28"/>
                <w:szCs w:val="28"/>
                <w:lang w:eastAsia="ru-RU"/>
              </w:rPr>
            </w:pPr>
          </w:p>
        </w:tc>
        <w:tc>
          <w:tcPr>
            <w:tcW w:w="411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79,99</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60,00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rPr>
                <w:rFonts w:eastAsia="Arial"/>
                <w:sz w:val="28"/>
                <w:szCs w:val="28"/>
                <w:lang w:eastAsia="ru-RU"/>
              </w:rPr>
            </w:pPr>
            <w:r w:rsidRPr="00061A0C">
              <w:rPr>
                <w:sz w:val="28"/>
                <w:szCs w:val="28"/>
                <w:lang w:eastAsia="ru-RU"/>
              </w:rPr>
              <w:t>0,00</w:t>
            </w:r>
          </w:p>
        </w:tc>
      </w:tr>
      <w:tr w:rsidR="00675F54" w:rsidRPr="00061A0C"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061A0C" w:rsidRDefault="00675F54" w:rsidP="00675F54">
            <w:pPr>
              <w:suppressAutoHyphens w:val="0"/>
              <w:rPr>
                <w:rFonts w:eastAsia="Arial"/>
                <w:b/>
                <w:sz w:val="28"/>
                <w:szCs w:val="28"/>
                <w:lang w:eastAsia="ru-RU"/>
              </w:rPr>
            </w:pPr>
          </w:p>
        </w:tc>
        <w:tc>
          <w:tcPr>
            <w:tcW w:w="411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-областной бюджет</w:t>
            </w:r>
          </w:p>
        </w:tc>
        <w:tc>
          <w:tcPr>
            <w:tcW w:w="1701" w:type="dxa"/>
            <w:vMerge/>
            <w:tcBorders>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r>
      <w:tr w:rsidR="00675F54" w:rsidRPr="00061A0C" w:rsidTr="00675F54">
        <w:trPr>
          <w:trHeight w:val="1211"/>
        </w:trPr>
        <w:tc>
          <w:tcPr>
            <w:tcW w:w="534" w:type="dxa"/>
            <w:vMerge w:val="restart"/>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ind w:right="-390"/>
              <w:rPr>
                <w:rFonts w:eastAsia="Arial"/>
                <w:b/>
                <w:sz w:val="28"/>
                <w:szCs w:val="28"/>
                <w:lang w:eastAsia="ru-RU"/>
              </w:rPr>
            </w:pPr>
            <w:r w:rsidRPr="00061A0C">
              <w:rPr>
                <w:rFonts w:eastAsia="Arial"/>
                <w:sz w:val="28"/>
                <w:szCs w:val="28"/>
                <w:lang w:eastAsia="ru-RU"/>
              </w:rPr>
              <w:t>2</w:t>
            </w:r>
          </w:p>
        </w:tc>
        <w:tc>
          <w:tcPr>
            <w:tcW w:w="411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Ремонт питьевых колодцев п. Петровский ул. Первомайская, ул. Октябрьская</w:t>
            </w:r>
          </w:p>
        </w:tc>
        <w:tc>
          <w:tcPr>
            <w:tcW w:w="1701" w:type="dxa"/>
            <w:vMerge w:val="restart"/>
            <w:tcBorders>
              <w:top w:val="single" w:sz="4" w:space="0" w:color="auto"/>
              <w:left w:val="single" w:sz="4" w:space="0" w:color="000000"/>
              <w:right w:val="single" w:sz="4" w:space="0" w:color="000000"/>
            </w:tcBorders>
            <w:hideMark/>
          </w:tcPr>
          <w:p w:rsidR="00675F54" w:rsidRPr="00061A0C" w:rsidRDefault="00675F54" w:rsidP="00675F54">
            <w:pPr>
              <w:widowControl w:val="0"/>
              <w:autoSpaceDE w:val="0"/>
              <w:ind w:right="-108"/>
              <w:rPr>
                <w:rFonts w:eastAsia="Arial"/>
                <w:sz w:val="28"/>
                <w:szCs w:val="28"/>
                <w:lang w:eastAsia="ru-RU"/>
              </w:rPr>
            </w:pPr>
            <w:r w:rsidRPr="00061A0C">
              <w:rPr>
                <w:rFonts w:eastAsia="Arial"/>
                <w:sz w:val="28"/>
                <w:szCs w:val="28"/>
                <w:lang w:eastAsia="ru-RU"/>
              </w:rPr>
              <w:t>Администрация Петровского городского поселения</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r>
      <w:tr w:rsidR="00675F54" w:rsidRPr="00061A0C"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061A0C" w:rsidRDefault="00675F54" w:rsidP="00675F54">
            <w:pPr>
              <w:suppressAutoHyphens w:val="0"/>
              <w:rPr>
                <w:rFonts w:eastAsia="Arial"/>
                <w:b/>
                <w:sz w:val="28"/>
                <w:szCs w:val="28"/>
                <w:lang w:eastAsia="ru-RU"/>
              </w:rPr>
            </w:pPr>
          </w:p>
        </w:tc>
        <w:tc>
          <w:tcPr>
            <w:tcW w:w="411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9,00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r>
      <w:tr w:rsidR="00675F54" w:rsidRPr="00061A0C"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061A0C" w:rsidRDefault="00675F54" w:rsidP="00675F54">
            <w:pPr>
              <w:suppressAutoHyphens w:val="0"/>
              <w:rPr>
                <w:rFonts w:eastAsia="Arial"/>
                <w:b/>
                <w:sz w:val="28"/>
                <w:szCs w:val="28"/>
                <w:lang w:eastAsia="ru-RU"/>
              </w:rPr>
            </w:pPr>
          </w:p>
        </w:tc>
        <w:tc>
          <w:tcPr>
            <w:tcW w:w="411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jc w:val="center"/>
              <w:rPr>
                <w:rFonts w:eastAsia="Arial"/>
                <w:sz w:val="28"/>
                <w:szCs w:val="28"/>
                <w:lang w:eastAsia="ru-RU"/>
              </w:rPr>
            </w:pPr>
            <w:r w:rsidRPr="00061A0C">
              <w:rPr>
                <w:rFonts w:eastAsia="Arial"/>
                <w:sz w:val="28"/>
                <w:szCs w:val="28"/>
                <w:lang w:eastAsia="ru-RU"/>
              </w:rPr>
              <w:t>9,00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r>
      <w:tr w:rsidR="00675F54" w:rsidRPr="00061A0C"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061A0C" w:rsidRDefault="00675F54" w:rsidP="00675F54">
            <w:pPr>
              <w:suppressAutoHyphens w:val="0"/>
              <w:rPr>
                <w:rFonts w:eastAsia="Arial"/>
                <w:b/>
                <w:sz w:val="28"/>
                <w:szCs w:val="28"/>
                <w:lang w:eastAsia="ru-RU"/>
              </w:rPr>
            </w:pPr>
          </w:p>
        </w:tc>
        <w:tc>
          <w:tcPr>
            <w:tcW w:w="411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widowControl w:val="0"/>
              <w:autoSpaceDE w:val="0"/>
              <w:jc w:val="both"/>
              <w:rPr>
                <w:rFonts w:eastAsia="Arial"/>
                <w:sz w:val="28"/>
                <w:szCs w:val="28"/>
                <w:lang w:eastAsia="ru-RU"/>
              </w:rPr>
            </w:pPr>
            <w:r w:rsidRPr="00061A0C">
              <w:rPr>
                <w:rFonts w:eastAsia="Arial"/>
                <w:sz w:val="28"/>
                <w:szCs w:val="28"/>
                <w:lang w:eastAsia="ru-RU"/>
              </w:rPr>
              <w:t>-областной бюджет</w:t>
            </w:r>
          </w:p>
        </w:tc>
        <w:tc>
          <w:tcPr>
            <w:tcW w:w="1701" w:type="dxa"/>
            <w:vMerge/>
            <w:tcBorders>
              <w:left w:val="single" w:sz="4" w:space="0" w:color="000000"/>
              <w:bottom w:val="single" w:sz="4" w:space="0" w:color="000000"/>
              <w:right w:val="single" w:sz="4" w:space="0" w:color="000000"/>
            </w:tcBorders>
          </w:tcPr>
          <w:p w:rsidR="00675F54" w:rsidRPr="00061A0C" w:rsidRDefault="00675F54" w:rsidP="00675F54">
            <w:pPr>
              <w:widowControl w:val="0"/>
              <w:autoSpaceDE w:val="0"/>
              <w:ind w:right="-390"/>
              <w:rPr>
                <w:rFonts w:eastAsia="Arial"/>
                <w:sz w:val="28"/>
                <w:szCs w:val="28"/>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hideMark/>
          </w:tcPr>
          <w:p w:rsidR="00675F54" w:rsidRPr="00061A0C" w:rsidRDefault="00675F54" w:rsidP="00675F54">
            <w:pPr>
              <w:rPr>
                <w:sz w:val="28"/>
                <w:szCs w:val="28"/>
              </w:rPr>
            </w:pPr>
            <w:r w:rsidRPr="00061A0C">
              <w:rPr>
                <w:rFonts w:eastAsia="Arial"/>
                <w:sz w:val="28"/>
                <w:szCs w:val="28"/>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061A0C" w:rsidRDefault="00675F54" w:rsidP="00675F54">
            <w:pPr>
              <w:rPr>
                <w:sz w:val="28"/>
                <w:szCs w:val="28"/>
              </w:rPr>
            </w:pPr>
            <w:r w:rsidRPr="00061A0C">
              <w:rPr>
                <w:rFonts w:eastAsia="Arial"/>
                <w:sz w:val="28"/>
                <w:szCs w:val="28"/>
                <w:lang w:eastAsia="ru-RU"/>
              </w:rPr>
              <w:t>0,00</w:t>
            </w:r>
          </w:p>
        </w:tc>
      </w:tr>
    </w:tbl>
    <w:p w:rsidR="00675F54" w:rsidRDefault="00675F54" w:rsidP="00675F54">
      <w:pPr>
        <w:widowControl w:val="0"/>
        <w:rPr>
          <w:sz w:val="28"/>
          <w:szCs w:val="28"/>
          <w:lang w:eastAsia="ru-RU"/>
        </w:rPr>
      </w:pP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3.2.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2020-2024 гг.</w:t>
      </w:r>
    </w:p>
    <w:tbl>
      <w:tblPr>
        <w:tblpPr w:leftFromText="180" w:rightFromText="180" w:vertAnchor="text" w:horzAnchor="margin" w:tblpX="-201" w:tblpY="10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126"/>
        <w:gridCol w:w="1134"/>
        <w:gridCol w:w="1134"/>
        <w:gridCol w:w="993"/>
        <w:gridCol w:w="992"/>
        <w:gridCol w:w="992"/>
      </w:tblGrid>
      <w:tr w:rsidR="00675F54" w:rsidRPr="00AE34AE" w:rsidTr="00675F54">
        <w:trPr>
          <w:trHeight w:val="698"/>
        </w:trPr>
        <w:tc>
          <w:tcPr>
            <w:tcW w:w="534" w:type="dxa"/>
            <w:tcBorders>
              <w:top w:val="single" w:sz="4" w:space="0" w:color="000000"/>
              <w:left w:val="single" w:sz="4" w:space="0" w:color="000000"/>
              <w:bottom w:val="single" w:sz="4" w:space="0" w:color="000000"/>
              <w:right w:val="single" w:sz="4" w:space="0" w:color="auto"/>
            </w:tcBorders>
          </w:tcPr>
          <w:p w:rsidR="00675F54" w:rsidRPr="00B46C42" w:rsidRDefault="00675F54" w:rsidP="00675F54">
            <w:pPr>
              <w:widowControl w:val="0"/>
              <w:autoSpaceDE w:val="0"/>
              <w:ind w:right="-390"/>
              <w:rPr>
                <w:rFonts w:eastAsia="Arial"/>
                <w:sz w:val="28"/>
                <w:szCs w:val="28"/>
                <w:lang w:eastAsia="ru-RU"/>
              </w:rPr>
            </w:pPr>
            <w:r w:rsidRPr="00B46C42">
              <w:rPr>
                <w:rFonts w:eastAsia="Arial"/>
                <w:sz w:val="28"/>
                <w:szCs w:val="28"/>
                <w:lang w:eastAsia="ru-RU"/>
              </w:rPr>
              <w:t>№</w:t>
            </w:r>
          </w:p>
          <w:p w:rsidR="00675F54" w:rsidRPr="00B46C42" w:rsidRDefault="00675F54" w:rsidP="00675F54">
            <w:pPr>
              <w:widowControl w:val="0"/>
              <w:autoSpaceDE w:val="0"/>
              <w:ind w:right="-390"/>
              <w:rPr>
                <w:rFonts w:eastAsia="Arial"/>
                <w:sz w:val="28"/>
                <w:szCs w:val="28"/>
                <w:lang w:eastAsia="ru-RU"/>
              </w:rPr>
            </w:pPr>
            <w:r w:rsidRPr="00B46C42">
              <w:rPr>
                <w:rFonts w:eastAsia="Arial"/>
                <w:sz w:val="28"/>
                <w:szCs w:val="28"/>
                <w:lang w:eastAsia="ru-RU"/>
              </w:rPr>
              <w:t>п/п</w:t>
            </w:r>
          </w:p>
        </w:tc>
        <w:tc>
          <w:tcPr>
            <w:tcW w:w="2551" w:type="dxa"/>
            <w:tcBorders>
              <w:top w:val="single" w:sz="4" w:space="0" w:color="000000"/>
              <w:left w:val="single" w:sz="4" w:space="0" w:color="auto"/>
              <w:bottom w:val="single" w:sz="4" w:space="0" w:color="000000"/>
              <w:right w:val="single" w:sz="4" w:space="0" w:color="000000"/>
            </w:tcBorders>
          </w:tcPr>
          <w:p w:rsidR="00675F54" w:rsidRPr="00B46C42" w:rsidRDefault="00675F54" w:rsidP="00675F54">
            <w:pPr>
              <w:widowControl w:val="0"/>
              <w:autoSpaceDE w:val="0"/>
              <w:ind w:right="-105"/>
              <w:rPr>
                <w:rFonts w:eastAsia="Arial"/>
                <w:sz w:val="28"/>
                <w:szCs w:val="28"/>
                <w:lang w:eastAsia="ru-RU"/>
              </w:rPr>
            </w:pPr>
            <w:r w:rsidRPr="00B46C42">
              <w:rPr>
                <w:rFonts w:eastAsia="Arial"/>
                <w:sz w:val="28"/>
                <w:szCs w:val="28"/>
                <w:lang w:eastAsia="ru-RU"/>
              </w:rPr>
              <w:t xml:space="preserve">Наименование </w:t>
            </w:r>
          </w:p>
          <w:p w:rsidR="00675F54" w:rsidRPr="00B46C42" w:rsidRDefault="00675F54" w:rsidP="00675F54">
            <w:pPr>
              <w:widowControl w:val="0"/>
              <w:autoSpaceDE w:val="0"/>
              <w:ind w:right="-105"/>
              <w:rPr>
                <w:rFonts w:eastAsia="Arial"/>
                <w:sz w:val="28"/>
                <w:szCs w:val="28"/>
                <w:lang w:eastAsia="ru-RU"/>
              </w:rPr>
            </w:pPr>
            <w:r w:rsidRPr="00B46C42">
              <w:rPr>
                <w:rFonts w:eastAsia="Arial"/>
                <w:sz w:val="28"/>
                <w:szCs w:val="28"/>
                <w:lang w:eastAsia="ru-RU"/>
              </w:rPr>
              <w:t>задачи, мероприятия</w:t>
            </w:r>
          </w:p>
          <w:p w:rsidR="00675F54" w:rsidRPr="00B46C42" w:rsidRDefault="00675F54" w:rsidP="00675F54">
            <w:pPr>
              <w:widowControl w:val="0"/>
              <w:autoSpaceDE w:val="0"/>
              <w:ind w:right="-390"/>
              <w:rPr>
                <w:rFonts w:eastAsia="Arial"/>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107"/>
              <w:rPr>
                <w:rFonts w:eastAsia="Arial"/>
                <w:sz w:val="28"/>
                <w:szCs w:val="28"/>
                <w:lang w:eastAsia="ru-RU"/>
              </w:rPr>
            </w:pPr>
            <w:r w:rsidRPr="00B46C42">
              <w:rPr>
                <w:rFonts w:eastAsia="Arial"/>
                <w:sz w:val="28"/>
                <w:szCs w:val="28"/>
                <w:lang w:eastAsia="ru-RU"/>
              </w:rPr>
              <w:t>Исполнитель</w:t>
            </w:r>
          </w:p>
          <w:p w:rsidR="00675F54" w:rsidRPr="00B46C42" w:rsidRDefault="00675F54" w:rsidP="00675F54">
            <w:pPr>
              <w:widowControl w:val="0"/>
              <w:ind w:right="-107"/>
              <w:rPr>
                <w:rFonts w:eastAsia="Arial"/>
                <w:color w:val="C00000"/>
                <w:sz w:val="28"/>
                <w:szCs w:val="28"/>
                <w:lang w:eastAsia="ru-RU"/>
              </w:rPr>
            </w:pPr>
            <w:r w:rsidRPr="00B46C42">
              <w:rPr>
                <w:rFonts w:eastAsia="Arial"/>
                <w:sz w:val="28"/>
                <w:szCs w:val="28"/>
                <w:lang w:eastAsia="ru-RU"/>
              </w:rPr>
              <w:t>программы</w:t>
            </w: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p>
          <w:p w:rsidR="00675F54" w:rsidRPr="00B46C42" w:rsidRDefault="00675F54" w:rsidP="00675F54">
            <w:pPr>
              <w:widowControl w:val="0"/>
              <w:rPr>
                <w:rFonts w:eastAsia="Arial"/>
                <w:sz w:val="28"/>
                <w:szCs w:val="28"/>
                <w:lang w:eastAsia="ru-RU"/>
              </w:rPr>
            </w:pPr>
            <w:r w:rsidRPr="00B46C42">
              <w:rPr>
                <w:rFonts w:eastAsia="Arial"/>
                <w:sz w:val="28"/>
                <w:szCs w:val="28"/>
                <w:lang w:eastAsia="ru-RU"/>
              </w:rPr>
              <w:t>2020</w:t>
            </w: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p>
          <w:p w:rsidR="00675F54" w:rsidRPr="00B46C42" w:rsidRDefault="00675F54" w:rsidP="00675F54">
            <w:pPr>
              <w:widowControl w:val="0"/>
              <w:rPr>
                <w:rFonts w:eastAsia="Arial"/>
                <w:sz w:val="28"/>
                <w:szCs w:val="28"/>
                <w:lang w:eastAsia="ru-RU"/>
              </w:rPr>
            </w:pPr>
            <w:r w:rsidRPr="00B46C42">
              <w:rPr>
                <w:rFonts w:eastAsia="Arial"/>
                <w:sz w:val="28"/>
                <w:szCs w:val="28"/>
                <w:lang w:eastAsia="ru-RU"/>
              </w:rPr>
              <w:t>2021</w:t>
            </w:r>
          </w:p>
        </w:tc>
        <w:tc>
          <w:tcPr>
            <w:tcW w:w="993"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p>
          <w:p w:rsidR="00675F54" w:rsidRPr="00B46C42" w:rsidRDefault="00675F54" w:rsidP="00675F54">
            <w:pPr>
              <w:widowControl w:val="0"/>
              <w:rPr>
                <w:rFonts w:eastAsia="Arial"/>
                <w:sz w:val="28"/>
                <w:szCs w:val="28"/>
                <w:lang w:eastAsia="ru-RU"/>
              </w:rPr>
            </w:pPr>
            <w:r w:rsidRPr="00B46C42">
              <w:rPr>
                <w:rFonts w:eastAsia="Arial"/>
                <w:sz w:val="28"/>
                <w:szCs w:val="28"/>
                <w:lang w:eastAsia="ru-RU"/>
              </w:rPr>
              <w:t>202</w:t>
            </w:r>
            <w:r>
              <w:rPr>
                <w:rFonts w:eastAsia="Arial"/>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p>
          <w:p w:rsidR="00675F54" w:rsidRPr="00B46C42" w:rsidRDefault="00675F54" w:rsidP="00675F54">
            <w:pPr>
              <w:widowControl w:val="0"/>
              <w:rPr>
                <w:rFonts w:eastAsia="Arial"/>
                <w:sz w:val="28"/>
                <w:szCs w:val="28"/>
                <w:lang w:eastAsia="ru-RU"/>
              </w:rPr>
            </w:pPr>
            <w:r w:rsidRPr="00B46C42">
              <w:rPr>
                <w:rFonts w:eastAsia="Arial"/>
                <w:sz w:val="28"/>
                <w:szCs w:val="28"/>
                <w:lang w:eastAsia="ru-RU"/>
              </w:rPr>
              <w:t>202</w:t>
            </w:r>
            <w:r>
              <w:rPr>
                <w:rFonts w:eastAsia="Arial"/>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rPr>
                <w:rFonts w:eastAsia="Arial"/>
                <w:sz w:val="28"/>
                <w:szCs w:val="28"/>
                <w:lang w:eastAsia="ru-RU"/>
              </w:rPr>
            </w:pPr>
          </w:p>
          <w:p w:rsidR="00675F54" w:rsidRPr="00B46C42" w:rsidRDefault="00675F54" w:rsidP="00675F54">
            <w:pPr>
              <w:widowControl w:val="0"/>
              <w:rPr>
                <w:rFonts w:eastAsia="Arial"/>
                <w:sz w:val="28"/>
                <w:szCs w:val="28"/>
                <w:lang w:eastAsia="ru-RU"/>
              </w:rPr>
            </w:pPr>
            <w:r>
              <w:rPr>
                <w:rFonts w:eastAsia="Arial"/>
                <w:sz w:val="28"/>
                <w:szCs w:val="28"/>
                <w:lang w:eastAsia="ru-RU"/>
              </w:rPr>
              <w:t>2024</w:t>
            </w:r>
          </w:p>
        </w:tc>
      </w:tr>
      <w:tr w:rsidR="00675F54" w:rsidRPr="00AE34AE" w:rsidTr="00675F54">
        <w:trPr>
          <w:trHeight w:val="698"/>
        </w:trPr>
        <w:tc>
          <w:tcPr>
            <w:tcW w:w="3085" w:type="dxa"/>
            <w:gridSpan w:val="2"/>
            <w:tcBorders>
              <w:top w:val="single" w:sz="4" w:space="0" w:color="000000"/>
              <w:left w:val="single" w:sz="4" w:space="0" w:color="000000"/>
              <w:bottom w:val="single" w:sz="4" w:space="0" w:color="000000"/>
              <w:right w:val="single" w:sz="4" w:space="0" w:color="000000"/>
            </w:tcBorders>
            <w:hideMark/>
          </w:tcPr>
          <w:p w:rsidR="00675F54" w:rsidRPr="00B46C42" w:rsidRDefault="00675F54" w:rsidP="00675F54">
            <w:pPr>
              <w:widowControl w:val="0"/>
              <w:autoSpaceDE w:val="0"/>
              <w:ind w:right="-390"/>
              <w:rPr>
                <w:rFonts w:eastAsia="Arial"/>
                <w:b/>
                <w:sz w:val="28"/>
                <w:szCs w:val="28"/>
                <w:lang w:eastAsia="ru-RU"/>
              </w:rPr>
            </w:pPr>
            <w:r w:rsidRPr="00B46C42">
              <w:rPr>
                <w:rFonts w:eastAsia="Arial"/>
                <w:b/>
                <w:sz w:val="28"/>
                <w:szCs w:val="28"/>
                <w:lang w:eastAsia="ru-RU"/>
              </w:rPr>
              <w:t>Подпрограмма всего:</w:t>
            </w:r>
          </w:p>
        </w:tc>
        <w:tc>
          <w:tcPr>
            <w:tcW w:w="2126"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ind w:right="-108"/>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b/>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b/>
                <w:sz w:val="28"/>
                <w:szCs w:val="28"/>
                <w:lang w:eastAsia="ru-RU"/>
              </w:rPr>
            </w:pPr>
          </w:p>
        </w:tc>
      </w:tr>
      <w:tr w:rsidR="00675F54" w:rsidRPr="00AE34AE" w:rsidTr="00675F54">
        <w:trPr>
          <w:trHeight w:val="698"/>
        </w:trPr>
        <w:tc>
          <w:tcPr>
            <w:tcW w:w="3085" w:type="dxa"/>
            <w:gridSpan w:val="2"/>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b/>
                <w:sz w:val="28"/>
                <w:szCs w:val="28"/>
                <w:lang w:eastAsia="ru-RU"/>
              </w:rPr>
            </w:pPr>
            <w:r w:rsidRPr="00B46C42">
              <w:rPr>
                <w:rFonts w:eastAsia="Arial"/>
                <w:b/>
                <w:sz w:val="28"/>
                <w:szCs w:val="28"/>
                <w:lang w:eastAsia="ru-RU"/>
              </w:rPr>
              <w:t>- бюджетные ассигнования</w:t>
            </w:r>
          </w:p>
          <w:p w:rsidR="00675F54" w:rsidRPr="00B46C42" w:rsidRDefault="00675F54" w:rsidP="00675F54">
            <w:pPr>
              <w:widowControl w:val="0"/>
              <w:jc w:val="center"/>
              <w:rPr>
                <w:rFonts w:eastAsia="Arial"/>
                <w:sz w:val="28"/>
                <w:szCs w:val="28"/>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ind w:right="-108"/>
              <w:rPr>
                <w:rFonts w:eastAsia="Arial"/>
                <w:b/>
                <w:color w:val="C00000"/>
                <w:sz w:val="28"/>
                <w:szCs w:val="28"/>
                <w:lang w:eastAsia="ru-RU"/>
              </w:rPr>
            </w:pPr>
          </w:p>
          <w:p w:rsidR="00675F54" w:rsidRPr="00B46C42" w:rsidRDefault="00675F54" w:rsidP="00675F54">
            <w:pPr>
              <w:widowControl w:val="0"/>
              <w:ind w:right="-108"/>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272,38</w:t>
            </w: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458,62</w:t>
            </w:r>
          </w:p>
        </w:tc>
        <w:tc>
          <w:tcPr>
            <w:tcW w:w="993"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24</w:t>
            </w:r>
            <w:r w:rsidRPr="00B46C42">
              <w:rPr>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24</w:t>
            </w:r>
            <w:r w:rsidRPr="00B46C42">
              <w:rPr>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rPr>
                <w:sz w:val="28"/>
                <w:szCs w:val="28"/>
                <w:lang w:eastAsia="ru-RU"/>
              </w:rPr>
            </w:pPr>
            <w:r>
              <w:rPr>
                <w:sz w:val="28"/>
                <w:szCs w:val="28"/>
                <w:lang w:eastAsia="ru-RU"/>
              </w:rPr>
              <w:t>24</w:t>
            </w:r>
            <w:r w:rsidRPr="00B46C42">
              <w:rPr>
                <w:sz w:val="28"/>
                <w:szCs w:val="28"/>
                <w:lang w:eastAsia="ru-RU"/>
              </w:rPr>
              <w:t>0,00</w:t>
            </w:r>
          </w:p>
        </w:tc>
      </w:tr>
      <w:tr w:rsidR="00675F54" w:rsidRPr="00AE34AE" w:rsidTr="00675F54">
        <w:trPr>
          <w:trHeight w:val="442"/>
        </w:trPr>
        <w:tc>
          <w:tcPr>
            <w:tcW w:w="3085" w:type="dxa"/>
            <w:gridSpan w:val="2"/>
            <w:tcBorders>
              <w:top w:val="single" w:sz="4" w:space="0" w:color="000000"/>
              <w:left w:val="single" w:sz="4" w:space="0" w:color="000000"/>
              <w:bottom w:val="single" w:sz="4" w:space="0" w:color="000000"/>
              <w:right w:val="single" w:sz="4" w:space="0" w:color="000000"/>
            </w:tcBorders>
            <w:hideMark/>
          </w:tcPr>
          <w:p w:rsidR="00675F54" w:rsidRPr="00B46C42" w:rsidRDefault="00675F54" w:rsidP="00675F54">
            <w:pPr>
              <w:widowControl w:val="0"/>
              <w:autoSpaceDE w:val="0"/>
              <w:ind w:right="-390"/>
              <w:rPr>
                <w:rFonts w:eastAsia="Arial"/>
                <w:sz w:val="28"/>
                <w:szCs w:val="28"/>
                <w:lang w:eastAsia="ru-RU"/>
              </w:rPr>
            </w:pPr>
            <w:r w:rsidRPr="00B46C42">
              <w:rPr>
                <w:rFonts w:eastAsia="Arial"/>
                <w:sz w:val="28"/>
                <w:szCs w:val="28"/>
                <w:lang w:eastAsia="ru-RU"/>
              </w:rPr>
              <w:t>- местный бюджет</w:t>
            </w:r>
          </w:p>
        </w:tc>
        <w:tc>
          <w:tcPr>
            <w:tcW w:w="2126"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108"/>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272,38</w:t>
            </w: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458,62</w:t>
            </w:r>
          </w:p>
        </w:tc>
        <w:tc>
          <w:tcPr>
            <w:tcW w:w="993"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24</w:t>
            </w:r>
            <w:r w:rsidRPr="00B46C42">
              <w:rPr>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rPr>
                <w:rFonts w:eastAsia="Arial"/>
                <w:sz w:val="28"/>
                <w:szCs w:val="28"/>
                <w:lang w:eastAsia="ru-RU"/>
              </w:rPr>
            </w:pPr>
            <w:r>
              <w:rPr>
                <w:sz w:val="28"/>
                <w:szCs w:val="28"/>
                <w:lang w:eastAsia="ru-RU"/>
              </w:rPr>
              <w:t>24</w:t>
            </w:r>
            <w:r w:rsidRPr="00B46C42">
              <w:rPr>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rPr>
                <w:sz w:val="28"/>
                <w:szCs w:val="28"/>
                <w:lang w:eastAsia="ru-RU"/>
              </w:rPr>
            </w:pPr>
            <w:r>
              <w:rPr>
                <w:sz w:val="28"/>
                <w:szCs w:val="28"/>
                <w:lang w:eastAsia="ru-RU"/>
              </w:rPr>
              <w:t>24</w:t>
            </w:r>
            <w:r w:rsidRPr="00B46C42">
              <w:rPr>
                <w:sz w:val="28"/>
                <w:szCs w:val="28"/>
                <w:lang w:eastAsia="ru-RU"/>
              </w:rPr>
              <w:t>0,00</w:t>
            </w:r>
          </w:p>
        </w:tc>
      </w:tr>
      <w:tr w:rsidR="00675F54" w:rsidRPr="00AE34AE" w:rsidTr="00675F54">
        <w:trPr>
          <w:trHeight w:val="442"/>
        </w:trPr>
        <w:tc>
          <w:tcPr>
            <w:tcW w:w="3085" w:type="dxa"/>
            <w:gridSpan w:val="2"/>
            <w:tcBorders>
              <w:top w:val="single" w:sz="4" w:space="0" w:color="000000"/>
              <w:left w:val="single" w:sz="4" w:space="0" w:color="000000"/>
              <w:bottom w:val="single" w:sz="4" w:space="0" w:color="000000"/>
              <w:right w:val="single" w:sz="4" w:space="0" w:color="000000"/>
            </w:tcBorders>
            <w:hideMark/>
          </w:tcPr>
          <w:p w:rsidR="00675F54" w:rsidRPr="00B46C42" w:rsidRDefault="00675F54" w:rsidP="00675F54">
            <w:pPr>
              <w:widowControl w:val="0"/>
              <w:autoSpaceDE w:val="0"/>
              <w:ind w:right="-390"/>
              <w:rPr>
                <w:rFonts w:eastAsia="Arial"/>
                <w:sz w:val="28"/>
                <w:szCs w:val="28"/>
                <w:lang w:eastAsia="ru-RU"/>
              </w:rPr>
            </w:pPr>
            <w:r w:rsidRPr="00B46C42">
              <w:rPr>
                <w:rFonts w:eastAsia="Arial"/>
                <w:sz w:val="28"/>
                <w:szCs w:val="28"/>
                <w:lang w:eastAsia="ru-RU"/>
              </w:rPr>
              <w:t xml:space="preserve"> - областной бюджет</w:t>
            </w:r>
          </w:p>
        </w:tc>
        <w:tc>
          <w:tcPr>
            <w:tcW w:w="2126"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autoSpaceDE w:val="0"/>
              <w:ind w:right="-108"/>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B46C42" w:rsidRDefault="00675F54" w:rsidP="00675F54">
            <w:pPr>
              <w:widowControl w:val="0"/>
              <w:jc w:val="center"/>
              <w:rPr>
                <w:sz w:val="28"/>
                <w:szCs w:val="28"/>
                <w:lang w:eastAsia="ru-RU"/>
              </w:rPr>
            </w:pPr>
            <w:r>
              <w:rPr>
                <w:sz w:val="28"/>
                <w:szCs w:val="28"/>
                <w:lang w:eastAsia="ru-RU"/>
              </w:rPr>
              <w:t>0,00</w:t>
            </w:r>
          </w:p>
        </w:tc>
      </w:tr>
      <w:tr w:rsidR="00675F54" w:rsidRPr="00AE34AE" w:rsidTr="00675F54">
        <w:trPr>
          <w:trHeight w:val="1211"/>
        </w:trPr>
        <w:tc>
          <w:tcPr>
            <w:tcW w:w="534" w:type="dxa"/>
            <w:vMerge w:val="restart"/>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ind w:right="-390"/>
              <w:rPr>
                <w:rFonts w:eastAsia="Arial"/>
                <w:b/>
                <w:sz w:val="28"/>
                <w:szCs w:val="28"/>
                <w:lang w:eastAsia="ru-RU"/>
              </w:rPr>
            </w:pPr>
            <w:r w:rsidRPr="00B46C42">
              <w:rPr>
                <w:rFonts w:eastAsia="Arial"/>
                <w:sz w:val="28"/>
                <w:szCs w:val="28"/>
                <w:lang w:eastAsia="ru-RU"/>
              </w:rPr>
              <w:t>1</w:t>
            </w:r>
          </w:p>
        </w:tc>
        <w:tc>
          <w:tcPr>
            <w:tcW w:w="2551"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Организация мероприятий по текущему ремонту и содержанию объектов водоснабжения</w:t>
            </w:r>
          </w:p>
        </w:tc>
        <w:tc>
          <w:tcPr>
            <w:tcW w:w="2126" w:type="dxa"/>
            <w:vMerge w:val="restart"/>
            <w:tcBorders>
              <w:top w:val="single" w:sz="4" w:space="0" w:color="auto"/>
              <w:left w:val="single" w:sz="4" w:space="0" w:color="000000"/>
              <w:right w:val="single" w:sz="4" w:space="0" w:color="000000"/>
            </w:tcBorders>
            <w:hideMark/>
          </w:tcPr>
          <w:p w:rsidR="00675F54" w:rsidRPr="00B46C42" w:rsidRDefault="00675F54" w:rsidP="00675F54">
            <w:pPr>
              <w:widowControl w:val="0"/>
              <w:autoSpaceDE w:val="0"/>
              <w:ind w:right="-108"/>
              <w:rPr>
                <w:rFonts w:eastAsia="Arial"/>
                <w:sz w:val="28"/>
                <w:szCs w:val="28"/>
                <w:lang w:eastAsia="ru-RU"/>
              </w:rPr>
            </w:pPr>
            <w:r w:rsidRPr="00B46C42">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r>
      <w:tr w:rsidR="00675F54" w:rsidRPr="00AE34AE"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бюджетные ассигнования</w:t>
            </w:r>
          </w:p>
        </w:tc>
        <w:tc>
          <w:tcPr>
            <w:tcW w:w="2126" w:type="dxa"/>
            <w:vMerge/>
            <w:tcBorders>
              <w:left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6</w:t>
            </w:r>
            <w:r w:rsidRPr="00B46C42">
              <w:rPr>
                <w:sz w:val="28"/>
                <w:szCs w:val="28"/>
                <w:lang w:eastAsia="ru-RU"/>
              </w:rPr>
              <w:t>,00</w:t>
            </w: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r>
      <w:tr w:rsidR="00675F54" w:rsidRPr="00AE34AE"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 местный бюджет</w:t>
            </w:r>
          </w:p>
        </w:tc>
        <w:tc>
          <w:tcPr>
            <w:tcW w:w="2126" w:type="dxa"/>
            <w:vMerge/>
            <w:tcBorders>
              <w:left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6</w:t>
            </w:r>
            <w:r w:rsidRPr="00B46C42">
              <w:rPr>
                <w:sz w:val="28"/>
                <w:szCs w:val="28"/>
                <w:lang w:eastAsia="ru-RU"/>
              </w:rPr>
              <w:t>,00</w:t>
            </w: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w:t>
            </w:r>
            <w:r w:rsidRPr="00B46C42">
              <w:rPr>
                <w:sz w:val="28"/>
                <w:szCs w:val="28"/>
                <w:lang w:eastAsia="ru-RU"/>
              </w:rPr>
              <w:t>0,00</w:t>
            </w:r>
          </w:p>
        </w:tc>
      </w:tr>
      <w:tr w:rsidR="00675F54" w:rsidRPr="00AE34AE"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-областной бюджет</w:t>
            </w:r>
          </w:p>
        </w:tc>
        <w:tc>
          <w:tcPr>
            <w:tcW w:w="2126" w:type="dxa"/>
            <w:vMerge/>
            <w:tcBorders>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r>
      <w:tr w:rsidR="00675F54" w:rsidRPr="00AE34AE" w:rsidTr="00675F54">
        <w:trPr>
          <w:trHeight w:val="1211"/>
        </w:trPr>
        <w:tc>
          <w:tcPr>
            <w:tcW w:w="534" w:type="dxa"/>
            <w:vMerge w:val="restart"/>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ind w:right="-390"/>
              <w:rPr>
                <w:rFonts w:eastAsia="Arial"/>
                <w:b/>
                <w:sz w:val="28"/>
                <w:szCs w:val="28"/>
                <w:lang w:eastAsia="ru-RU"/>
              </w:rPr>
            </w:pPr>
            <w:r w:rsidRPr="00B46C42">
              <w:rPr>
                <w:rFonts w:eastAsia="Arial"/>
                <w:sz w:val="28"/>
                <w:szCs w:val="28"/>
                <w:lang w:eastAsia="ru-RU"/>
              </w:rPr>
              <w:lastRenderedPageBreak/>
              <w:t>2</w:t>
            </w:r>
          </w:p>
        </w:tc>
        <w:tc>
          <w:tcPr>
            <w:tcW w:w="2551"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Ремонт питьевых колодцев п. Петровский ул. Первомайская, ул. Октябрьская</w:t>
            </w:r>
          </w:p>
        </w:tc>
        <w:tc>
          <w:tcPr>
            <w:tcW w:w="2126" w:type="dxa"/>
            <w:vMerge w:val="restart"/>
            <w:tcBorders>
              <w:top w:val="single" w:sz="4" w:space="0" w:color="auto"/>
              <w:left w:val="single" w:sz="4" w:space="0" w:color="000000"/>
              <w:right w:val="single" w:sz="4" w:space="0" w:color="000000"/>
            </w:tcBorders>
            <w:hideMark/>
          </w:tcPr>
          <w:p w:rsidR="00675F54" w:rsidRPr="00B46C42" w:rsidRDefault="00675F54" w:rsidP="00675F54">
            <w:pPr>
              <w:widowControl w:val="0"/>
              <w:autoSpaceDE w:val="0"/>
              <w:ind w:right="-108"/>
              <w:rPr>
                <w:rFonts w:eastAsia="Arial"/>
                <w:sz w:val="28"/>
                <w:szCs w:val="28"/>
                <w:lang w:eastAsia="ru-RU"/>
              </w:rPr>
            </w:pPr>
            <w:r w:rsidRPr="00B46C42">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r>
      <w:tr w:rsidR="00675F54" w:rsidRPr="00AE34AE"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бюджетные ассигнования</w:t>
            </w:r>
          </w:p>
        </w:tc>
        <w:tc>
          <w:tcPr>
            <w:tcW w:w="2126" w:type="dxa"/>
            <w:vMerge/>
            <w:tcBorders>
              <w:left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r>
      <w:tr w:rsidR="00675F54" w:rsidRPr="00AE34AE" w:rsidTr="00675F54">
        <w:trPr>
          <w:trHeight w:val="439"/>
        </w:trPr>
        <w:tc>
          <w:tcPr>
            <w:tcW w:w="534" w:type="dxa"/>
            <w:vMerge/>
            <w:tcBorders>
              <w:top w:val="single" w:sz="4" w:space="0" w:color="auto"/>
              <w:left w:val="single" w:sz="4" w:space="0" w:color="000000"/>
              <w:bottom w:val="single" w:sz="4" w:space="0" w:color="000000"/>
              <w:right w:val="single" w:sz="4" w:space="0" w:color="000000"/>
            </w:tcBorders>
            <w:vAlign w:val="center"/>
            <w:hideMark/>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hideMark/>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 местный бюджет</w:t>
            </w:r>
          </w:p>
        </w:tc>
        <w:tc>
          <w:tcPr>
            <w:tcW w:w="2126" w:type="dxa"/>
            <w:vMerge/>
            <w:tcBorders>
              <w:left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r>
      <w:tr w:rsidR="00675F54" w:rsidRPr="00AE34AE" w:rsidTr="00675F54">
        <w:trPr>
          <w:trHeight w:val="439"/>
        </w:trPr>
        <w:tc>
          <w:tcPr>
            <w:tcW w:w="534" w:type="dxa"/>
            <w:vMerge/>
            <w:tcBorders>
              <w:top w:val="single" w:sz="4" w:space="0" w:color="auto"/>
              <w:left w:val="single" w:sz="4" w:space="0" w:color="000000"/>
              <w:bottom w:val="single" w:sz="4" w:space="0" w:color="auto"/>
              <w:right w:val="single" w:sz="4" w:space="0" w:color="000000"/>
            </w:tcBorders>
            <w:vAlign w:val="center"/>
            <w:hideMark/>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auto"/>
              <w:right w:val="single" w:sz="4" w:space="0" w:color="000000"/>
            </w:tcBorders>
            <w:hideMark/>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-областной бюджет</w:t>
            </w:r>
          </w:p>
        </w:tc>
        <w:tc>
          <w:tcPr>
            <w:tcW w:w="2126" w:type="dxa"/>
            <w:vMerge/>
            <w:tcBorders>
              <w:left w:val="single" w:sz="4" w:space="0" w:color="000000"/>
              <w:bottom w:val="single" w:sz="4" w:space="0" w:color="auto"/>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3"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r>
      <w:tr w:rsidR="00675F54" w:rsidRPr="00AE34AE" w:rsidTr="00675F54">
        <w:trPr>
          <w:trHeight w:val="439"/>
        </w:trPr>
        <w:tc>
          <w:tcPr>
            <w:tcW w:w="534" w:type="dxa"/>
            <w:tcBorders>
              <w:top w:val="single" w:sz="4" w:space="0" w:color="auto"/>
              <w:left w:val="single" w:sz="4" w:space="0" w:color="000000"/>
              <w:bottom w:val="single" w:sz="4" w:space="0" w:color="auto"/>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3</w:t>
            </w:r>
          </w:p>
        </w:tc>
        <w:tc>
          <w:tcPr>
            <w:tcW w:w="2551"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jc w:val="both"/>
              <w:rPr>
                <w:rFonts w:eastAsia="Arial"/>
                <w:sz w:val="28"/>
                <w:szCs w:val="28"/>
                <w:lang w:eastAsia="ru-RU"/>
              </w:rPr>
            </w:pPr>
            <w:r>
              <w:rPr>
                <w:rFonts w:eastAsia="Arial"/>
                <w:sz w:val="28"/>
                <w:szCs w:val="28"/>
                <w:lang w:eastAsia="ru-RU"/>
              </w:rPr>
              <w:t>Строительство колодцев</w:t>
            </w:r>
          </w:p>
        </w:tc>
        <w:tc>
          <w:tcPr>
            <w:tcW w:w="2126" w:type="dxa"/>
            <w:vMerge w:val="restart"/>
            <w:tcBorders>
              <w:top w:val="single" w:sz="4" w:space="0" w:color="auto"/>
              <w:left w:val="single" w:sz="4" w:space="0" w:color="000000"/>
              <w:right w:val="single" w:sz="4" w:space="0" w:color="000000"/>
            </w:tcBorders>
          </w:tcPr>
          <w:p w:rsidR="00675F54" w:rsidRPr="00B46C42" w:rsidRDefault="00675F54" w:rsidP="00675F54">
            <w:pPr>
              <w:widowControl w:val="0"/>
              <w:autoSpaceDE w:val="0"/>
              <w:ind w:right="-108"/>
              <w:rPr>
                <w:rFonts w:eastAsia="Arial"/>
                <w:sz w:val="28"/>
                <w:szCs w:val="28"/>
                <w:lang w:eastAsia="ru-RU"/>
              </w:rPr>
            </w:pPr>
            <w:r w:rsidRPr="00B46C42">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3"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r>
      <w:tr w:rsidR="00675F54" w:rsidRPr="00AE34AE" w:rsidTr="00675F54">
        <w:trPr>
          <w:trHeight w:val="439"/>
        </w:trPr>
        <w:tc>
          <w:tcPr>
            <w:tcW w:w="534" w:type="dxa"/>
            <w:tcBorders>
              <w:top w:val="single" w:sz="4" w:space="0" w:color="auto"/>
              <w:left w:val="single" w:sz="4" w:space="0" w:color="000000"/>
              <w:bottom w:val="single" w:sz="4" w:space="0" w:color="auto"/>
              <w:right w:val="single" w:sz="4" w:space="0" w:color="000000"/>
            </w:tcBorders>
            <w:vAlign w:val="center"/>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бюджетные ассигнования</w:t>
            </w:r>
          </w:p>
        </w:tc>
        <w:tc>
          <w:tcPr>
            <w:tcW w:w="2126" w:type="dxa"/>
            <w:vMerge/>
            <w:tcBorders>
              <w:left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232,38</w:t>
            </w: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452,62</w:t>
            </w:r>
          </w:p>
        </w:tc>
        <w:tc>
          <w:tcPr>
            <w:tcW w:w="993"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20</w:t>
            </w:r>
            <w:r w:rsidRPr="00B46C42">
              <w:rPr>
                <w:sz w:val="28"/>
                <w:szCs w:val="28"/>
                <w:lang w:eastAsia="ru-RU"/>
              </w:rPr>
              <w:t>0,00</w:t>
            </w:r>
          </w:p>
        </w:tc>
        <w:tc>
          <w:tcPr>
            <w:tcW w:w="992"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20</w:t>
            </w:r>
            <w:r w:rsidRPr="00B46C42">
              <w:rPr>
                <w:sz w:val="28"/>
                <w:szCs w:val="28"/>
                <w:lang w:eastAsia="ru-RU"/>
              </w:rPr>
              <w:t>0,00</w:t>
            </w:r>
          </w:p>
        </w:tc>
        <w:tc>
          <w:tcPr>
            <w:tcW w:w="992" w:type="dxa"/>
            <w:tcBorders>
              <w:top w:val="single" w:sz="4" w:space="0" w:color="auto"/>
              <w:left w:val="single" w:sz="4" w:space="0" w:color="000000"/>
              <w:bottom w:val="single" w:sz="4" w:space="0" w:color="auto"/>
              <w:right w:val="single" w:sz="4" w:space="0" w:color="000000"/>
            </w:tcBorders>
          </w:tcPr>
          <w:p w:rsidR="00675F54" w:rsidRDefault="00675F54" w:rsidP="00675F54">
            <w:pPr>
              <w:widowControl w:val="0"/>
              <w:jc w:val="center"/>
              <w:rPr>
                <w:sz w:val="28"/>
                <w:szCs w:val="28"/>
                <w:lang w:eastAsia="ru-RU"/>
              </w:rPr>
            </w:pPr>
            <w:r>
              <w:rPr>
                <w:sz w:val="28"/>
                <w:szCs w:val="28"/>
                <w:lang w:eastAsia="ru-RU"/>
              </w:rPr>
              <w:t>20</w:t>
            </w:r>
            <w:r w:rsidRPr="00B46C42">
              <w:rPr>
                <w:sz w:val="28"/>
                <w:szCs w:val="28"/>
                <w:lang w:eastAsia="ru-RU"/>
              </w:rPr>
              <w:t>0,00</w:t>
            </w:r>
          </w:p>
        </w:tc>
      </w:tr>
      <w:tr w:rsidR="00675F54" w:rsidRPr="00AE34AE" w:rsidTr="00675F54">
        <w:trPr>
          <w:trHeight w:val="439"/>
        </w:trPr>
        <w:tc>
          <w:tcPr>
            <w:tcW w:w="534" w:type="dxa"/>
            <w:tcBorders>
              <w:top w:val="single" w:sz="4" w:space="0" w:color="auto"/>
              <w:left w:val="single" w:sz="4" w:space="0" w:color="000000"/>
              <w:bottom w:val="single" w:sz="4" w:space="0" w:color="auto"/>
              <w:right w:val="single" w:sz="4" w:space="0" w:color="000000"/>
            </w:tcBorders>
            <w:vAlign w:val="center"/>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 местный бюджет</w:t>
            </w:r>
          </w:p>
        </w:tc>
        <w:tc>
          <w:tcPr>
            <w:tcW w:w="2126" w:type="dxa"/>
            <w:vMerge/>
            <w:tcBorders>
              <w:left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232,38</w:t>
            </w:r>
          </w:p>
        </w:tc>
        <w:tc>
          <w:tcPr>
            <w:tcW w:w="1134"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452,62</w:t>
            </w:r>
          </w:p>
        </w:tc>
        <w:tc>
          <w:tcPr>
            <w:tcW w:w="993"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20</w:t>
            </w:r>
            <w:r w:rsidRPr="00B46C42">
              <w:rPr>
                <w:sz w:val="28"/>
                <w:szCs w:val="28"/>
                <w:lang w:eastAsia="ru-RU"/>
              </w:rPr>
              <w:t>0,00</w:t>
            </w:r>
          </w:p>
        </w:tc>
        <w:tc>
          <w:tcPr>
            <w:tcW w:w="992" w:type="dxa"/>
            <w:tcBorders>
              <w:top w:val="single" w:sz="4" w:space="0" w:color="auto"/>
              <w:left w:val="single" w:sz="4" w:space="0" w:color="000000"/>
              <w:bottom w:val="single" w:sz="4" w:space="0" w:color="auto"/>
              <w:right w:val="single" w:sz="4" w:space="0" w:color="000000"/>
            </w:tcBorders>
          </w:tcPr>
          <w:p w:rsidR="00675F54" w:rsidRPr="00B46C42" w:rsidRDefault="00675F54" w:rsidP="00675F54">
            <w:pPr>
              <w:widowControl w:val="0"/>
              <w:jc w:val="center"/>
              <w:rPr>
                <w:rFonts w:eastAsia="Arial"/>
                <w:sz w:val="28"/>
                <w:szCs w:val="28"/>
                <w:lang w:eastAsia="ru-RU"/>
              </w:rPr>
            </w:pPr>
            <w:r>
              <w:rPr>
                <w:sz w:val="28"/>
                <w:szCs w:val="28"/>
                <w:lang w:eastAsia="ru-RU"/>
              </w:rPr>
              <w:t>20</w:t>
            </w:r>
            <w:r w:rsidRPr="00B46C42">
              <w:rPr>
                <w:sz w:val="28"/>
                <w:szCs w:val="28"/>
                <w:lang w:eastAsia="ru-RU"/>
              </w:rPr>
              <w:t>0,00</w:t>
            </w:r>
          </w:p>
        </w:tc>
        <w:tc>
          <w:tcPr>
            <w:tcW w:w="992" w:type="dxa"/>
            <w:tcBorders>
              <w:top w:val="single" w:sz="4" w:space="0" w:color="auto"/>
              <w:left w:val="single" w:sz="4" w:space="0" w:color="000000"/>
              <w:bottom w:val="single" w:sz="4" w:space="0" w:color="auto"/>
              <w:right w:val="single" w:sz="4" w:space="0" w:color="000000"/>
            </w:tcBorders>
          </w:tcPr>
          <w:p w:rsidR="00675F54" w:rsidRDefault="00675F54" w:rsidP="00675F54">
            <w:pPr>
              <w:widowControl w:val="0"/>
              <w:jc w:val="center"/>
              <w:rPr>
                <w:sz w:val="28"/>
                <w:szCs w:val="28"/>
                <w:lang w:eastAsia="ru-RU"/>
              </w:rPr>
            </w:pPr>
            <w:r>
              <w:rPr>
                <w:sz w:val="28"/>
                <w:szCs w:val="28"/>
                <w:lang w:eastAsia="ru-RU"/>
              </w:rPr>
              <w:t>20</w:t>
            </w:r>
            <w:r w:rsidRPr="00B46C42">
              <w:rPr>
                <w:sz w:val="28"/>
                <w:szCs w:val="28"/>
                <w:lang w:eastAsia="ru-RU"/>
              </w:rPr>
              <w:t>0,00</w:t>
            </w:r>
          </w:p>
        </w:tc>
      </w:tr>
      <w:tr w:rsidR="00675F54" w:rsidRPr="00AE34AE" w:rsidTr="00675F54">
        <w:trPr>
          <w:trHeight w:val="439"/>
        </w:trPr>
        <w:tc>
          <w:tcPr>
            <w:tcW w:w="534" w:type="dxa"/>
            <w:tcBorders>
              <w:top w:val="single" w:sz="4" w:space="0" w:color="auto"/>
              <w:left w:val="single" w:sz="4" w:space="0" w:color="000000"/>
              <w:bottom w:val="single" w:sz="4" w:space="0" w:color="000000"/>
              <w:right w:val="single" w:sz="4" w:space="0" w:color="000000"/>
            </w:tcBorders>
            <w:vAlign w:val="center"/>
          </w:tcPr>
          <w:p w:rsidR="00675F54" w:rsidRPr="00B46C42" w:rsidRDefault="00675F54" w:rsidP="00675F54">
            <w:pPr>
              <w:suppressAutoHyphens w:val="0"/>
              <w:rPr>
                <w:rFonts w:eastAsia="Arial"/>
                <w:b/>
                <w:sz w:val="28"/>
                <w:szCs w:val="28"/>
                <w:lang w:eastAsia="ru-RU"/>
              </w:rPr>
            </w:pPr>
          </w:p>
        </w:tc>
        <w:tc>
          <w:tcPr>
            <w:tcW w:w="2551"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autoSpaceDE w:val="0"/>
              <w:jc w:val="both"/>
              <w:rPr>
                <w:rFonts w:eastAsia="Arial"/>
                <w:sz w:val="28"/>
                <w:szCs w:val="28"/>
                <w:lang w:eastAsia="ru-RU"/>
              </w:rPr>
            </w:pPr>
            <w:r w:rsidRPr="00B46C42">
              <w:rPr>
                <w:rFonts w:eastAsia="Arial"/>
                <w:sz w:val="28"/>
                <w:szCs w:val="28"/>
                <w:lang w:eastAsia="ru-RU"/>
              </w:rPr>
              <w:t>-областной бюджет</w:t>
            </w:r>
          </w:p>
        </w:tc>
        <w:tc>
          <w:tcPr>
            <w:tcW w:w="2126" w:type="dxa"/>
            <w:vMerge/>
            <w:tcBorders>
              <w:left w:val="single" w:sz="4" w:space="0" w:color="000000"/>
              <w:bottom w:val="single" w:sz="4" w:space="0" w:color="000000"/>
              <w:right w:val="single" w:sz="4" w:space="0" w:color="000000"/>
            </w:tcBorders>
          </w:tcPr>
          <w:p w:rsidR="00675F54" w:rsidRPr="00B46C42"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rFonts w:eastAsia="Arial"/>
                <w:sz w:val="28"/>
                <w:szCs w:val="28"/>
                <w:lang w:eastAsia="ru-RU"/>
              </w:rPr>
            </w:pPr>
            <w:r w:rsidRPr="00B46C42">
              <w:rPr>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B46C42" w:rsidRDefault="00675F54" w:rsidP="00675F54">
            <w:pPr>
              <w:widowControl w:val="0"/>
              <w:jc w:val="center"/>
              <w:rPr>
                <w:sz w:val="28"/>
                <w:szCs w:val="28"/>
                <w:lang w:eastAsia="ru-RU"/>
              </w:rPr>
            </w:pPr>
            <w:r w:rsidRPr="00B46C42">
              <w:rPr>
                <w:sz w:val="28"/>
                <w:szCs w:val="28"/>
                <w:lang w:eastAsia="ru-RU"/>
              </w:rPr>
              <w:t>0,00</w:t>
            </w:r>
          </w:p>
        </w:tc>
      </w:tr>
    </w:tbl>
    <w:p w:rsidR="00675F54" w:rsidRPr="00AE34AE" w:rsidRDefault="00675F54" w:rsidP="00675F54">
      <w:pPr>
        <w:widowControl w:val="0"/>
        <w:jc w:val="both"/>
        <w:rPr>
          <w:lang w:eastAsia="ru-RU"/>
        </w:rPr>
      </w:pPr>
    </w:p>
    <w:p w:rsidR="00675F54" w:rsidRDefault="00675F54" w:rsidP="00675F54">
      <w:pPr>
        <w:jc w:val="both"/>
        <w:rPr>
          <w:sz w:val="28"/>
          <w:szCs w:val="28"/>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r>
        <w:rPr>
          <w:sz w:val="28"/>
          <w:szCs w:val="28"/>
          <w:lang w:eastAsia="ru-RU"/>
        </w:rPr>
        <w:lastRenderedPageBreak/>
        <w:t>Приложение 3</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Default="00675F54" w:rsidP="00675F54">
      <w:pPr>
        <w:widowControl w:val="0"/>
        <w:autoSpaceDE w:val="0"/>
        <w:spacing w:line="276" w:lineRule="auto"/>
        <w:jc w:val="center"/>
        <w:rPr>
          <w:rFonts w:eastAsia="Calibri"/>
          <w:b/>
          <w:sz w:val="28"/>
          <w:szCs w:val="28"/>
        </w:rPr>
      </w:pPr>
      <w:r>
        <w:rPr>
          <w:rFonts w:eastAsia="Calibri"/>
          <w:b/>
          <w:sz w:val="28"/>
          <w:szCs w:val="28"/>
        </w:rPr>
        <w:t>«</w:t>
      </w:r>
      <w:r>
        <w:rPr>
          <w:rFonts w:eastAsia="Calibri"/>
          <w:sz w:val="28"/>
          <w:szCs w:val="28"/>
        </w:rPr>
        <w:t>Содержание деятельности по захоронению в Петровском городском поселении</w:t>
      </w:r>
      <w:r>
        <w:rPr>
          <w:rFonts w:eastAsia="Calibri"/>
          <w:b/>
          <w:sz w:val="28"/>
          <w:szCs w:val="28"/>
        </w:rPr>
        <w:t>»</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7321"/>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sz w:val="28"/>
                <w:szCs w:val="28"/>
              </w:rPr>
            </w:pPr>
            <w:r>
              <w:rPr>
                <w:rFonts w:eastAsia="Calibri"/>
                <w:sz w:val="28"/>
                <w:szCs w:val="28"/>
              </w:rPr>
              <w:t>Содержание деятельности по захоронению в Петровском городском поселении</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2015-2024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rFonts w:eastAsia="Calibri"/>
                <w:sz w:val="28"/>
                <w:szCs w:val="28"/>
                <w:lang w:eastAsia="en-US"/>
              </w:rPr>
              <w:t>Сохранение текущего уровня содержания мест захоронения, расположенных на территории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 625,40 тыс. руб.:</w:t>
            </w:r>
          </w:p>
          <w:p w:rsidR="00675F54" w:rsidRDefault="00675F54" w:rsidP="00675F54">
            <w:pPr>
              <w:widowControl w:val="0"/>
              <w:jc w:val="both"/>
              <w:rPr>
                <w:sz w:val="28"/>
                <w:szCs w:val="28"/>
                <w:lang w:eastAsia="ru-RU"/>
              </w:rPr>
            </w:pPr>
            <w:r>
              <w:rPr>
                <w:sz w:val="28"/>
                <w:szCs w:val="28"/>
                <w:lang w:eastAsia="ru-RU"/>
              </w:rPr>
              <w:t>«2015 год» - 110,00 тыс. руб.</w:t>
            </w:r>
          </w:p>
          <w:p w:rsidR="00675F54" w:rsidRDefault="00675F54" w:rsidP="00675F54">
            <w:pPr>
              <w:widowControl w:val="0"/>
              <w:jc w:val="both"/>
              <w:rPr>
                <w:sz w:val="28"/>
                <w:szCs w:val="28"/>
                <w:lang w:eastAsia="ru-RU"/>
              </w:rPr>
            </w:pPr>
            <w:r>
              <w:rPr>
                <w:sz w:val="28"/>
                <w:szCs w:val="28"/>
                <w:lang w:eastAsia="ru-RU"/>
              </w:rPr>
              <w:t>«2016 год» - 75,00 тыс. руб.</w:t>
            </w:r>
          </w:p>
          <w:p w:rsidR="00675F54" w:rsidRDefault="00675F54" w:rsidP="00675F54">
            <w:pPr>
              <w:widowControl w:val="0"/>
              <w:jc w:val="both"/>
              <w:rPr>
                <w:sz w:val="28"/>
                <w:szCs w:val="28"/>
                <w:lang w:eastAsia="ru-RU"/>
              </w:rPr>
            </w:pPr>
            <w:r>
              <w:rPr>
                <w:sz w:val="28"/>
                <w:szCs w:val="28"/>
                <w:lang w:eastAsia="ru-RU"/>
              </w:rPr>
              <w:t>«2017 год» - 75,00 тыс. руб.</w:t>
            </w:r>
          </w:p>
          <w:p w:rsidR="00675F54" w:rsidRDefault="00675F54" w:rsidP="00675F54">
            <w:pPr>
              <w:widowControl w:val="0"/>
              <w:jc w:val="both"/>
              <w:rPr>
                <w:sz w:val="28"/>
                <w:szCs w:val="28"/>
                <w:lang w:eastAsia="ru-RU"/>
              </w:rPr>
            </w:pPr>
            <w:r>
              <w:rPr>
                <w:sz w:val="28"/>
                <w:szCs w:val="28"/>
                <w:lang w:eastAsia="ru-RU"/>
              </w:rPr>
              <w:t>«2018 год» - 75,00 тыс. руб.</w:t>
            </w:r>
          </w:p>
          <w:p w:rsidR="00675F54" w:rsidRDefault="00675F54" w:rsidP="00675F54">
            <w:pPr>
              <w:widowControl w:val="0"/>
              <w:jc w:val="both"/>
              <w:rPr>
                <w:sz w:val="28"/>
                <w:szCs w:val="28"/>
                <w:lang w:eastAsia="ru-RU"/>
              </w:rPr>
            </w:pPr>
            <w:r>
              <w:rPr>
                <w:sz w:val="28"/>
                <w:szCs w:val="28"/>
                <w:lang w:eastAsia="ru-RU"/>
              </w:rPr>
              <w:t>«2019 год» - 50,00 тыс. руб.</w:t>
            </w:r>
          </w:p>
          <w:p w:rsidR="00675F54" w:rsidRDefault="00675F54" w:rsidP="00675F54">
            <w:pPr>
              <w:widowControl w:val="0"/>
              <w:jc w:val="both"/>
              <w:rPr>
                <w:sz w:val="28"/>
                <w:szCs w:val="28"/>
                <w:lang w:eastAsia="ru-RU"/>
              </w:rPr>
            </w:pPr>
            <w:r>
              <w:rPr>
                <w:sz w:val="28"/>
                <w:szCs w:val="28"/>
                <w:lang w:eastAsia="ru-RU"/>
              </w:rPr>
              <w:t>«2020 год» - 50,00 тыс. руб.</w:t>
            </w:r>
          </w:p>
          <w:p w:rsidR="00675F54" w:rsidRDefault="00675F54" w:rsidP="00675F54">
            <w:pPr>
              <w:widowControl w:val="0"/>
              <w:jc w:val="both"/>
              <w:rPr>
                <w:sz w:val="28"/>
                <w:szCs w:val="28"/>
                <w:lang w:eastAsia="ru-RU"/>
              </w:rPr>
            </w:pPr>
            <w:r>
              <w:rPr>
                <w:sz w:val="28"/>
                <w:szCs w:val="28"/>
                <w:lang w:eastAsia="ru-RU"/>
              </w:rPr>
              <w:t>«2021 год» - 40,40 тыс. руб.</w:t>
            </w:r>
          </w:p>
          <w:p w:rsidR="00675F54" w:rsidRDefault="00675F54" w:rsidP="00675F54">
            <w:pPr>
              <w:widowControl w:val="0"/>
              <w:jc w:val="both"/>
              <w:rPr>
                <w:sz w:val="28"/>
                <w:szCs w:val="28"/>
                <w:lang w:eastAsia="ru-RU"/>
              </w:rPr>
            </w:pPr>
            <w:r>
              <w:rPr>
                <w:sz w:val="28"/>
                <w:szCs w:val="28"/>
                <w:lang w:eastAsia="ru-RU"/>
              </w:rPr>
              <w:t>«2022 год» - 50,00 тыс. руб.</w:t>
            </w:r>
          </w:p>
          <w:p w:rsidR="00675F54" w:rsidRDefault="00675F54" w:rsidP="00675F54">
            <w:pPr>
              <w:widowControl w:val="0"/>
              <w:jc w:val="both"/>
              <w:rPr>
                <w:sz w:val="28"/>
                <w:szCs w:val="28"/>
                <w:lang w:eastAsia="ru-RU"/>
              </w:rPr>
            </w:pPr>
            <w:r>
              <w:rPr>
                <w:sz w:val="28"/>
                <w:szCs w:val="28"/>
                <w:lang w:eastAsia="ru-RU"/>
              </w:rPr>
              <w:t>«2023 год» - 50,00 тыс. руб.</w:t>
            </w:r>
          </w:p>
          <w:p w:rsidR="00675F54" w:rsidRDefault="00675F54" w:rsidP="00675F54">
            <w:pPr>
              <w:widowControl w:val="0"/>
              <w:jc w:val="both"/>
              <w:rPr>
                <w:sz w:val="28"/>
                <w:szCs w:val="28"/>
                <w:lang w:eastAsia="ru-RU"/>
              </w:rPr>
            </w:pPr>
            <w:r>
              <w:rPr>
                <w:sz w:val="28"/>
                <w:szCs w:val="28"/>
                <w:lang w:eastAsia="ru-RU"/>
              </w:rPr>
              <w:t>«2024 год» - 50,00 тыс. руб.</w:t>
            </w:r>
          </w:p>
          <w:p w:rsidR="00675F54" w:rsidRDefault="00675F54" w:rsidP="00675F54">
            <w:pPr>
              <w:widowControl w:val="0"/>
              <w:jc w:val="both"/>
              <w:rPr>
                <w:sz w:val="28"/>
                <w:szCs w:val="28"/>
                <w:lang w:eastAsia="ru-RU"/>
              </w:rPr>
            </w:pPr>
            <w:r>
              <w:rPr>
                <w:sz w:val="28"/>
                <w:szCs w:val="28"/>
                <w:lang w:eastAsia="ru-RU"/>
              </w:rPr>
              <w:t>- местный бюджет:</w:t>
            </w:r>
          </w:p>
          <w:p w:rsidR="00675F54" w:rsidRDefault="00675F54" w:rsidP="00675F54">
            <w:pPr>
              <w:widowControl w:val="0"/>
              <w:jc w:val="both"/>
              <w:rPr>
                <w:sz w:val="28"/>
                <w:szCs w:val="28"/>
                <w:lang w:eastAsia="ru-RU"/>
              </w:rPr>
            </w:pPr>
            <w:r>
              <w:rPr>
                <w:sz w:val="28"/>
                <w:szCs w:val="28"/>
                <w:lang w:eastAsia="ru-RU"/>
              </w:rPr>
              <w:t>«2015 год» - 110,00 тыс. руб.</w:t>
            </w:r>
          </w:p>
          <w:p w:rsidR="00675F54" w:rsidRDefault="00675F54" w:rsidP="00675F54">
            <w:pPr>
              <w:widowControl w:val="0"/>
              <w:jc w:val="both"/>
              <w:rPr>
                <w:sz w:val="28"/>
                <w:szCs w:val="28"/>
                <w:lang w:eastAsia="ru-RU"/>
              </w:rPr>
            </w:pPr>
            <w:r>
              <w:rPr>
                <w:sz w:val="28"/>
                <w:szCs w:val="28"/>
                <w:lang w:eastAsia="ru-RU"/>
              </w:rPr>
              <w:t>«2016 год» - 75,00 тыс. руб.</w:t>
            </w:r>
          </w:p>
          <w:p w:rsidR="00675F54" w:rsidRDefault="00675F54" w:rsidP="00675F54">
            <w:pPr>
              <w:widowControl w:val="0"/>
              <w:jc w:val="both"/>
              <w:rPr>
                <w:sz w:val="28"/>
                <w:szCs w:val="28"/>
                <w:lang w:eastAsia="ru-RU"/>
              </w:rPr>
            </w:pPr>
            <w:r>
              <w:rPr>
                <w:sz w:val="28"/>
                <w:szCs w:val="28"/>
                <w:lang w:eastAsia="ru-RU"/>
              </w:rPr>
              <w:t>«2017 год» - 75,00 тыс. руб.</w:t>
            </w:r>
          </w:p>
          <w:p w:rsidR="00675F54" w:rsidRDefault="00675F54" w:rsidP="00675F54">
            <w:pPr>
              <w:widowControl w:val="0"/>
              <w:jc w:val="both"/>
              <w:rPr>
                <w:sz w:val="28"/>
                <w:szCs w:val="28"/>
                <w:lang w:eastAsia="ru-RU"/>
              </w:rPr>
            </w:pPr>
            <w:r>
              <w:rPr>
                <w:sz w:val="28"/>
                <w:szCs w:val="28"/>
                <w:lang w:eastAsia="ru-RU"/>
              </w:rPr>
              <w:t>«2018 год» - 75,00 тыс. руб.</w:t>
            </w:r>
          </w:p>
          <w:p w:rsidR="00675F54" w:rsidRDefault="00675F54" w:rsidP="00675F54">
            <w:pPr>
              <w:widowControl w:val="0"/>
              <w:jc w:val="both"/>
              <w:rPr>
                <w:sz w:val="28"/>
                <w:szCs w:val="28"/>
                <w:lang w:eastAsia="ru-RU"/>
              </w:rPr>
            </w:pPr>
            <w:r>
              <w:rPr>
                <w:sz w:val="28"/>
                <w:szCs w:val="28"/>
                <w:lang w:eastAsia="ru-RU"/>
              </w:rPr>
              <w:t>«2019 год» - 50,00 тыс. руб.</w:t>
            </w:r>
          </w:p>
          <w:p w:rsidR="00675F54" w:rsidRDefault="00675F54" w:rsidP="00675F54">
            <w:pPr>
              <w:widowControl w:val="0"/>
              <w:jc w:val="both"/>
              <w:rPr>
                <w:sz w:val="28"/>
                <w:szCs w:val="28"/>
                <w:lang w:eastAsia="ru-RU"/>
              </w:rPr>
            </w:pPr>
            <w:r>
              <w:rPr>
                <w:sz w:val="28"/>
                <w:szCs w:val="28"/>
                <w:lang w:eastAsia="ru-RU"/>
              </w:rPr>
              <w:t>«2020 год» - 50,00 тыс. руб.</w:t>
            </w:r>
          </w:p>
          <w:p w:rsidR="00675F54" w:rsidRDefault="00675F54" w:rsidP="00675F54">
            <w:pPr>
              <w:widowControl w:val="0"/>
              <w:jc w:val="both"/>
              <w:rPr>
                <w:sz w:val="28"/>
                <w:szCs w:val="28"/>
                <w:lang w:eastAsia="ru-RU"/>
              </w:rPr>
            </w:pPr>
            <w:r>
              <w:rPr>
                <w:sz w:val="28"/>
                <w:szCs w:val="28"/>
                <w:lang w:eastAsia="ru-RU"/>
              </w:rPr>
              <w:t>«2021 год» - 40,40 тыс. руб.</w:t>
            </w:r>
          </w:p>
          <w:p w:rsidR="00675F54" w:rsidRDefault="00675F54" w:rsidP="00675F54">
            <w:pPr>
              <w:widowControl w:val="0"/>
              <w:jc w:val="both"/>
              <w:rPr>
                <w:sz w:val="28"/>
                <w:szCs w:val="28"/>
                <w:lang w:eastAsia="ru-RU"/>
              </w:rPr>
            </w:pPr>
            <w:r>
              <w:rPr>
                <w:sz w:val="28"/>
                <w:szCs w:val="28"/>
                <w:lang w:eastAsia="ru-RU"/>
              </w:rPr>
              <w:t>«2022 год» - 50,00 тыс. руб.</w:t>
            </w:r>
          </w:p>
          <w:p w:rsidR="00675F54" w:rsidRDefault="00675F54" w:rsidP="00675F54">
            <w:pPr>
              <w:widowControl w:val="0"/>
              <w:jc w:val="both"/>
              <w:rPr>
                <w:sz w:val="28"/>
                <w:szCs w:val="28"/>
                <w:lang w:eastAsia="ru-RU"/>
              </w:rPr>
            </w:pPr>
            <w:r>
              <w:rPr>
                <w:sz w:val="28"/>
                <w:szCs w:val="28"/>
                <w:lang w:eastAsia="ru-RU"/>
              </w:rPr>
              <w:t>«2023 год» - 50,00 тыс. руб.</w:t>
            </w:r>
          </w:p>
          <w:p w:rsidR="00675F54" w:rsidRDefault="00675F54" w:rsidP="00675F54">
            <w:pPr>
              <w:widowControl w:val="0"/>
              <w:jc w:val="both"/>
              <w:rPr>
                <w:sz w:val="28"/>
                <w:szCs w:val="28"/>
                <w:lang w:eastAsia="ru-RU"/>
              </w:rPr>
            </w:pPr>
            <w:r>
              <w:rPr>
                <w:sz w:val="28"/>
                <w:szCs w:val="28"/>
                <w:lang w:eastAsia="ru-RU"/>
              </w:rPr>
              <w:t>«2024 год» - 50,00 тыс. руб.</w:t>
            </w:r>
          </w:p>
          <w:p w:rsidR="00675F54" w:rsidRDefault="00675F54" w:rsidP="00675F54">
            <w:pPr>
              <w:widowControl w:val="0"/>
              <w:jc w:val="both"/>
              <w:rPr>
                <w:sz w:val="28"/>
                <w:szCs w:val="28"/>
                <w:lang w:eastAsia="ru-RU"/>
              </w:rPr>
            </w:pPr>
            <w:r>
              <w:rPr>
                <w:sz w:val="28"/>
                <w:szCs w:val="28"/>
                <w:lang w:eastAsia="ru-RU"/>
              </w:rPr>
              <w:t>- областной бюджет:</w:t>
            </w:r>
          </w:p>
          <w:p w:rsidR="00675F54" w:rsidRDefault="00675F54" w:rsidP="00675F54">
            <w:pPr>
              <w:widowControl w:val="0"/>
              <w:jc w:val="both"/>
              <w:rPr>
                <w:sz w:val="28"/>
                <w:szCs w:val="28"/>
                <w:lang w:eastAsia="ru-RU"/>
              </w:rPr>
            </w:pPr>
            <w:r>
              <w:rPr>
                <w:sz w:val="28"/>
                <w:szCs w:val="28"/>
                <w:lang w:eastAsia="ru-RU"/>
              </w:rPr>
              <w:lastRenderedPageBreak/>
              <w:t>«2015 год» - 0,00 тыс. руб.</w:t>
            </w:r>
          </w:p>
          <w:p w:rsidR="00675F54" w:rsidRDefault="00675F54" w:rsidP="00675F54">
            <w:pPr>
              <w:widowControl w:val="0"/>
              <w:jc w:val="both"/>
              <w:rPr>
                <w:sz w:val="28"/>
                <w:szCs w:val="28"/>
                <w:lang w:eastAsia="ru-RU"/>
              </w:rPr>
            </w:pPr>
            <w:r>
              <w:rPr>
                <w:sz w:val="28"/>
                <w:szCs w:val="28"/>
                <w:lang w:eastAsia="ru-RU"/>
              </w:rPr>
              <w:t>«2016 год» - 0,00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«2023 год» - 0,00 тыс. руб.</w:t>
            </w:r>
          </w:p>
          <w:p w:rsidR="00675F54" w:rsidRDefault="00675F54" w:rsidP="00675F54">
            <w:pPr>
              <w:widowControl w:val="0"/>
              <w:jc w:val="both"/>
              <w:rPr>
                <w:sz w:val="28"/>
                <w:szCs w:val="28"/>
                <w:lang w:eastAsia="ru-RU"/>
              </w:rPr>
            </w:pPr>
            <w:r>
              <w:rPr>
                <w:sz w:val="28"/>
                <w:szCs w:val="28"/>
                <w:lang w:eastAsia="ru-RU"/>
              </w:rPr>
              <w:t>«2024 год» - 0,00 тыс. руб.</w:t>
            </w:r>
          </w:p>
        </w:tc>
      </w:tr>
    </w:tbl>
    <w:p w:rsidR="00675F54" w:rsidRDefault="00675F54" w:rsidP="00675F54">
      <w:pPr>
        <w:widowControl w:val="0"/>
        <w:ind w:firstLine="709"/>
        <w:jc w:val="both"/>
        <w:rPr>
          <w:sz w:val="28"/>
          <w:szCs w:val="28"/>
          <w:lang w:eastAsia="ru-RU"/>
        </w:rPr>
      </w:pPr>
    </w:p>
    <w:p w:rsidR="00675F54" w:rsidRPr="00B46C42" w:rsidRDefault="00675F54" w:rsidP="00675F54">
      <w:pPr>
        <w:widowControl w:val="0"/>
        <w:jc w:val="center"/>
        <w:rPr>
          <w:b/>
          <w:sz w:val="28"/>
          <w:szCs w:val="28"/>
          <w:lang w:eastAsia="ru-RU"/>
        </w:rPr>
      </w:pPr>
      <w:r>
        <w:rPr>
          <w:b/>
          <w:sz w:val="28"/>
          <w:szCs w:val="28"/>
          <w:lang w:eastAsia="ru-RU"/>
        </w:rPr>
        <w:t>Раздел 2. Ожидаемые результаты реализации подпрограммы</w:t>
      </w:r>
    </w:p>
    <w:p w:rsidR="00675F54" w:rsidRPr="00B46C42" w:rsidRDefault="00675F54" w:rsidP="00675F54">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Реализация подпрограммы позволит обеспечить круглогодичное содержание территорий общего пользования кладбищ, расположенных на территории Петровского городского поселения.</w:t>
      </w:r>
    </w:p>
    <w:p w:rsidR="00675F54" w:rsidRDefault="00675F54" w:rsidP="00675F54">
      <w:pPr>
        <w:widowControl w:val="0"/>
        <w:ind w:firstLine="709"/>
        <w:jc w:val="center"/>
        <w:rPr>
          <w:b/>
          <w:sz w:val="28"/>
          <w:szCs w:val="28"/>
          <w:lang w:eastAsia="ru-RU"/>
        </w:rPr>
      </w:pPr>
      <w:r>
        <w:rPr>
          <w:b/>
          <w:sz w:val="28"/>
          <w:szCs w:val="28"/>
          <w:lang w:eastAsia="ru-RU"/>
        </w:rPr>
        <w:t>Сведения о целевых индикаторах (показателях) реализации подпрограммы</w:t>
      </w:r>
    </w:p>
    <w:tbl>
      <w:tblPr>
        <w:tblW w:w="11171"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560"/>
        <w:gridCol w:w="567"/>
        <w:gridCol w:w="709"/>
        <w:gridCol w:w="709"/>
        <w:gridCol w:w="709"/>
        <w:gridCol w:w="708"/>
        <w:gridCol w:w="709"/>
        <w:gridCol w:w="709"/>
        <w:gridCol w:w="709"/>
        <w:gridCol w:w="708"/>
        <w:gridCol w:w="709"/>
        <w:gridCol w:w="709"/>
        <w:gridCol w:w="709"/>
        <w:gridCol w:w="709"/>
        <w:gridCol w:w="71"/>
      </w:tblGrid>
      <w:tr w:rsidR="00675F54" w:rsidTr="00675F54">
        <w:trPr>
          <w:jc w:val="center"/>
        </w:trPr>
        <w:tc>
          <w:tcPr>
            <w:tcW w:w="467" w:type="dxa"/>
            <w:vMerge w:val="restart"/>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w:t>
            </w:r>
            <w:r w:rsidRPr="00C575C3">
              <w:rPr>
                <w:sz w:val="20"/>
                <w:szCs w:val="20"/>
                <w:lang w:val="en-US" w:eastAsia="ru-RU"/>
              </w:rPr>
              <w:t>п/п</w:t>
            </w:r>
          </w:p>
          <w:p w:rsidR="00675F54" w:rsidRPr="00C575C3" w:rsidRDefault="00675F54" w:rsidP="00675F54">
            <w:pPr>
              <w:widowControl w:val="0"/>
              <w:jc w:val="both"/>
              <w:rPr>
                <w:sz w:val="20"/>
                <w:szCs w:val="20"/>
                <w:lang w:eastAsia="ru-RU"/>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both"/>
              <w:rPr>
                <w:sz w:val="20"/>
                <w:szCs w:val="20"/>
                <w:lang w:eastAsia="ru-RU"/>
              </w:rPr>
            </w:pPr>
            <w:r w:rsidRPr="00C575C3">
              <w:rPr>
                <w:sz w:val="20"/>
                <w:szCs w:val="20"/>
                <w:lang w:eastAsia="ru-RU"/>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Ед. изм.</w:t>
            </w:r>
          </w:p>
          <w:p w:rsidR="00675F54" w:rsidRPr="00C575C3" w:rsidRDefault="00675F54" w:rsidP="00675F54">
            <w:pPr>
              <w:widowControl w:val="0"/>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center"/>
              <w:rPr>
                <w:sz w:val="20"/>
                <w:szCs w:val="20"/>
                <w:lang w:val="en-US" w:eastAsia="ru-RU"/>
              </w:rPr>
            </w:pPr>
          </w:p>
        </w:tc>
        <w:tc>
          <w:tcPr>
            <w:tcW w:w="7868" w:type="dxa"/>
            <w:gridSpan w:val="12"/>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center"/>
              <w:rPr>
                <w:sz w:val="20"/>
                <w:szCs w:val="20"/>
                <w:lang w:val="en-US" w:eastAsia="ru-RU"/>
              </w:rPr>
            </w:pPr>
            <w:r w:rsidRPr="00C575C3">
              <w:rPr>
                <w:sz w:val="20"/>
                <w:szCs w:val="20"/>
                <w:lang w:val="en-US" w:eastAsia="ru-RU"/>
              </w:rPr>
              <w:t>Значения</w:t>
            </w:r>
            <w:r w:rsidRPr="00C575C3">
              <w:rPr>
                <w:sz w:val="20"/>
                <w:szCs w:val="20"/>
                <w:lang w:eastAsia="ru-RU"/>
              </w:rPr>
              <w:t xml:space="preserve"> целевых индикаторов (</w:t>
            </w:r>
            <w:r w:rsidRPr="00C575C3">
              <w:rPr>
                <w:sz w:val="20"/>
                <w:szCs w:val="20"/>
                <w:lang w:val="en-US" w:eastAsia="ru-RU"/>
              </w:rPr>
              <w:t>показателей</w:t>
            </w:r>
            <w:r w:rsidRPr="00C575C3">
              <w:rPr>
                <w:sz w:val="20"/>
                <w:szCs w:val="20"/>
                <w:lang w:eastAsia="ru-RU"/>
              </w:rPr>
              <w:t>)</w:t>
            </w:r>
          </w:p>
        </w:tc>
      </w:tr>
      <w:tr w:rsidR="00675F54" w:rsidTr="00675F54">
        <w:trPr>
          <w:gridAfter w:val="1"/>
          <w:wAfter w:w="71" w:type="dxa"/>
          <w:trHeight w:val="876"/>
          <w:jc w:val="center"/>
        </w:trPr>
        <w:tc>
          <w:tcPr>
            <w:tcW w:w="467" w:type="dxa"/>
            <w:vMerge/>
            <w:tcBorders>
              <w:top w:val="single" w:sz="4" w:space="0" w:color="auto"/>
              <w:left w:val="single" w:sz="4" w:space="0" w:color="auto"/>
              <w:bottom w:val="single" w:sz="4" w:space="0" w:color="auto"/>
              <w:right w:val="single" w:sz="4" w:space="0" w:color="auto"/>
            </w:tcBorders>
            <w:vAlign w:val="center"/>
            <w:hideMark/>
          </w:tcPr>
          <w:p w:rsidR="00675F54" w:rsidRPr="00C575C3" w:rsidRDefault="00675F54" w:rsidP="00675F54">
            <w:pPr>
              <w:suppressAutoHyphens w:val="0"/>
              <w:rPr>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75F54" w:rsidRPr="00C575C3" w:rsidRDefault="00675F54" w:rsidP="00675F54">
            <w:pPr>
              <w:suppressAutoHyphens w:val="0"/>
              <w:rPr>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5F54" w:rsidRPr="00C575C3" w:rsidRDefault="00675F54" w:rsidP="00675F54">
            <w:pPr>
              <w:suppressAutoHyphens w:val="0"/>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both"/>
              <w:rPr>
                <w:sz w:val="20"/>
                <w:szCs w:val="20"/>
                <w:lang w:eastAsia="ru-RU"/>
              </w:rPr>
            </w:pPr>
            <w:r w:rsidRPr="00C575C3">
              <w:rPr>
                <w:sz w:val="20"/>
                <w:szCs w:val="20"/>
                <w:lang w:eastAsia="ru-RU"/>
              </w:rPr>
              <w:t>2013</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both"/>
              <w:rPr>
                <w:sz w:val="20"/>
                <w:szCs w:val="20"/>
                <w:lang w:eastAsia="ru-RU"/>
              </w:rPr>
            </w:pPr>
            <w:r w:rsidRPr="00C575C3">
              <w:rPr>
                <w:sz w:val="20"/>
                <w:szCs w:val="20"/>
                <w:lang w:eastAsia="ru-RU"/>
              </w:rPr>
              <w:t>2014</w:t>
            </w:r>
          </w:p>
          <w:p w:rsidR="00675F54" w:rsidRPr="00C575C3" w:rsidRDefault="00675F54" w:rsidP="00675F54">
            <w:pPr>
              <w:widowControl w:val="0"/>
              <w:jc w:val="both"/>
              <w:rPr>
                <w:sz w:val="20"/>
                <w:szCs w:val="20"/>
                <w:lang w:eastAsia="ru-RU"/>
              </w:rPr>
            </w:pPr>
            <w:r w:rsidRPr="00C575C3">
              <w:rPr>
                <w:sz w:val="20"/>
                <w:szCs w:val="20"/>
                <w:lang w:eastAsia="ru-RU"/>
              </w:rPr>
              <w:t>(</w:t>
            </w:r>
            <w:r w:rsidRPr="00C575C3">
              <w:rPr>
                <w:sz w:val="20"/>
                <w:szCs w:val="20"/>
                <w:lang w:val="en-US" w:eastAsia="ru-RU"/>
              </w:rPr>
              <w:t>оценк</w:t>
            </w:r>
            <w:r w:rsidRPr="00C575C3">
              <w:rPr>
                <w:sz w:val="20"/>
                <w:szCs w:val="20"/>
                <w:lang w:eastAsia="ru-RU"/>
              </w:rPr>
              <w:t>а)</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both"/>
              <w:rPr>
                <w:sz w:val="20"/>
                <w:szCs w:val="20"/>
                <w:lang w:eastAsia="ru-RU"/>
              </w:rPr>
            </w:pPr>
            <w:r w:rsidRPr="00C575C3">
              <w:rPr>
                <w:sz w:val="20"/>
                <w:szCs w:val="20"/>
                <w:lang w:eastAsia="ru-RU"/>
              </w:rPr>
              <w:t>2015</w:t>
            </w:r>
          </w:p>
        </w:tc>
        <w:tc>
          <w:tcPr>
            <w:tcW w:w="708"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both"/>
              <w:rPr>
                <w:sz w:val="20"/>
                <w:szCs w:val="20"/>
                <w:lang w:eastAsia="ru-RU"/>
              </w:rPr>
            </w:pPr>
            <w:r w:rsidRPr="00C575C3">
              <w:rPr>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jc w:val="both"/>
              <w:rPr>
                <w:sz w:val="20"/>
                <w:szCs w:val="20"/>
                <w:lang w:eastAsia="ru-RU"/>
              </w:rPr>
            </w:pPr>
            <w:r w:rsidRPr="00C575C3">
              <w:rPr>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sidRPr="00C575C3">
              <w:rPr>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jc w:val="both"/>
              <w:rPr>
                <w:sz w:val="20"/>
                <w:szCs w:val="20"/>
                <w:lang w:eastAsia="ru-RU"/>
              </w:rPr>
            </w:pPr>
            <w:r>
              <w:rPr>
                <w:sz w:val="20"/>
                <w:szCs w:val="20"/>
                <w:lang w:eastAsia="ru-RU"/>
              </w:rPr>
              <w:t>2024</w:t>
            </w:r>
          </w:p>
        </w:tc>
      </w:tr>
      <w:tr w:rsidR="00675F54" w:rsidTr="00675F54">
        <w:trPr>
          <w:gridAfter w:val="1"/>
          <w:wAfter w:w="71" w:type="dxa"/>
          <w:jc w:val="center"/>
        </w:trPr>
        <w:tc>
          <w:tcPr>
            <w:tcW w:w="467"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suppressAutoHyphens w:val="0"/>
              <w:autoSpaceDE w:val="0"/>
              <w:autoSpaceDN w:val="0"/>
              <w:adjustRightInd w:val="0"/>
              <w:jc w:val="both"/>
              <w:rPr>
                <w:rFonts w:eastAsia="Calibri"/>
                <w:sz w:val="20"/>
                <w:szCs w:val="20"/>
                <w:lang w:eastAsia="en-US"/>
              </w:rPr>
            </w:pPr>
            <w:r w:rsidRPr="00C575C3">
              <w:rPr>
                <w:rFonts w:eastAsia="Calibri"/>
                <w:sz w:val="20"/>
                <w:szCs w:val="20"/>
                <w:lang w:eastAsia="en-US"/>
              </w:rPr>
              <w:t>Количество нарушений установленных</w:t>
            </w:r>
          </w:p>
          <w:p w:rsidR="00675F54" w:rsidRPr="00C575C3" w:rsidRDefault="00675F54" w:rsidP="00675F54">
            <w:pPr>
              <w:suppressAutoHyphens w:val="0"/>
              <w:autoSpaceDE w:val="0"/>
              <w:autoSpaceDN w:val="0"/>
              <w:adjustRightInd w:val="0"/>
              <w:jc w:val="both"/>
              <w:rPr>
                <w:rFonts w:eastAsia="Calibri"/>
                <w:sz w:val="20"/>
                <w:szCs w:val="20"/>
                <w:lang w:eastAsia="en-US"/>
              </w:rPr>
            </w:pPr>
            <w:r w:rsidRPr="00C575C3">
              <w:rPr>
                <w:rFonts w:eastAsia="Calibri"/>
                <w:sz w:val="20"/>
                <w:szCs w:val="20"/>
                <w:lang w:eastAsia="en-US"/>
              </w:rPr>
              <w:t>сроков расчистки от снега дорог кладбищ в зимнее время</w:t>
            </w:r>
          </w:p>
          <w:p w:rsidR="00675F54" w:rsidRPr="00C575C3" w:rsidRDefault="00675F54" w:rsidP="00675F54">
            <w:pPr>
              <w:widowControl w:val="0"/>
              <w:rP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Ед.</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rPr>
                <w:sz w:val="20"/>
                <w:szCs w:val="20"/>
                <w:lang w:eastAsia="ru-RU"/>
              </w:rPr>
            </w:pPr>
            <w:r w:rsidRPr="00C575C3">
              <w:rPr>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sidRPr="00C575C3">
              <w:rPr>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C575C3" w:rsidRDefault="00675F54" w:rsidP="00675F54">
            <w:pPr>
              <w:widowControl w:val="0"/>
              <w:rPr>
                <w:sz w:val="20"/>
                <w:szCs w:val="20"/>
                <w:lang w:eastAsia="ru-RU"/>
              </w:rPr>
            </w:pPr>
            <w:r>
              <w:rPr>
                <w:sz w:val="20"/>
                <w:szCs w:val="20"/>
                <w:lang w:eastAsia="ru-RU"/>
              </w:rPr>
              <w:t>0</w:t>
            </w:r>
          </w:p>
        </w:tc>
      </w:tr>
    </w:tbl>
    <w:p w:rsidR="00675F54" w:rsidRDefault="00675F54" w:rsidP="00675F54">
      <w:pPr>
        <w:widowControl w:val="0"/>
        <w:jc w:val="both"/>
        <w:rPr>
          <w:b/>
          <w:sz w:val="28"/>
          <w:szCs w:val="28"/>
          <w:lang w:eastAsia="ru-RU"/>
        </w:rPr>
      </w:pP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3.1.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2015-2019 гг.</w:t>
      </w:r>
    </w:p>
    <w:tbl>
      <w:tblPr>
        <w:tblpPr w:leftFromText="180" w:rightFromText="180" w:vertAnchor="text" w:horzAnchor="margin" w:tblpXSpec="center" w:tblpY="10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
        <w:gridCol w:w="3119"/>
        <w:gridCol w:w="1701"/>
        <w:gridCol w:w="992"/>
        <w:gridCol w:w="993"/>
        <w:gridCol w:w="992"/>
        <w:gridCol w:w="992"/>
        <w:gridCol w:w="992"/>
      </w:tblGrid>
      <w:tr w:rsidR="00675F54" w:rsidRPr="00A6128D" w:rsidTr="00675F54">
        <w:trPr>
          <w:trHeight w:val="698"/>
        </w:trPr>
        <w:tc>
          <w:tcPr>
            <w:tcW w:w="533" w:type="dxa"/>
            <w:gridSpan w:val="2"/>
            <w:tcBorders>
              <w:top w:val="single" w:sz="4" w:space="0" w:color="000000"/>
              <w:left w:val="single" w:sz="4" w:space="0" w:color="000000"/>
              <w:bottom w:val="single" w:sz="4" w:space="0" w:color="000000"/>
              <w:right w:val="single" w:sz="4" w:space="0" w:color="auto"/>
            </w:tcBorders>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 п/п</w:t>
            </w:r>
          </w:p>
        </w:tc>
        <w:tc>
          <w:tcPr>
            <w:tcW w:w="3119" w:type="dxa"/>
            <w:tcBorders>
              <w:top w:val="single" w:sz="4" w:space="0" w:color="000000"/>
              <w:left w:val="single" w:sz="4" w:space="0" w:color="auto"/>
              <w:bottom w:val="single" w:sz="4" w:space="0" w:color="000000"/>
              <w:right w:val="single" w:sz="4" w:space="0" w:color="000000"/>
            </w:tcBorders>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 xml:space="preserve">Наименование </w:t>
            </w:r>
          </w:p>
          <w:p w:rsidR="00675F54" w:rsidRPr="002012CB" w:rsidRDefault="00675F54" w:rsidP="00675F54">
            <w:pPr>
              <w:widowControl w:val="0"/>
              <w:autoSpaceDE w:val="0"/>
              <w:ind w:right="-108"/>
              <w:rPr>
                <w:rFonts w:eastAsia="Arial"/>
                <w:b/>
                <w:sz w:val="28"/>
                <w:szCs w:val="28"/>
                <w:lang w:eastAsia="ru-RU"/>
              </w:rPr>
            </w:pPr>
            <w:r w:rsidRPr="002012CB">
              <w:rPr>
                <w:rFonts w:eastAsia="Arial"/>
                <w:sz w:val="28"/>
                <w:szCs w:val="28"/>
                <w:lang w:eastAsia="ru-RU"/>
              </w:rPr>
              <w:t>задачи,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Исполнитель</w:t>
            </w:r>
          </w:p>
          <w:p w:rsidR="00675F54" w:rsidRPr="002012CB" w:rsidRDefault="00675F54" w:rsidP="00675F54">
            <w:pPr>
              <w:widowControl w:val="0"/>
              <w:rPr>
                <w:rFonts w:eastAsia="Arial"/>
                <w:b/>
                <w:color w:val="C00000"/>
                <w:sz w:val="28"/>
                <w:szCs w:val="28"/>
                <w:lang w:eastAsia="ru-RU"/>
              </w:rPr>
            </w:pPr>
            <w:r w:rsidRPr="002012CB">
              <w:rPr>
                <w:rFonts w:eastAsia="Arial"/>
                <w:sz w:val="28"/>
                <w:szCs w:val="28"/>
                <w:lang w:eastAsia="ru-RU"/>
              </w:rPr>
              <w:t>программы</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2015</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2016</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2017</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2018</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2019</w:t>
            </w:r>
          </w:p>
        </w:tc>
      </w:tr>
      <w:tr w:rsidR="00675F54" w:rsidRPr="00A6128D" w:rsidTr="00675F54">
        <w:trPr>
          <w:trHeight w:val="698"/>
        </w:trPr>
        <w:tc>
          <w:tcPr>
            <w:tcW w:w="3652" w:type="dxa"/>
            <w:gridSpan w:val="3"/>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108"/>
              <w:rPr>
                <w:rFonts w:eastAsia="Arial"/>
                <w:b/>
                <w:sz w:val="28"/>
                <w:szCs w:val="28"/>
                <w:lang w:eastAsia="ru-RU"/>
              </w:rPr>
            </w:pPr>
            <w:r w:rsidRPr="002012CB">
              <w:rPr>
                <w:rFonts w:eastAsia="Arial"/>
                <w:b/>
                <w:sz w:val="28"/>
                <w:szCs w:val="28"/>
                <w:lang w:eastAsia="ru-RU"/>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r>
      <w:tr w:rsidR="00675F54" w:rsidRPr="00A6128D" w:rsidTr="00675F54">
        <w:trPr>
          <w:trHeight w:val="698"/>
        </w:trPr>
        <w:tc>
          <w:tcPr>
            <w:tcW w:w="3652" w:type="dxa"/>
            <w:gridSpan w:val="3"/>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b/>
                <w:sz w:val="28"/>
                <w:szCs w:val="28"/>
                <w:lang w:eastAsia="ru-RU"/>
              </w:rPr>
            </w:pPr>
            <w:r w:rsidRPr="002012CB">
              <w:rPr>
                <w:rFonts w:eastAsia="Arial"/>
                <w:b/>
                <w:sz w:val="28"/>
                <w:szCs w:val="28"/>
                <w:lang w:eastAsia="ru-RU"/>
              </w:rPr>
              <w:t>- бюджетные ассигнования</w:t>
            </w:r>
          </w:p>
          <w:p w:rsidR="00675F54" w:rsidRPr="002012CB" w:rsidRDefault="00675F54" w:rsidP="00675F54">
            <w:pPr>
              <w:widowControl w:val="0"/>
              <w:jc w:val="center"/>
              <w:rPr>
                <w:rFonts w:eastAsia="Arial"/>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b/>
                <w:color w:val="C00000"/>
                <w:sz w:val="28"/>
                <w:szCs w:val="28"/>
                <w:lang w:eastAsia="ru-RU"/>
              </w:rPr>
            </w:pPr>
          </w:p>
          <w:p w:rsidR="00675F54" w:rsidRPr="002012CB" w:rsidRDefault="00675F54" w:rsidP="00675F54">
            <w:pPr>
              <w:widowControl w:val="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b/>
                <w:sz w:val="28"/>
                <w:szCs w:val="28"/>
                <w:lang w:eastAsia="ru-RU"/>
              </w:rPr>
            </w:pPr>
            <w:r w:rsidRPr="002012CB">
              <w:rPr>
                <w:b/>
                <w:sz w:val="28"/>
                <w:szCs w:val="28"/>
                <w:lang w:eastAsia="ru-RU"/>
              </w:rPr>
              <w:t>110,00</w:t>
            </w:r>
          </w:p>
        </w:tc>
        <w:tc>
          <w:tcPr>
            <w:tcW w:w="993"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b/>
                <w:sz w:val="28"/>
                <w:szCs w:val="28"/>
                <w:lang w:eastAsia="ru-RU"/>
              </w:rPr>
            </w:pPr>
            <w:r w:rsidRPr="002012CB">
              <w:rPr>
                <w:b/>
                <w:sz w:val="28"/>
                <w:szCs w:val="28"/>
                <w:lang w:eastAsia="ru-RU"/>
              </w:rPr>
              <w:t>75,00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b/>
                <w:sz w:val="28"/>
                <w:szCs w:val="28"/>
                <w:lang w:eastAsia="ru-RU"/>
              </w:rPr>
            </w:pPr>
            <w:r w:rsidRPr="002012CB">
              <w:rPr>
                <w:b/>
                <w:sz w:val="28"/>
                <w:szCs w:val="28"/>
                <w:lang w:eastAsia="ru-RU"/>
              </w:rPr>
              <w:t>75,00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sidRPr="002012CB">
              <w:rPr>
                <w:b/>
                <w:sz w:val="28"/>
                <w:szCs w:val="28"/>
                <w:lang w:eastAsia="ru-RU"/>
              </w:rPr>
              <w:t>75,00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sidRPr="002012CB">
              <w:rPr>
                <w:b/>
                <w:sz w:val="28"/>
                <w:szCs w:val="28"/>
                <w:lang w:eastAsia="ru-RU"/>
              </w:rPr>
              <w:t>50,00</w:t>
            </w:r>
          </w:p>
        </w:tc>
      </w:tr>
      <w:tr w:rsidR="00675F54" w:rsidRPr="00A6128D" w:rsidTr="00675F54">
        <w:trPr>
          <w:trHeight w:val="442"/>
        </w:trPr>
        <w:tc>
          <w:tcPr>
            <w:tcW w:w="3652" w:type="dxa"/>
            <w:gridSpan w:val="3"/>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 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110,00</w:t>
            </w:r>
          </w:p>
        </w:tc>
        <w:tc>
          <w:tcPr>
            <w:tcW w:w="993"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r>
      <w:tr w:rsidR="00675F54" w:rsidRPr="00A6128D" w:rsidTr="00675F54">
        <w:trPr>
          <w:trHeight w:val="442"/>
        </w:trPr>
        <w:tc>
          <w:tcPr>
            <w:tcW w:w="3652" w:type="dxa"/>
            <w:gridSpan w:val="3"/>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 xml:space="preserve"> -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r>
      <w:tr w:rsidR="00675F54" w:rsidRPr="00A6128D" w:rsidTr="00675F54">
        <w:trPr>
          <w:trHeight w:val="1072"/>
        </w:trPr>
        <w:tc>
          <w:tcPr>
            <w:tcW w:w="392" w:type="dxa"/>
            <w:vMerge w:val="restart"/>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b/>
                <w:sz w:val="28"/>
                <w:szCs w:val="28"/>
                <w:lang w:eastAsia="ru-RU"/>
              </w:rPr>
            </w:pPr>
            <w:r w:rsidRPr="002012CB">
              <w:rPr>
                <w:rFonts w:eastAsia="Arial"/>
                <w:sz w:val="28"/>
                <w:szCs w:val="28"/>
                <w:lang w:eastAsia="ru-RU"/>
              </w:rPr>
              <w:t>1</w:t>
            </w:r>
          </w:p>
        </w:tc>
        <w:tc>
          <w:tcPr>
            <w:tcW w:w="3260"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xml:space="preserve">Организация мероприятий по захоронению умерших, личность которых не </w:t>
            </w:r>
            <w:r w:rsidRPr="002012CB">
              <w:rPr>
                <w:rFonts w:eastAsia="Arial"/>
                <w:sz w:val="28"/>
                <w:szCs w:val="28"/>
                <w:lang w:eastAsia="ru-RU"/>
              </w:rPr>
              <w:lastRenderedPageBreak/>
              <w:t>установлена</w:t>
            </w:r>
          </w:p>
        </w:tc>
        <w:tc>
          <w:tcPr>
            <w:tcW w:w="1701" w:type="dxa"/>
            <w:vMerge w:val="restart"/>
            <w:tcBorders>
              <w:top w:val="single" w:sz="4" w:space="0" w:color="auto"/>
              <w:left w:val="single" w:sz="4" w:space="0" w:color="000000"/>
              <w:right w:val="single" w:sz="4" w:space="0" w:color="000000"/>
            </w:tcBorders>
            <w:hideMark/>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lastRenderedPageBreak/>
              <w:t xml:space="preserve">Администрация Петровского городского </w:t>
            </w:r>
            <w:r w:rsidRPr="002012CB">
              <w:rPr>
                <w:rFonts w:eastAsia="Arial"/>
                <w:sz w:val="28"/>
                <w:szCs w:val="28"/>
                <w:lang w:eastAsia="ru-RU"/>
              </w:rPr>
              <w:lastRenderedPageBreak/>
              <w:t>поселения</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3"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r>
      <w:tr w:rsidR="00675F54" w:rsidRPr="00A6128D"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b/>
                <w:sz w:val="28"/>
                <w:szCs w:val="28"/>
                <w:lang w:eastAsia="ru-RU"/>
              </w:rPr>
            </w:pPr>
          </w:p>
        </w:tc>
        <w:tc>
          <w:tcPr>
            <w:tcW w:w="3260"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3"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r>
      <w:tr w:rsidR="00675F54" w:rsidRPr="00A6128D"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b/>
                <w:sz w:val="28"/>
                <w:szCs w:val="28"/>
                <w:lang w:eastAsia="ru-RU"/>
              </w:rPr>
            </w:pPr>
          </w:p>
        </w:tc>
        <w:tc>
          <w:tcPr>
            <w:tcW w:w="3260"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3"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75,00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r>
      <w:tr w:rsidR="00675F54" w:rsidRPr="00A6128D"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b/>
                <w:sz w:val="28"/>
                <w:szCs w:val="28"/>
                <w:lang w:eastAsia="ru-RU"/>
              </w:rPr>
            </w:pPr>
          </w:p>
        </w:tc>
        <w:tc>
          <w:tcPr>
            <w:tcW w:w="3260"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-областной бюджет</w:t>
            </w:r>
          </w:p>
        </w:tc>
        <w:tc>
          <w:tcPr>
            <w:tcW w:w="1701" w:type="dxa"/>
            <w:vMerge/>
            <w:tcBorders>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r w:rsidR="00675F54" w:rsidRPr="00A6128D" w:rsidTr="00675F54">
        <w:trPr>
          <w:trHeight w:val="989"/>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2</w:t>
            </w:r>
          </w:p>
        </w:tc>
        <w:tc>
          <w:tcPr>
            <w:tcW w:w="3260"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jc w:val="both"/>
              <w:rPr>
                <w:rFonts w:eastAsia="Arial"/>
                <w:sz w:val="28"/>
                <w:szCs w:val="28"/>
                <w:lang w:eastAsia="ru-RU"/>
              </w:rPr>
            </w:pPr>
            <w:r w:rsidRPr="002012CB">
              <w:rPr>
                <w:rFonts w:eastAsia="Arial"/>
                <w:sz w:val="28"/>
                <w:szCs w:val="28"/>
                <w:lang w:eastAsia="ru-RU"/>
              </w:rPr>
              <w:t>Организация мероприятий по содержанию и благоустройству мест захоронения</w:t>
            </w:r>
          </w:p>
        </w:tc>
        <w:tc>
          <w:tcPr>
            <w:tcW w:w="1701" w:type="dxa"/>
            <w:vMerge w:val="restart"/>
            <w:tcBorders>
              <w:top w:val="single" w:sz="4" w:space="0" w:color="000000"/>
              <w:left w:val="single" w:sz="4" w:space="0" w:color="000000"/>
              <w:right w:val="single" w:sz="4" w:space="0" w:color="000000"/>
            </w:tcBorders>
            <w:hideMark/>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Администрация Петровского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r>
      <w:tr w:rsidR="00675F54" w:rsidRPr="00A6128D" w:rsidTr="00675F54">
        <w:trPr>
          <w:trHeight w:val="42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sz w:val="28"/>
                <w:szCs w:val="2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60,00</w:t>
            </w:r>
          </w:p>
        </w:tc>
        <w:tc>
          <w:tcPr>
            <w:tcW w:w="993"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r w:rsidR="00675F54" w:rsidRPr="00A6128D" w:rsidTr="00675F54">
        <w:trPr>
          <w:trHeight w:val="42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sz w:val="28"/>
                <w:szCs w:val="2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60,00</w:t>
            </w:r>
          </w:p>
        </w:tc>
        <w:tc>
          <w:tcPr>
            <w:tcW w:w="993"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r w:rsidR="00675F54" w:rsidRPr="00A6128D" w:rsidTr="00675F54">
        <w:trPr>
          <w:trHeight w:val="42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sz w:val="28"/>
                <w:szCs w:val="28"/>
                <w:lang w:eastAsia="ru-RU"/>
              </w:rPr>
            </w:pPr>
          </w:p>
        </w:tc>
        <w:tc>
          <w:tcPr>
            <w:tcW w:w="3260"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областной бюджет</w:t>
            </w:r>
          </w:p>
        </w:tc>
        <w:tc>
          <w:tcPr>
            <w:tcW w:w="1701" w:type="dxa"/>
            <w:vMerge/>
            <w:tcBorders>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bl>
    <w:p w:rsidR="00675F54" w:rsidRPr="00A6128D" w:rsidRDefault="00675F54" w:rsidP="00675F54">
      <w:pPr>
        <w:widowControl w:val="0"/>
        <w:rPr>
          <w:lang w:eastAsia="ru-RU"/>
        </w:rPr>
      </w:pP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3.2.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2020-2024 гг.</w:t>
      </w:r>
    </w:p>
    <w:tbl>
      <w:tblPr>
        <w:tblpPr w:leftFromText="180" w:rightFromText="180" w:vertAnchor="text" w:horzAnchor="margin" w:tblpXSpec="center" w:tblpY="10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
        <w:gridCol w:w="2410"/>
        <w:gridCol w:w="1843"/>
        <w:gridCol w:w="992"/>
        <w:gridCol w:w="993"/>
        <w:gridCol w:w="992"/>
        <w:gridCol w:w="992"/>
        <w:gridCol w:w="992"/>
      </w:tblGrid>
      <w:tr w:rsidR="00675F54" w:rsidRPr="002012CB" w:rsidTr="00675F54">
        <w:trPr>
          <w:trHeight w:val="698"/>
        </w:trPr>
        <w:tc>
          <w:tcPr>
            <w:tcW w:w="533" w:type="dxa"/>
            <w:gridSpan w:val="2"/>
            <w:tcBorders>
              <w:top w:val="single" w:sz="4" w:space="0" w:color="000000"/>
              <w:left w:val="single" w:sz="4" w:space="0" w:color="000000"/>
              <w:bottom w:val="single" w:sz="4" w:space="0" w:color="000000"/>
              <w:right w:val="single" w:sz="4" w:space="0" w:color="auto"/>
            </w:tcBorders>
          </w:tcPr>
          <w:p w:rsidR="00675F54" w:rsidRPr="002012CB" w:rsidRDefault="00675F54" w:rsidP="00675F54">
            <w:pPr>
              <w:widowControl w:val="0"/>
              <w:autoSpaceDE w:val="0"/>
              <w:ind w:right="-108"/>
              <w:rPr>
                <w:rFonts w:eastAsia="Arial"/>
                <w:b/>
                <w:sz w:val="28"/>
                <w:szCs w:val="28"/>
                <w:lang w:eastAsia="ru-RU"/>
              </w:rPr>
            </w:pPr>
            <w:r w:rsidRPr="002012CB">
              <w:rPr>
                <w:rFonts w:eastAsia="Arial"/>
                <w:b/>
                <w:sz w:val="28"/>
                <w:szCs w:val="28"/>
                <w:lang w:eastAsia="ru-RU"/>
              </w:rPr>
              <w:t>№ п/п</w:t>
            </w:r>
          </w:p>
        </w:tc>
        <w:tc>
          <w:tcPr>
            <w:tcW w:w="2410" w:type="dxa"/>
            <w:tcBorders>
              <w:top w:val="single" w:sz="4" w:space="0" w:color="000000"/>
              <w:left w:val="single" w:sz="4" w:space="0" w:color="auto"/>
              <w:bottom w:val="single" w:sz="4" w:space="0" w:color="000000"/>
              <w:right w:val="single" w:sz="4" w:space="0" w:color="000000"/>
            </w:tcBorders>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 xml:space="preserve">Наименование </w:t>
            </w:r>
          </w:p>
          <w:p w:rsidR="00675F54" w:rsidRPr="002012CB" w:rsidRDefault="00675F54" w:rsidP="00675F54">
            <w:pPr>
              <w:widowControl w:val="0"/>
              <w:autoSpaceDE w:val="0"/>
              <w:ind w:right="-108"/>
              <w:rPr>
                <w:rFonts w:eastAsia="Arial"/>
                <w:b/>
                <w:sz w:val="28"/>
                <w:szCs w:val="28"/>
                <w:lang w:eastAsia="ru-RU"/>
              </w:rPr>
            </w:pPr>
            <w:r w:rsidRPr="002012CB">
              <w:rPr>
                <w:rFonts w:eastAsia="Arial"/>
                <w:sz w:val="28"/>
                <w:szCs w:val="28"/>
                <w:lang w:eastAsia="ru-RU"/>
              </w:rPr>
              <w:t>задачи, мероприятия</w:t>
            </w:r>
          </w:p>
        </w:tc>
        <w:tc>
          <w:tcPr>
            <w:tcW w:w="184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Исполнитель</w:t>
            </w:r>
          </w:p>
          <w:p w:rsidR="00675F54" w:rsidRPr="002012CB" w:rsidRDefault="00675F54" w:rsidP="00675F54">
            <w:pPr>
              <w:widowControl w:val="0"/>
              <w:rPr>
                <w:rFonts w:eastAsia="Arial"/>
                <w:b/>
                <w:color w:val="C00000"/>
                <w:sz w:val="28"/>
                <w:szCs w:val="28"/>
                <w:lang w:eastAsia="ru-RU"/>
              </w:rPr>
            </w:pPr>
            <w:r w:rsidRPr="002012CB">
              <w:rPr>
                <w:rFonts w:eastAsia="Arial"/>
                <w:sz w:val="28"/>
                <w:szCs w:val="28"/>
                <w:lang w:eastAsia="ru-RU"/>
              </w:rPr>
              <w:t>программы</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2020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2021</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2022</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sidRPr="002012CB">
              <w:rPr>
                <w:rFonts w:eastAsia="Arial"/>
                <w:sz w:val="28"/>
                <w:szCs w:val="28"/>
                <w:lang w:eastAsia="ru-RU"/>
              </w:rPr>
              <w:t>2023</w:t>
            </w:r>
          </w:p>
        </w:tc>
        <w:tc>
          <w:tcPr>
            <w:tcW w:w="992"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rPr>
                <w:rFonts w:eastAsia="Arial"/>
                <w:sz w:val="28"/>
                <w:szCs w:val="28"/>
                <w:lang w:eastAsia="ru-RU"/>
              </w:rPr>
            </w:pPr>
          </w:p>
          <w:p w:rsidR="00675F54" w:rsidRPr="002012CB" w:rsidRDefault="00675F54" w:rsidP="00675F54">
            <w:pPr>
              <w:widowControl w:val="0"/>
              <w:rPr>
                <w:rFonts w:eastAsia="Arial"/>
                <w:sz w:val="28"/>
                <w:szCs w:val="28"/>
                <w:lang w:eastAsia="ru-RU"/>
              </w:rPr>
            </w:pPr>
            <w:r>
              <w:rPr>
                <w:rFonts w:eastAsia="Arial"/>
                <w:sz w:val="28"/>
                <w:szCs w:val="28"/>
                <w:lang w:eastAsia="ru-RU"/>
              </w:rPr>
              <w:t>2024</w:t>
            </w:r>
          </w:p>
        </w:tc>
      </w:tr>
      <w:tr w:rsidR="00675F54" w:rsidRPr="002012CB" w:rsidTr="00675F54">
        <w:trPr>
          <w:trHeight w:val="698"/>
        </w:trPr>
        <w:tc>
          <w:tcPr>
            <w:tcW w:w="2943" w:type="dxa"/>
            <w:gridSpan w:val="3"/>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108"/>
              <w:rPr>
                <w:rFonts w:eastAsia="Arial"/>
                <w:b/>
                <w:sz w:val="28"/>
                <w:szCs w:val="28"/>
                <w:lang w:eastAsia="ru-RU"/>
              </w:rPr>
            </w:pPr>
            <w:r w:rsidRPr="002012CB">
              <w:rPr>
                <w:rFonts w:eastAsia="Arial"/>
                <w:b/>
                <w:sz w:val="28"/>
                <w:szCs w:val="28"/>
                <w:lang w:eastAsia="ru-RU"/>
              </w:rPr>
              <w:t>Подпрограмма всего:</w:t>
            </w:r>
          </w:p>
        </w:tc>
        <w:tc>
          <w:tcPr>
            <w:tcW w:w="184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p>
        </w:tc>
      </w:tr>
      <w:tr w:rsidR="00675F54" w:rsidRPr="002012CB" w:rsidTr="00675F54">
        <w:trPr>
          <w:trHeight w:val="698"/>
        </w:trPr>
        <w:tc>
          <w:tcPr>
            <w:tcW w:w="2943" w:type="dxa"/>
            <w:gridSpan w:val="3"/>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b/>
                <w:sz w:val="28"/>
                <w:szCs w:val="28"/>
                <w:lang w:eastAsia="ru-RU"/>
              </w:rPr>
            </w:pPr>
            <w:r w:rsidRPr="002012CB">
              <w:rPr>
                <w:rFonts w:eastAsia="Arial"/>
                <w:b/>
                <w:sz w:val="28"/>
                <w:szCs w:val="28"/>
                <w:lang w:eastAsia="ru-RU"/>
              </w:rPr>
              <w:t>- бюджетные ассигнования</w:t>
            </w:r>
          </w:p>
          <w:p w:rsidR="00675F54" w:rsidRPr="002012CB" w:rsidRDefault="00675F54" w:rsidP="00675F54">
            <w:pPr>
              <w:widowControl w:val="0"/>
              <w:jc w:val="center"/>
              <w:rPr>
                <w:rFonts w:eastAsia="Arial"/>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rPr>
                <w:rFonts w:eastAsia="Arial"/>
                <w:b/>
                <w:color w:val="C00000"/>
                <w:sz w:val="28"/>
                <w:szCs w:val="28"/>
                <w:lang w:eastAsia="ru-RU"/>
              </w:rPr>
            </w:pPr>
          </w:p>
          <w:p w:rsidR="00675F54" w:rsidRPr="002012CB" w:rsidRDefault="00675F54" w:rsidP="00675F54">
            <w:pPr>
              <w:widowControl w:val="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sidRPr="002012CB">
              <w:rPr>
                <w:b/>
                <w:sz w:val="28"/>
                <w:szCs w:val="28"/>
                <w:lang w:eastAsia="ru-RU"/>
              </w:rPr>
              <w:t>50,00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Pr>
                <w:b/>
                <w:sz w:val="28"/>
                <w:szCs w:val="28"/>
                <w:lang w:eastAsia="ru-RU"/>
              </w:rPr>
              <w:t>40,40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sidRPr="002012CB">
              <w:rPr>
                <w:b/>
                <w:sz w:val="28"/>
                <w:szCs w:val="28"/>
                <w:lang w:eastAsia="ru-RU"/>
              </w:rPr>
              <w:t>50,00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sidRPr="002012CB">
              <w:rPr>
                <w:b/>
                <w:sz w:val="28"/>
                <w:szCs w:val="28"/>
                <w:lang w:eastAsia="ru-RU"/>
              </w:rPr>
              <w:t>50,00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b/>
                <w:sz w:val="28"/>
                <w:szCs w:val="28"/>
                <w:lang w:eastAsia="ru-RU"/>
              </w:rPr>
            </w:pPr>
            <w:r w:rsidRPr="002012CB">
              <w:rPr>
                <w:b/>
                <w:sz w:val="28"/>
                <w:szCs w:val="28"/>
                <w:lang w:eastAsia="ru-RU"/>
              </w:rPr>
              <w:t>50,00</w:t>
            </w:r>
          </w:p>
        </w:tc>
      </w:tr>
      <w:tr w:rsidR="00675F54" w:rsidRPr="002012CB" w:rsidTr="00675F54">
        <w:trPr>
          <w:trHeight w:val="442"/>
        </w:trPr>
        <w:tc>
          <w:tcPr>
            <w:tcW w:w="2943" w:type="dxa"/>
            <w:gridSpan w:val="3"/>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 местный бюджет</w:t>
            </w:r>
          </w:p>
        </w:tc>
        <w:tc>
          <w:tcPr>
            <w:tcW w:w="184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Pr>
                <w:rFonts w:eastAsia="Arial"/>
                <w:sz w:val="28"/>
                <w:szCs w:val="28"/>
                <w:lang w:eastAsia="ru-RU"/>
              </w:rPr>
              <w:t>80,80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r>
      <w:tr w:rsidR="00675F54" w:rsidRPr="002012CB" w:rsidTr="00675F54">
        <w:trPr>
          <w:trHeight w:val="442"/>
        </w:trPr>
        <w:tc>
          <w:tcPr>
            <w:tcW w:w="2943" w:type="dxa"/>
            <w:gridSpan w:val="3"/>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 xml:space="preserve"> - областной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b/>
                <w:color w:val="C00000"/>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r>
      <w:tr w:rsidR="00675F54" w:rsidRPr="002012CB" w:rsidTr="00675F54">
        <w:trPr>
          <w:trHeight w:val="836"/>
        </w:trPr>
        <w:tc>
          <w:tcPr>
            <w:tcW w:w="392" w:type="dxa"/>
            <w:vMerge w:val="restart"/>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b/>
                <w:sz w:val="28"/>
                <w:szCs w:val="28"/>
                <w:lang w:eastAsia="ru-RU"/>
              </w:rPr>
            </w:pPr>
            <w:r w:rsidRPr="002012CB">
              <w:rPr>
                <w:rFonts w:eastAsia="Arial"/>
                <w:sz w:val="28"/>
                <w:szCs w:val="28"/>
                <w:lang w:eastAsia="ru-RU"/>
              </w:rPr>
              <w:t>1</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Организация мероприятий по захоронению умерших, личность которых не установлена</w:t>
            </w:r>
          </w:p>
        </w:tc>
        <w:tc>
          <w:tcPr>
            <w:tcW w:w="1843" w:type="dxa"/>
            <w:vMerge w:val="restart"/>
            <w:tcBorders>
              <w:top w:val="single" w:sz="4" w:space="0" w:color="auto"/>
              <w:left w:val="single" w:sz="4" w:space="0" w:color="000000"/>
              <w:right w:val="single" w:sz="4" w:space="0" w:color="000000"/>
            </w:tcBorders>
            <w:hideMark/>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Администрация Петровского городского поселения</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3"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r>
      <w:tr w:rsidR="00675F54" w:rsidRPr="002012CB"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b/>
                <w:sz w:val="28"/>
                <w:szCs w:val="28"/>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бюджетные ассигнования</w:t>
            </w:r>
          </w:p>
        </w:tc>
        <w:tc>
          <w:tcPr>
            <w:tcW w:w="1843"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3"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Pr>
                <w:rFonts w:eastAsia="Arial"/>
                <w:sz w:val="28"/>
                <w:szCs w:val="28"/>
                <w:lang w:eastAsia="ru-RU"/>
              </w:rPr>
              <w:t>80,80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2" w:type="dxa"/>
            <w:tcBorders>
              <w:top w:val="single" w:sz="4" w:space="0" w:color="auto"/>
              <w:left w:val="single" w:sz="4" w:space="0" w:color="000000"/>
              <w:bottom w:val="single" w:sz="4" w:space="0" w:color="000000"/>
              <w:right w:val="single" w:sz="4" w:space="0" w:color="000000"/>
            </w:tcBorders>
          </w:tcPr>
          <w:p w:rsidR="00675F54" w:rsidRPr="00C575C3" w:rsidRDefault="00675F54" w:rsidP="00675F54">
            <w:pPr>
              <w:widowControl w:val="0"/>
              <w:autoSpaceDE w:val="0"/>
              <w:ind w:right="-390"/>
              <w:rPr>
                <w:sz w:val="28"/>
                <w:szCs w:val="28"/>
                <w:lang w:eastAsia="ru-RU"/>
              </w:rPr>
            </w:pPr>
            <w:r w:rsidRPr="00C575C3">
              <w:rPr>
                <w:sz w:val="28"/>
                <w:szCs w:val="28"/>
                <w:lang w:eastAsia="ru-RU"/>
              </w:rPr>
              <w:t>50,00</w:t>
            </w:r>
          </w:p>
        </w:tc>
      </w:tr>
      <w:tr w:rsidR="00675F54" w:rsidRPr="002012CB"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b/>
                <w:sz w:val="28"/>
                <w:szCs w:val="28"/>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местный бюджет</w:t>
            </w:r>
          </w:p>
        </w:tc>
        <w:tc>
          <w:tcPr>
            <w:tcW w:w="1843"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3"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Pr>
                <w:rFonts w:eastAsia="Arial"/>
                <w:sz w:val="28"/>
                <w:szCs w:val="28"/>
                <w:lang w:eastAsia="ru-RU"/>
              </w:rPr>
              <w:t>80,80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50,00</w:t>
            </w:r>
          </w:p>
        </w:tc>
      </w:tr>
      <w:tr w:rsidR="00675F54" w:rsidRPr="002012CB"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b/>
                <w:sz w:val="28"/>
                <w:szCs w:val="28"/>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-областной бюджет</w:t>
            </w:r>
          </w:p>
        </w:tc>
        <w:tc>
          <w:tcPr>
            <w:tcW w:w="1843" w:type="dxa"/>
            <w:vMerge/>
            <w:tcBorders>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012CB" w:rsidRDefault="00675F54" w:rsidP="00675F54">
            <w:pPr>
              <w:rPr>
                <w:sz w:val="28"/>
                <w:szCs w:val="28"/>
              </w:rPr>
            </w:pPr>
            <w:r w:rsidRPr="002012CB">
              <w:rPr>
                <w:rFonts w:eastAsia="Arial"/>
                <w:sz w:val="28"/>
                <w:szCs w:val="28"/>
                <w:lang w:eastAsia="ru-RU"/>
              </w:rPr>
              <w:t>0,00</w:t>
            </w:r>
          </w:p>
        </w:tc>
      </w:tr>
      <w:tr w:rsidR="00675F54" w:rsidRPr="002012CB" w:rsidTr="00675F54">
        <w:trPr>
          <w:trHeight w:val="989"/>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lastRenderedPageBreak/>
              <w:t>2</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jc w:val="both"/>
              <w:rPr>
                <w:rFonts w:eastAsia="Arial"/>
                <w:sz w:val="28"/>
                <w:szCs w:val="28"/>
                <w:lang w:eastAsia="ru-RU"/>
              </w:rPr>
            </w:pPr>
            <w:r w:rsidRPr="002012CB">
              <w:rPr>
                <w:rFonts w:eastAsia="Arial"/>
                <w:sz w:val="28"/>
                <w:szCs w:val="28"/>
                <w:lang w:eastAsia="ru-RU"/>
              </w:rPr>
              <w:t>Организация мероприятий по содержанию и благоустройству мест захоронения</w:t>
            </w:r>
          </w:p>
        </w:tc>
        <w:tc>
          <w:tcPr>
            <w:tcW w:w="1843" w:type="dxa"/>
            <w:vMerge w:val="restart"/>
            <w:tcBorders>
              <w:top w:val="single" w:sz="4" w:space="0" w:color="000000"/>
              <w:left w:val="single" w:sz="4" w:space="0" w:color="000000"/>
              <w:right w:val="single" w:sz="4" w:space="0" w:color="000000"/>
            </w:tcBorders>
            <w:hideMark/>
          </w:tcPr>
          <w:p w:rsidR="00675F54" w:rsidRPr="002012CB" w:rsidRDefault="00675F54" w:rsidP="00675F54">
            <w:pPr>
              <w:widowControl w:val="0"/>
              <w:autoSpaceDE w:val="0"/>
              <w:ind w:right="-108"/>
              <w:rPr>
                <w:rFonts w:eastAsia="Arial"/>
                <w:sz w:val="28"/>
                <w:szCs w:val="28"/>
                <w:lang w:eastAsia="ru-RU"/>
              </w:rPr>
            </w:pPr>
            <w:r w:rsidRPr="002012CB">
              <w:rPr>
                <w:rFonts w:eastAsia="Arial"/>
                <w:sz w:val="28"/>
                <w:szCs w:val="28"/>
                <w:lang w:eastAsia="ru-RU"/>
              </w:rPr>
              <w:t>Администрация Петровского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r>
      <w:tr w:rsidR="00675F54" w:rsidRPr="002012CB" w:rsidTr="00675F54">
        <w:trPr>
          <w:trHeight w:val="42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sz w:val="28"/>
                <w:szCs w:val="28"/>
                <w:lang w:eastAsia="ru-RU"/>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бюджетные ассигнования</w:t>
            </w:r>
          </w:p>
        </w:tc>
        <w:tc>
          <w:tcPr>
            <w:tcW w:w="1843"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r w:rsidR="00675F54" w:rsidRPr="002012CB" w:rsidTr="00675F54">
        <w:trPr>
          <w:trHeight w:val="42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sz w:val="28"/>
                <w:szCs w:val="28"/>
                <w:lang w:eastAsia="ru-RU"/>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местный бюджет</w:t>
            </w:r>
          </w:p>
        </w:tc>
        <w:tc>
          <w:tcPr>
            <w:tcW w:w="1843" w:type="dxa"/>
            <w:vMerge/>
            <w:tcBorders>
              <w:left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r w:rsidR="00675F54" w:rsidRPr="002012CB" w:rsidTr="00675F54">
        <w:trPr>
          <w:trHeight w:val="422"/>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675F54" w:rsidRPr="002012CB" w:rsidRDefault="00675F54" w:rsidP="00675F54">
            <w:pPr>
              <w:suppressAutoHyphens w:val="0"/>
              <w:rPr>
                <w:rFonts w:eastAsia="Arial"/>
                <w:sz w:val="28"/>
                <w:szCs w:val="28"/>
                <w:lang w:eastAsia="ru-RU"/>
              </w:rPr>
            </w:pP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F54" w:rsidRPr="002012CB" w:rsidRDefault="00675F54" w:rsidP="00675F54">
            <w:pPr>
              <w:widowControl w:val="0"/>
              <w:autoSpaceDE w:val="0"/>
              <w:jc w:val="both"/>
              <w:rPr>
                <w:rFonts w:eastAsia="Arial"/>
                <w:sz w:val="28"/>
                <w:szCs w:val="28"/>
                <w:lang w:eastAsia="ru-RU"/>
              </w:rPr>
            </w:pPr>
            <w:r w:rsidRPr="002012CB">
              <w:rPr>
                <w:rFonts w:eastAsia="Arial"/>
                <w:sz w:val="28"/>
                <w:szCs w:val="28"/>
                <w:lang w:eastAsia="ru-RU"/>
              </w:rPr>
              <w:t>- областной бюджет</w:t>
            </w:r>
          </w:p>
        </w:tc>
        <w:tc>
          <w:tcPr>
            <w:tcW w:w="1843" w:type="dxa"/>
            <w:vMerge/>
            <w:tcBorders>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3"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012CB" w:rsidRDefault="00675F54" w:rsidP="00675F54">
            <w:pPr>
              <w:widowControl w:val="0"/>
              <w:autoSpaceDE w:val="0"/>
              <w:ind w:right="-390"/>
              <w:rPr>
                <w:rFonts w:eastAsia="Arial"/>
                <w:sz w:val="28"/>
                <w:szCs w:val="28"/>
                <w:lang w:eastAsia="ru-RU"/>
              </w:rPr>
            </w:pPr>
            <w:r w:rsidRPr="002012CB">
              <w:rPr>
                <w:rFonts w:eastAsia="Arial"/>
                <w:sz w:val="28"/>
                <w:szCs w:val="28"/>
                <w:lang w:eastAsia="ru-RU"/>
              </w:rPr>
              <w:t>0,00</w:t>
            </w:r>
          </w:p>
        </w:tc>
      </w:tr>
    </w:tbl>
    <w:p w:rsidR="00675F54" w:rsidRPr="002012CB" w:rsidRDefault="00675F54" w:rsidP="00675F54">
      <w:pPr>
        <w:widowControl w:val="0"/>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r>
        <w:rPr>
          <w:sz w:val="28"/>
          <w:szCs w:val="28"/>
          <w:lang w:eastAsia="ru-RU"/>
        </w:rPr>
        <w:lastRenderedPageBreak/>
        <w:t>Приложение 4</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Pr="003D0A7F" w:rsidRDefault="00675F54" w:rsidP="00675F54">
      <w:pPr>
        <w:widowControl w:val="0"/>
        <w:autoSpaceDE w:val="0"/>
        <w:spacing w:line="276" w:lineRule="auto"/>
        <w:jc w:val="center"/>
        <w:rPr>
          <w:rFonts w:eastAsia="Calibri"/>
          <w:sz w:val="28"/>
          <w:szCs w:val="28"/>
        </w:rPr>
      </w:pPr>
      <w:r>
        <w:rPr>
          <w:rFonts w:eastAsia="Calibri"/>
          <w:sz w:val="28"/>
          <w:szCs w:val="28"/>
        </w:rPr>
        <w:t>«</w:t>
      </w:r>
      <w:r>
        <w:rPr>
          <w:rFonts w:eastAsia="Calibri"/>
          <w:b/>
          <w:sz w:val="28"/>
          <w:szCs w:val="28"/>
        </w:rPr>
        <w:t>Благоустройство территорий общего пользования Петровского городского поселения</w:t>
      </w:r>
      <w:r>
        <w:rPr>
          <w:rFonts w:eastAsia="Calibri"/>
          <w:sz w:val="28"/>
          <w:szCs w:val="28"/>
        </w:rPr>
        <w:t>»</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324"/>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sz w:val="28"/>
                <w:szCs w:val="28"/>
              </w:rPr>
            </w:pPr>
            <w:r>
              <w:rPr>
                <w:rFonts w:eastAsia="Calibri"/>
                <w:sz w:val="28"/>
                <w:szCs w:val="28"/>
              </w:rPr>
              <w:t>«Благоустройство территорий общего пользования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2015-2024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Обеспечение и улучшение внешнего вида территории Петровского городского поселения, способствующего комфортной жизнедеятельности, создание комфортных условий проживания и отдыха населения.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13213,77 тыс. руб.:</w:t>
            </w:r>
          </w:p>
          <w:p w:rsidR="00675F54" w:rsidRDefault="00675F54" w:rsidP="00675F54">
            <w:pPr>
              <w:widowControl w:val="0"/>
              <w:jc w:val="both"/>
              <w:rPr>
                <w:sz w:val="28"/>
                <w:szCs w:val="28"/>
                <w:lang w:eastAsia="ru-RU"/>
              </w:rPr>
            </w:pPr>
            <w:r>
              <w:rPr>
                <w:sz w:val="28"/>
                <w:szCs w:val="28"/>
                <w:lang w:eastAsia="ru-RU"/>
              </w:rPr>
              <w:t>«2015 год» - 937,89 тыс. руб.</w:t>
            </w:r>
          </w:p>
          <w:p w:rsidR="00675F54" w:rsidRDefault="00675F54" w:rsidP="00675F54">
            <w:pPr>
              <w:widowControl w:val="0"/>
              <w:jc w:val="both"/>
              <w:rPr>
                <w:sz w:val="28"/>
                <w:szCs w:val="28"/>
                <w:lang w:eastAsia="ru-RU"/>
              </w:rPr>
            </w:pPr>
            <w:r>
              <w:rPr>
                <w:sz w:val="28"/>
                <w:szCs w:val="28"/>
                <w:lang w:eastAsia="ru-RU"/>
              </w:rPr>
              <w:t>«2016 год» - 895,80 тыс. руб.</w:t>
            </w:r>
          </w:p>
          <w:p w:rsidR="00675F54" w:rsidRDefault="00675F54" w:rsidP="00675F54">
            <w:pPr>
              <w:widowControl w:val="0"/>
              <w:jc w:val="both"/>
              <w:rPr>
                <w:sz w:val="28"/>
                <w:szCs w:val="28"/>
                <w:lang w:eastAsia="ru-RU"/>
              </w:rPr>
            </w:pPr>
            <w:r>
              <w:rPr>
                <w:sz w:val="28"/>
                <w:szCs w:val="28"/>
                <w:lang w:eastAsia="ru-RU"/>
              </w:rPr>
              <w:t>«2017 год» - 1076,08 тыс. руб.</w:t>
            </w:r>
          </w:p>
          <w:p w:rsidR="00675F54" w:rsidRDefault="00675F54" w:rsidP="00675F54">
            <w:pPr>
              <w:widowControl w:val="0"/>
              <w:jc w:val="both"/>
              <w:rPr>
                <w:sz w:val="28"/>
                <w:szCs w:val="28"/>
                <w:lang w:eastAsia="ru-RU"/>
              </w:rPr>
            </w:pPr>
            <w:r>
              <w:rPr>
                <w:sz w:val="28"/>
                <w:szCs w:val="28"/>
                <w:lang w:eastAsia="ru-RU"/>
              </w:rPr>
              <w:t>«2018 год» - 1429,98 тыс. руб.</w:t>
            </w:r>
          </w:p>
          <w:p w:rsidR="00675F54" w:rsidRDefault="00675F54" w:rsidP="00675F54">
            <w:pPr>
              <w:widowControl w:val="0"/>
              <w:jc w:val="both"/>
              <w:rPr>
                <w:sz w:val="28"/>
                <w:szCs w:val="28"/>
                <w:lang w:eastAsia="ru-RU"/>
              </w:rPr>
            </w:pPr>
            <w:r>
              <w:rPr>
                <w:sz w:val="28"/>
                <w:szCs w:val="28"/>
                <w:lang w:eastAsia="ru-RU"/>
              </w:rPr>
              <w:t>«2019 год» - 1812,99 тыс. руб.</w:t>
            </w:r>
          </w:p>
          <w:p w:rsidR="00675F54" w:rsidRDefault="00675F54" w:rsidP="00675F54">
            <w:pPr>
              <w:widowControl w:val="0"/>
              <w:jc w:val="both"/>
              <w:rPr>
                <w:sz w:val="28"/>
                <w:szCs w:val="28"/>
                <w:lang w:eastAsia="ru-RU"/>
              </w:rPr>
            </w:pPr>
            <w:r>
              <w:rPr>
                <w:sz w:val="28"/>
                <w:szCs w:val="28"/>
                <w:lang w:eastAsia="ru-RU"/>
              </w:rPr>
              <w:t>«2020 год» - 2362,29 тыс. руб.</w:t>
            </w:r>
          </w:p>
          <w:p w:rsidR="00675F54" w:rsidRDefault="00675F54" w:rsidP="00675F54">
            <w:pPr>
              <w:widowControl w:val="0"/>
              <w:jc w:val="both"/>
              <w:rPr>
                <w:sz w:val="28"/>
                <w:szCs w:val="28"/>
                <w:lang w:eastAsia="ru-RU"/>
              </w:rPr>
            </w:pPr>
            <w:r>
              <w:rPr>
                <w:sz w:val="28"/>
                <w:szCs w:val="28"/>
                <w:lang w:eastAsia="ru-RU"/>
              </w:rPr>
              <w:t>«2021 год» - 2160,97 тыс. руб.</w:t>
            </w:r>
          </w:p>
          <w:p w:rsidR="00675F54" w:rsidRDefault="00675F54" w:rsidP="00675F54">
            <w:pPr>
              <w:widowControl w:val="0"/>
              <w:jc w:val="both"/>
              <w:rPr>
                <w:sz w:val="28"/>
                <w:szCs w:val="28"/>
                <w:lang w:eastAsia="ru-RU"/>
              </w:rPr>
            </w:pPr>
            <w:r>
              <w:rPr>
                <w:sz w:val="28"/>
                <w:szCs w:val="28"/>
                <w:lang w:eastAsia="ru-RU"/>
              </w:rPr>
              <w:t>«2022 год» - 1488,98 тыс. руб.</w:t>
            </w:r>
          </w:p>
          <w:p w:rsidR="00675F54" w:rsidRDefault="00675F54" w:rsidP="00675F54">
            <w:pPr>
              <w:widowControl w:val="0"/>
              <w:jc w:val="both"/>
              <w:rPr>
                <w:sz w:val="28"/>
                <w:szCs w:val="28"/>
                <w:lang w:eastAsia="ru-RU"/>
              </w:rPr>
            </w:pPr>
            <w:r>
              <w:rPr>
                <w:sz w:val="28"/>
                <w:szCs w:val="28"/>
                <w:lang w:eastAsia="ru-RU"/>
              </w:rPr>
              <w:t>«2023 год» - 629,81 тыс. руб.</w:t>
            </w:r>
          </w:p>
          <w:p w:rsidR="00675F54" w:rsidRDefault="00675F54" w:rsidP="00675F54">
            <w:pPr>
              <w:widowControl w:val="0"/>
              <w:jc w:val="both"/>
              <w:rPr>
                <w:sz w:val="28"/>
                <w:szCs w:val="28"/>
                <w:lang w:eastAsia="ru-RU"/>
              </w:rPr>
            </w:pPr>
            <w:r>
              <w:rPr>
                <w:sz w:val="28"/>
                <w:szCs w:val="28"/>
                <w:lang w:eastAsia="ru-RU"/>
              </w:rPr>
              <w:t>«2024 год» - 418,98 тыс. руб.</w:t>
            </w:r>
          </w:p>
          <w:p w:rsidR="00675F54" w:rsidRDefault="00675F54" w:rsidP="00675F54">
            <w:pPr>
              <w:widowControl w:val="0"/>
              <w:jc w:val="both"/>
              <w:rPr>
                <w:sz w:val="28"/>
                <w:szCs w:val="28"/>
                <w:lang w:eastAsia="ru-RU"/>
              </w:rPr>
            </w:pPr>
            <w:r>
              <w:rPr>
                <w:sz w:val="28"/>
                <w:szCs w:val="28"/>
                <w:lang w:eastAsia="ru-RU"/>
              </w:rPr>
              <w:t>- местный бюджет 12233,77 тыс.руб.:</w:t>
            </w:r>
          </w:p>
          <w:p w:rsidR="00675F54" w:rsidRDefault="00675F54" w:rsidP="00675F54">
            <w:pPr>
              <w:widowControl w:val="0"/>
              <w:jc w:val="both"/>
              <w:rPr>
                <w:sz w:val="28"/>
                <w:szCs w:val="28"/>
                <w:lang w:eastAsia="ru-RU"/>
              </w:rPr>
            </w:pPr>
            <w:r>
              <w:rPr>
                <w:sz w:val="28"/>
                <w:szCs w:val="28"/>
                <w:lang w:eastAsia="ru-RU"/>
              </w:rPr>
              <w:t>«2015 год» - 937,89 тыс. руб.</w:t>
            </w:r>
          </w:p>
          <w:p w:rsidR="00675F54" w:rsidRDefault="00675F54" w:rsidP="00675F54">
            <w:pPr>
              <w:widowControl w:val="0"/>
              <w:jc w:val="both"/>
              <w:rPr>
                <w:sz w:val="28"/>
                <w:szCs w:val="28"/>
                <w:lang w:eastAsia="ru-RU"/>
              </w:rPr>
            </w:pPr>
            <w:r>
              <w:rPr>
                <w:sz w:val="28"/>
                <w:szCs w:val="28"/>
                <w:lang w:eastAsia="ru-RU"/>
              </w:rPr>
              <w:t>«2016 год» - 795,80 тыс. руб.</w:t>
            </w:r>
          </w:p>
          <w:p w:rsidR="00675F54" w:rsidRDefault="00675F54" w:rsidP="00675F54">
            <w:pPr>
              <w:widowControl w:val="0"/>
              <w:jc w:val="both"/>
              <w:rPr>
                <w:sz w:val="28"/>
                <w:szCs w:val="28"/>
                <w:lang w:eastAsia="ru-RU"/>
              </w:rPr>
            </w:pPr>
            <w:r>
              <w:rPr>
                <w:sz w:val="28"/>
                <w:szCs w:val="28"/>
                <w:lang w:eastAsia="ru-RU"/>
              </w:rPr>
              <w:t>«2017 год» - 1076,08 тыс. руб.</w:t>
            </w:r>
          </w:p>
          <w:p w:rsidR="00675F54" w:rsidRDefault="00675F54" w:rsidP="00675F54">
            <w:pPr>
              <w:widowControl w:val="0"/>
              <w:jc w:val="both"/>
              <w:rPr>
                <w:sz w:val="28"/>
                <w:szCs w:val="28"/>
                <w:lang w:eastAsia="ru-RU"/>
              </w:rPr>
            </w:pPr>
            <w:r>
              <w:rPr>
                <w:sz w:val="28"/>
                <w:szCs w:val="28"/>
                <w:lang w:eastAsia="ru-RU"/>
              </w:rPr>
              <w:t>«2018 год» - 1429,98 тыс. руб.</w:t>
            </w:r>
          </w:p>
          <w:p w:rsidR="00675F54" w:rsidRDefault="00675F54" w:rsidP="00675F54">
            <w:pPr>
              <w:widowControl w:val="0"/>
              <w:jc w:val="both"/>
              <w:rPr>
                <w:sz w:val="28"/>
                <w:szCs w:val="28"/>
                <w:lang w:eastAsia="ru-RU"/>
              </w:rPr>
            </w:pPr>
            <w:r>
              <w:rPr>
                <w:sz w:val="28"/>
                <w:szCs w:val="28"/>
                <w:lang w:eastAsia="ru-RU"/>
              </w:rPr>
              <w:t>«2019 год» - 1812,99 тыс. руб.</w:t>
            </w:r>
          </w:p>
          <w:p w:rsidR="00675F54" w:rsidRDefault="00675F54" w:rsidP="00675F54">
            <w:pPr>
              <w:widowControl w:val="0"/>
              <w:jc w:val="both"/>
              <w:rPr>
                <w:sz w:val="28"/>
                <w:szCs w:val="28"/>
                <w:lang w:eastAsia="ru-RU"/>
              </w:rPr>
            </w:pPr>
            <w:r>
              <w:rPr>
                <w:sz w:val="28"/>
                <w:szCs w:val="28"/>
                <w:lang w:eastAsia="ru-RU"/>
              </w:rPr>
              <w:t>«2020 год» - 2212,29 тыс. руб.</w:t>
            </w:r>
          </w:p>
          <w:p w:rsidR="00675F54" w:rsidRDefault="00675F54" w:rsidP="00675F54">
            <w:pPr>
              <w:widowControl w:val="0"/>
              <w:jc w:val="both"/>
              <w:rPr>
                <w:sz w:val="28"/>
                <w:szCs w:val="28"/>
                <w:lang w:eastAsia="ru-RU"/>
              </w:rPr>
            </w:pPr>
            <w:r>
              <w:rPr>
                <w:sz w:val="28"/>
                <w:szCs w:val="28"/>
                <w:lang w:eastAsia="ru-RU"/>
              </w:rPr>
              <w:t>«2021 год» - 1660,97 тыс. руб.</w:t>
            </w:r>
          </w:p>
          <w:p w:rsidR="00675F54" w:rsidRDefault="00675F54" w:rsidP="00675F54">
            <w:pPr>
              <w:widowControl w:val="0"/>
              <w:jc w:val="both"/>
              <w:rPr>
                <w:sz w:val="28"/>
                <w:szCs w:val="28"/>
                <w:lang w:eastAsia="ru-RU"/>
              </w:rPr>
            </w:pPr>
            <w:r>
              <w:rPr>
                <w:sz w:val="28"/>
                <w:szCs w:val="28"/>
                <w:lang w:eastAsia="ru-RU"/>
              </w:rPr>
              <w:t>«2022 год» - 1258,98 тыс. руб.</w:t>
            </w:r>
          </w:p>
          <w:p w:rsidR="00675F54" w:rsidRDefault="00675F54" w:rsidP="00675F54">
            <w:pPr>
              <w:widowControl w:val="0"/>
              <w:jc w:val="both"/>
              <w:rPr>
                <w:sz w:val="28"/>
                <w:szCs w:val="28"/>
                <w:lang w:eastAsia="ru-RU"/>
              </w:rPr>
            </w:pPr>
            <w:r>
              <w:rPr>
                <w:sz w:val="28"/>
                <w:szCs w:val="28"/>
                <w:lang w:eastAsia="ru-RU"/>
              </w:rPr>
              <w:t>«2023 год» - 629,81 тыс. руб.</w:t>
            </w:r>
          </w:p>
          <w:p w:rsidR="00675F54" w:rsidRDefault="00675F54" w:rsidP="00675F54">
            <w:pPr>
              <w:widowControl w:val="0"/>
              <w:jc w:val="both"/>
              <w:rPr>
                <w:sz w:val="28"/>
                <w:szCs w:val="28"/>
                <w:lang w:eastAsia="ru-RU"/>
              </w:rPr>
            </w:pPr>
            <w:r>
              <w:rPr>
                <w:sz w:val="28"/>
                <w:szCs w:val="28"/>
                <w:lang w:eastAsia="ru-RU"/>
              </w:rPr>
              <w:t>«2024 год» - 418,98 тыс. руб.</w:t>
            </w:r>
          </w:p>
          <w:p w:rsidR="00675F54" w:rsidRDefault="00675F54" w:rsidP="00675F54">
            <w:pPr>
              <w:widowControl w:val="0"/>
              <w:jc w:val="both"/>
              <w:rPr>
                <w:sz w:val="28"/>
                <w:szCs w:val="28"/>
                <w:lang w:eastAsia="ru-RU"/>
              </w:rPr>
            </w:pPr>
            <w:r>
              <w:rPr>
                <w:sz w:val="28"/>
                <w:szCs w:val="28"/>
                <w:lang w:eastAsia="ru-RU"/>
              </w:rPr>
              <w:lastRenderedPageBreak/>
              <w:t>- областной бюджет 980,00 тыс.руб.:</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t>«2016 год» - 100,00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- 150,00 тыс. руб.</w:t>
            </w:r>
          </w:p>
          <w:p w:rsidR="00675F54" w:rsidRDefault="00675F54" w:rsidP="00675F54">
            <w:pPr>
              <w:widowControl w:val="0"/>
              <w:jc w:val="both"/>
              <w:rPr>
                <w:sz w:val="28"/>
                <w:szCs w:val="28"/>
                <w:lang w:eastAsia="ru-RU"/>
              </w:rPr>
            </w:pPr>
            <w:r>
              <w:rPr>
                <w:sz w:val="28"/>
                <w:szCs w:val="28"/>
                <w:lang w:eastAsia="ru-RU"/>
              </w:rPr>
              <w:t>«2021 год» - 500,00 тыс. руб.</w:t>
            </w:r>
          </w:p>
          <w:p w:rsidR="00675F54" w:rsidRDefault="00675F54" w:rsidP="00675F54">
            <w:pPr>
              <w:widowControl w:val="0"/>
              <w:jc w:val="both"/>
              <w:rPr>
                <w:sz w:val="28"/>
                <w:szCs w:val="28"/>
                <w:lang w:eastAsia="ru-RU"/>
              </w:rPr>
            </w:pPr>
            <w:r>
              <w:rPr>
                <w:sz w:val="28"/>
                <w:szCs w:val="28"/>
                <w:lang w:eastAsia="ru-RU"/>
              </w:rPr>
              <w:t>«2022 год» - 230,00 тыс. руб.</w:t>
            </w:r>
          </w:p>
          <w:p w:rsidR="00675F54" w:rsidRDefault="00675F54" w:rsidP="00675F54">
            <w:pPr>
              <w:widowControl w:val="0"/>
              <w:jc w:val="both"/>
              <w:rPr>
                <w:sz w:val="28"/>
                <w:szCs w:val="28"/>
                <w:lang w:eastAsia="ru-RU"/>
              </w:rPr>
            </w:pPr>
            <w:r>
              <w:rPr>
                <w:sz w:val="28"/>
                <w:szCs w:val="28"/>
                <w:lang w:eastAsia="ru-RU"/>
              </w:rPr>
              <w:t>«2023 год» - 0,00 тыс. руб.</w:t>
            </w:r>
          </w:p>
        </w:tc>
      </w:tr>
    </w:tbl>
    <w:p w:rsidR="00675F54" w:rsidRDefault="00675F54" w:rsidP="00675F54">
      <w:pPr>
        <w:widowControl w:val="0"/>
        <w:jc w:val="both"/>
        <w:rPr>
          <w:sz w:val="28"/>
          <w:szCs w:val="28"/>
          <w:lang w:eastAsia="ru-RU"/>
        </w:rPr>
      </w:pPr>
    </w:p>
    <w:p w:rsidR="00675F54" w:rsidRPr="003D0A7F" w:rsidRDefault="00675F54" w:rsidP="00675F54">
      <w:pPr>
        <w:widowControl w:val="0"/>
        <w:rPr>
          <w:b/>
          <w:sz w:val="28"/>
          <w:szCs w:val="28"/>
          <w:lang w:eastAsia="ru-RU"/>
        </w:rPr>
      </w:pPr>
      <w:r>
        <w:rPr>
          <w:b/>
          <w:sz w:val="28"/>
          <w:szCs w:val="28"/>
          <w:lang w:eastAsia="ru-RU"/>
        </w:rPr>
        <w:t>Раздел 2. Ожидаемые результаты реализации подпрограммы</w:t>
      </w:r>
    </w:p>
    <w:p w:rsidR="00675F54" w:rsidRDefault="00675F54" w:rsidP="00675F54">
      <w:pPr>
        <w:suppressAutoHyphens w:val="0"/>
        <w:autoSpaceDE w:val="0"/>
        <w:autoSpaceDN w:val="0"/>
        <w:adjustRightInd w:val="0"/>
        <w:ind w:firstLine="540"/>
        <w:jc w:val="both"/>
        <w:rPr>
          <w:sz w:val="28"/>
          <w:szCs w:val="28"/>
          <w:lang w:eastAsia="ru-RU"/>
        </w:rPr>
      </w:pPr>
      <w:r>
        <w:rPr>
          <w:sz w:val="28"/>
          <w:szCs w:val="28"/>
          <w:lang w:eastAsia="ru-RU"/>
        </w:rPr>
        <w:t>Реализация подпрограммы ежегодно обеспечит содержание муниципальных территорий общего пользования, включая регулярную круглогодичную уборку обочин автомобильных дорог;</w:t>
      </w:r>
    </w:p>
    <w:p w:rsidR="00675F54" w:rsidRDefault="00675F54" w:rsidP="00675F54">
      <w:pPr>
        <w:suppressAutoHyphens w:val="0"/>
        <w:autoSpaceDE w:val="0"/>
        <w:autoSpaceDN w:val="0"/>
        <w:adjustRightInd w:val="0"/>
        <w:ind w:firstLine="540"/>
        <w:jc w:val="both"/>
        <w:rPr>
          <w:sz w:val="28"/>
          <w:szCs w:val="28"/>
          <w:lang w:eastAsia="ru-RU"/>
        </w:rPr>
      </w:pPr>
      <w:r>
        <w:rPr>
          <w:sz w:val="28"/>
          <w:szCs w:val="28"/>
          <w:lang w:eastAsia="ru-RU"/>
        </w:rPr>
        <w:t>В рамках подпрограммы также будет обеспечен вывоз мусора при ликвидации стихийных свалок, организации субботников.</w:t>
      </w:r>
    </w:p>
    <w:p w:rsidR="00675F54" w:rsidRDefault="00675F54" w:rsidP="00675F54">
      <w:pPr>
        <w:suppressAutoHyphens w:val="0"/>
        <w:autoSpaceDE w:val="0"/>
        <w:autoSpaceDN w:val="0"/>
        <w:adjustRightInd w:val="0"/>
        <w:ind w:firstLine="540"/>
        <w:jc w:val="both"/>
        <w:rPr>
          <w:sz w:val="28"/>
          <w:szCs w:val="28"/>
          <w:lang w:eastAsia="ru-RU"/>
        </w:rPr>
      </w:pPr>
      <w:r>
        <w:rPr>
          <w:sz w:val="28"/>
          <w:szCs w:val="28"/>
          <w:lang w:eastAsia="ru-RU"/>
        </w:rPr>
        <w:t>В рамках подпрограммы планируется организация временной занятости безработных граждан Петровского городского поселения.</w:t>
      </w:r>
    </w:p>
    <w:p w:rsidR="00675F54" w:rsidRDefault="00675F54" w:rsidP="00675F54">
      <w:pPr>
        <w:widowControl w:val="0"/>
        <w:ind w:firstLine="709"/>
        <w:jc w:val="center"/>
        <w:rPr>
          <w:b/>
          <w:sz w:val="28"/>
          <w:szCs w:val="28"/>
          <w:lang w:eastAsia="ru-RU"/>
        </w:rPr>
      </w:pPr>
      <w:r>
        <w:rPr>
          <w:b/>
          <w:sz w:val="28"/>
          <w:szCs w:val="28"/>
          <w:lang w:eastAsia="ru-RU"/>
        </w:rPr>
        <w:t>Сведения о целевых индикаторах (показателях) реализации подпрограммы</w:t>
      </w:r>
    </w:p>
    <w:tbl>
      <w:tblPr>
        <w:tblW w:w="10993"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405"/>
        <w:gridCol w:w="567"/>
        <w:gridCol w:w="709"/>
        <w:gridCol w:w="709"/>
        <w:gridCol w:w="709"/>
        <w:gridCol w:w="708"/>
        <w:gridCol w:w="709"/>
        <w:gridCol w:w="709"/>
        <w:gridCol w:w="709"/>
        <w:gridCol w:w="708"/>
        <w:gridCol w:w="709"/>
        <w:gridCol w:w="709"/>
        <w:gridCol w:w="709"/>
        <w:gridCol w:w="709"/>
        <w:gridCol w:w="70"/>
      </w:tblGrid>
      <w:tr w:rsidR="00675F54" w:rsidTr="00675F54">
        <w:trPr>
          <w:jc w:val="center"/>
        </w:trPr>
        <w:tc>
          <w:tcPr>
            <w:tcW w:w="445" w:type="dxa"/>
            <w:vMerge w:val="restart"/>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w:t>
            </w:r>
            <w:r w:rsidRPr="00C43E04">
              <w:rPr>
                <w:b/>
                <w:sz w:val="22"/>
                <w:szCs w:val="22"/>
                <w:lang w:val="en-US" w:eastAsia="ru-RU"/>
              </w:rPr>
              <w:t>п/п</w:t>
            </w:r>
          </w:p>
          <w:p w:rsidR="00675F54" w:rsidRPr="00C43E04" w:rsidRDefault="00675F54" w:rsidP="00675F54">
            <w:pPr>
              <w:widowControl w:val="0"/>
              <w:jc w:val="both"/>
              <w:rPr>
                <w:b/>
                <w:sz w:val="22"/>
                <w:szCs w:val="22"/>
                <w:lang w:eastAsia="ru-RU"/>
              </w:rPr>
            </w:pPr>
          </w:p>
        </w:tc>
        <w:tc>
          <w:tcPr>
            <w:tcW w:w="1405" w:type="dxa"/>
            <w:vMerge w:val="restart"/>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both"/>
              <w:rPr>
                <w:b/>
                <w:sz w:val="22"/>
                <w:szCs w:val="22"/>
                <w:lang w:eastAsia="ru-RU"/>
              </w:rPr>
            </w:pPr>
            <w:r w:rsidRPr="00C43E04">
              <w:rPr>
                <w:b/>
                <w:sz w:val="22"/>
                <w:szCs w:val="22"/>
                <w:lang w:eastAsia="ru-RU"/>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Ед. изм.</w:t>
            </w:r>
          </w:p>
          <w:p w:rsidR="00675F54" w:rsidRPr="00C43E04" w:rsidRDefault="00675F54" w:rsidP="00675F54">
            <w:pPr>
              <w:widowControl w:val="0"/>
              <w:jc w:val="both"/>
              <w:rPr>
                <w:b/>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center"/>
              <w:rPr>
                <w:b/>
                <w:sz w:val="22"/>
                <w:szCs w:val="22"/>
                <w:lang w:val="en-US" w:eastAsia="ru-RU"/>
              </w:rPr>
            </w:pPr>
          </w:p>
        </w:tc>
        <w:tc>
          <w:tcPr>
            <w:tcW w:w="7867" w:type="dxa"/>
            <w:gridSpan w:val="12"/>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center"/>
              <w:rPr>
                <w:b/>
                <w:sz w:val="22"/>
                <w:szCs w:val="22"/>
                <w:lang w:val="en-US" w:eastAsia="ru-RU"/>
              </w:rPr>
            </w:pPr>
            <w:r w:rsidRPr="00C43E04">
              <w:rPr>
                <w:b/>
                <w:sz w:val="22"/>
                <w:szCs w:val="22"/>
                <w:lang w:val="en-US" w:eastAsia="ru-RU"/>
              </w:rPr>
              <w:t>Значения</w:t>
            </w:r>
            <w:r w:rsidRPr="00C43E04">
              <w:rPr>
                <w:b/>
                <w:sz w:val="22"/>
                <w:szCs w:val="22"/>
                <w:lang w:eastAsia="ru-RU"/>
              </w:rPr>
              <w:t xml:space="preserve"> целевых индикаторов (</w:t>
            </w:r>
            <w:r w:rsidRPr="00C43E04">
              <w:rPr>
                <w:b/>
                <w:sz w:val="22"/>
                <w:szCs w:val="22"/>
                <w:lang w:val="en-US" w:eastAsia="ru-RU"/>
              </w:rPr>
              <w:t>показателей</w:t>
            </w:r>
            <w:r w:rsidRPr="00C43E04">
              <w:rPr>
                <w:b/>
                <w:sz w:val="22"/>
                <w:szCs w:val="22"/>
                <w:lang w:eastAsia="ru-RU"/>
              </w:rPr>
              <w:t>)</w:t>
            </w:r>
          </w:p>
        </w:tc>
      </w:tr>
      <w:tr w:rsidR="00675F54" w:rsidTr="00675F54">
        <w:trPr>
          <w:gridAfter w:val="1"/>
          <w:wAfter w:w="70" w:type="dxa"/>
          <w:trHeight w:val="876"/>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675F54" w:rsidRPr="00C43E04" w:rsidRDefault="00675F54" w:rsidP="00675F54">
            <w:pPr>
              <w:suppressAutoHyphens w:val="0"/>
              <w:rPr>
                <w:b/>
                <w:sz w:val="22"/>
                <w:szCs w:val="22"/>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675F54" w:rsidRPr="00C43E04" w:rsidRDefault="00675F54" w:rsidP="00675F54">
            <w:pPr>
              <w:suppressAutoHyphens w:val="0"/>
              <w:rPr>
                <w:b/>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5F54" w:rsidRPr="00C43E04" w:rsidRDefault="00675F54" w:rsidP="00675F54">
            <w:pPr>
              <w:suppressAutoHyphens w:val="0"/>
              <w:rPr>
                <w:b/>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both"/>
              <w:rPr>
                <w:b/>
                <w:sz w:val="22"/>
                <w:szCs w:val="22"/>
                <w:lang w:eastAsia="ru-RU"/>
              </w:rPr>
            </w:pPr>
            <w:r w:rsidRPr="00C43E04">
              <w:rPr>
                <w:b/>
                <w:sz w:val="22"/>
                <w:szCs w:val="22"/>
                <w:lang w:eastAsia="ru-RU"/>
              </w:rPr>
              <w:t>2013</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both"/>
              <w:rPr>
                <w:b/>
                <w:sz w:val="22"/>
                <w:szCs w:val="22"/>
                <w:lang w:eastAsia="ru-RU"/>
              </w:rPr>
            </w:pPr>
            <w:r w:rsidRPr="00C43E04">
              <w:rPr>
                <w:b/>
                <w:sz w:val="22"/>
                <w:szCs w:val="22"/>
                <w:lang w:eastAsia="ru-RU"/>
              </w:rPr>
              <w:t>2014</w:t>
            </w:r>
          </w:p>
          <w:p w:rsidR="00675F54" w:rsidRPr="00C43E04" w:rsidRDefault="00675F54" w:rsidP="00675F54">
            <w:pPr>
              <w:widowControl w:val="0"/>
              <w:jc w:val="both"/>
              <w:rPr>
                <w:b/>
                <w:sz w:val="22"/>
                <w:szCs w:val="22"/>
                <w:lang w:eastAsia="ru-RU"/>
              </w:rPr>
            </w:pPr>
            <w:r w:rsidRPr="00C43E04">
              <w:rPr>
                <w:b/>
                <w:sz w:val="22"/>
                <w:szCs w:val="22"/>
                <w:lang w:eastAsia="ru-RU"/>
              </w:rPr>
              <w:t>(</w:t>
            </w:r>
            <w:r w:rsidRPr="00C43E04">
              <w:rPr>
                <w:b/>
                <w:sz w:val="22"/>
                <w:szCs w:val="22"/>
                <w:lang w:val="en-US" w:eastAsia="ru-RU"/>
              </w:rPr>
              <w:t>оценк</w:t>
            </w:r>
            <w:r w:rsidRPr="00C43E04">
              <w:rPr>
                <w:b/>
                <w:sz w:val="22"/>
                <w:szCs w:val="22"/>
                <w:lang w:eastAsia="ru-RU"/>
              </w:rPr>
              <w:t>а)</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both"/>
              <w:rPr>
                <w:b/>
                <w:sz w:val="22"/>
                <w:szCs w:val="22"/>
                <w:lang w:eastAsia="ru-RU"/>
              </w:rPr>
            </w:pPr>
            <w:r w:rsidRPr="00C43E04">
              <w:rPr>
                <w:b/>
                <w:sz w:val="22"/>
                <w:szCs w:val="22"/>
                <w:lang w:eastAsia="ru-RU"/>
              </w:rPr>
              <w:t>2015</w:t>
            </w:r>
          </w:p>
        </w:tc>
        <w:tc>
          <w:tcPr>
            <w:tcW w:w="708"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both"/>
              <w:rPr>
                <w:b/>
                <w:sz w:val="22"/>
                <w:szCs w:val="22"/>
                <w:lang w:eastAsia="ru-RU"/>
              </w:rPr>
            </w:pPr>
            <w:r w:rsidRPr="00C43E04">
              <w:rPr>
                <w:b/>
                <w:sz w:val="22"/>
                <w:szCs w:val="22"/>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jc w:val="both"/>
              <w:rPr>
                <w:b/>
                <w:sz w:val="22"/>
                <w:szCs w:val="22"/>
                <w:lang w:eastAsia="ru-RU"/>
              </w:rPr>
            </w:pPr>
            <w:r w:rsidRPr="00C43E04">
              <w:rPr>
                <w:b/>
                <w:sz w:val="22"/>
                <w:szCs w:val="22"/>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sidRPr="00C43E04">
              <w:rPr>
                <w:b/>
                <w:sz w:val="22"/>
                <w:szCs w:val="22"/>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jc w:val="both"/>
              <w:rPr>
                <w:b/>
                <w:sz w:val="22"/>
                <w:szCs w:val="22"/>
                <w:lang w:eastAsia="ru-RU"/>
              </w:rPr>
            </w:pPr>
            <w:r>
              <w:rPr>
                <w:b/>
                <w:sz w:val="22"/>
                <w:szCs w:val="22"/>
                <w:lang w:eastAsia="ru-RU"/>
              </w:rPr>
              <w:t>2024</w:t>
            </w:r>
          </w:p>
        </w:tc>
      </w:tr>
      <w:tr w:rsidR="00675F54" w:rsidTr="00675F54">
        <w:trPr>
          <w:gridAfter w:val="1"/>
          <w:wAfter w:w="70" w:type="dxa"/>
          <w:jc w:val="center"/>
        </w:trPr>
        <w:tc>
          <w:tcPr>
            <w:tcW w:w="445"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1</w:t>
            </w:r>
          </w:p>
        </w:tc>
        <w:tc>
          <w:tcPr>
            <w:tcW w:w="1405"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suppressAutoHyphens w:val="0"/>
              <w:autoSpaceDE w:val="0"/>
              <w:autoSpaceDN w:val="0"/>
              <w:adjustRightInd w:val="0"/>
              <w:jc w:val="both"/>
              <w:rPr>
                <w:sz w:val="22"/>
                <w:szCs w:val="22"/>
                <w:lang w:eastAsia="ru-RU"/>
              </w:rPr>
            </w:pPr>
            <w:r w:rsidRPr="00C43E04">
              <w:rPr>
                <w:sz w:val="22"/>
                <w:szCs w:val="22"/>
                <w:lang w:eastAsia="ru-RU"/>
              </w:rPr>
              <w:t>Объем утилизированного при ликвидации свалок мусора</w:t>
            </w:r>
          </w:p>
          <w:p w:rsidR="00675F54" w:rsidRPr="00C43E04" w:rsidRDefault="00675F54" w:rsidP="00675F54">
            <w:pPr>
              <w:widowControl w:val="0"/>
              <w:rPr>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Куб. м.</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150</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250</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170</w:t>
            </w:r>
          </w:p>
        </w:tc>
        <w:tc>
          <w:tcPr>
            <w:tcW w:w="708"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120</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80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70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50</w:t>
            </w:r>
          </w:p>
        </w:tc>
        <w:tc>
          <w:tcPr>
            <w:tcW w:w="708"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50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50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50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50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Pr>
                <w:sz w:val="22"/>
                <w:szCs w:val="22"/>
                <w:lang w:eastAsia="ru-RU"/>
              </w:rPr>
              <w:t>50</w:t>
            </w:r>
          </w:p>
        </w:tc>
      </w:tr>
      <w:tr w:rsidR="00675F54" w:rsidTr="00675F54">
        <w:trPr>
          <w:gridAfter w:val="1"/>
          <w:wAfter w:w="70" w:type="dxa"/>
          <w:jc w:val="center"/>
        </w:trPr>
        <w:tc>
          <w:tcPr>
            <w:tcW w:w="445"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2</w:t>
            </w:r>
          </w:p>
        </w:tc>
        <w:tc>
          <w:tcPr>
            <w:tcW w:w="1405"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suppressAutoHyphens w:val="0"/>
              <w:autoSpaceDE w:val="0"/>
              <w:autoSpaceDN w:val="0"/>
              <w:adjustRightInd w:val="0"/>
              <w:jc w:val="both"/>
              <w:rPr>
                <w:rFonts w:eastAsia="Calibri"/>
                <w:sz w:val="22"/>
                <w:szCs w:val="22"/>
                <w:lang w:eastAsia="en-US"/>
              </w:rPr>
            </w:pPr>
            <w:r w:rsidRPr="00C43E04">
              <w:rPr>
                <w:rFonts w:eastAsia="Calibri"/>
                <w:sz w:val="22"/>
                <w:szCs w:val="22"/>
                <w:lang w:eastAsia="en-US"/>
              </w:rPr>
              <w:t>Объем мусора, утилизированного при проведении субботников</w:t>
            </w:r>
          </w:p>
          <w:p w:rsidR="00675F54" w:rsidRPr="00C43E04" w:rsidRDefault="00675F54" w:rsidP="00675F54">
            <w:pPr>
              <w:suppressAutoHyphens w:val="0"/>
              <w:autoSpaceDE w:val="0"/>
              <w:autoSpaceDN w:val="0"/>
              <w:adjustRightInd w:val="0"/>
              <w:jc w:val="both"/>
              <w:rPr>
                <w:sz w:val="22"/>
                <w:szCs w:val="22"/>
                <w:lang w:eastAsia="ru-RU"/>
              </w:rPr>
            </w:pPr>
          </w:p>
        </w:tc>
        <w:tc>
          <w:tcPr>
            <w:tcW w:w="567"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150</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200</w:t>
            </w:r>
          </w:p>
        </w:tc>
        <w:tc>
          <w:tcPr>
            <w:tcW w:w="708"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220</w:t>
            </w:r>
          </w:p>
        </w:tc>
        <w:tc>
          <w:tcPr>
            <w:tcW w:w="709" w:type="dxa"/>
            <w:tcBorders>
              <w:top w:val="single" w:sz="4" w:space="0" w:color="auto"/>
              <w:left w:val="single" w:sz="4" w:space="0" w:color="auto"/>
              <w:bottom w:val="single" w:sz="4" w:space="0" w:color="auto"/>
              <w:right w:val="single" w:sz="4" w:space="0" w:color="auto"/>
            </w:tcBorders>
            <w:hideMark/>
          </w:tcPr>
          <w:p w:rsidR="00675F54" w:rsidRPr="00C43E04" w:rsidRDefault="00675F54" w:rsidP="00675F54">
            <w:pPr>
              <w:widowControl w:val="0"/>
              <w:rPr>
                <w:sz w:val="22"/>
                <w:szCs w:val="22"/>
                <w:lang w:eastAsia="ru-RU"/>
              </w:rPr>
            </w:pPr>
            <w:r w:rsidRPr="00C43E04">
              <w:rPr>
                <w:sz w:val="22"/>
                <w:szCs w:val="22"/>
                <w:lang w:eastAsia="ru-RU"/>
              </w:rPr>
              <w:t>250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200</w:t>
            </w:r>
          </w:p>
        </w:tc>
        <w:tc>
          <w:tcPr>
            <w:tcW w:w="708"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sidRPr="00C43E04">
              <w:rPr>
                <w:sz w:val="22"/>
                <w:szCs w:val="22"/>
                <w:lang w:eastAsia="ru-RU"/>
              </w:rPr>
              <w:t>200</w:t>
            </w:r>
          </w:p>
        </w:tc>
        <w:tc>
          <w:tcPr>
            <w:tcW w:w="709" w:type="dxa"/>
            <w:tcBorders>
              <w:top w:val="single" w:sz="4" w:space="0" w:color="auto"/>
              <w:left w:val="single" w:sz="4" w:space="0" w:color="auto"/>
              <w:bottom w:val="single" w:sz="4" w:space="0" w:color="auto"/>
              <w:right w:val="single" w:sz="4" w:space="0" w:color="auto"/>
            </w:tcBorders>
          </w:tcPr>
          <w:p w:rsidR="00675F54" w:rsidRPr="00C43E04" w:rsidRDefault="00675F54" w:rsidP="00675F54">
            <w:pPr>
              <w:widowControl w:val="0"/>
              <w:rPr>
                <w:sz w:val="22"/>
                <w:szCs w:val="22"/>
                <w:lang w:eastAsia="ru-RU"/>
              </w:rPr>
            </w:pPr>
            <w:r>
              <w:rPr>
                <w:sz w:val="22"/>
                <w:szCs w:val="22"/>
                <w:lang w:eastAsia="ru-RU"/>
              </w:rPr>
              <w:t>200</w:t>
            </w:r>
          </w:p>
        </w:tc>
      </w:tr>
    </w:tbl>
    <w:p w:rsidR="00675F54" w:rsidRDefault="00675F54" w:rsidP="00675F54">
      <w:pPr>
        <w:widowControl w:val="0"/>
        <w:jc w:val="both"/>
        <w:rPr>
          <w:b/>
          <w:sz w:val="28"/>
          <w:szCs w:val="28"/>
          <w:lang w:eastAsia="ru-RU"/>
        </w:rPr>
      </w:pP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3.1.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2015-2019 гг.</w:t>
      </w:r>
    </w:p>
    <w:tbl>
      <w:tblPr>
        <w:tblpPr w:leftFromText="180" w:rightFromText="180" w:vertAnchor="text" w:horzAnchor="margin" w:tblpXSpec="center" w:tblpY="10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977"/>
        <w:gridCol w:w="1418"/>
        <w:gridCol w:w="1134"/>
        <w:gridCol w:w="1134"/>
        <w:gridCol w:w="1134"/>
        <w:gridCol w:w="1134"/>
        <w:gridCol w:w="1134"/>
      </w:tblGrid>
      <w:tr w:rsidR="00675F54" w:rsidRPr="00E65427" w:rsidTr="00675F54">
        <w:trPr>
          <w:trHeight w:val="698"/>
        </w:trPr>
        <w:tc>
          <w:tcPr>
            <w:tcW w:w="533" w:type="dxa"/>
            <w:tcBorders>
              <w:top w:val="single" w:sz="4" w:space="0" w:color="000000"/>
              <w:left w:val="single" w:sz="4" w:space="0" w:color="000000"/>
              <w:bottom w:val="single" w:sz="4" w:space="0" w:color="000000"/>
              <w:right w:val="single" w:sz="4" w:space="0" w:color="auto"/>
            </w:tcBorders>
          </w:tcPr>
          <w:p w:rsidR="00675F54" w:rsidRPr="00E65427" w:rsidRDefault="00675F54" w:rsidP="00675F54">
            <w:pPr>
              <w:widowControl w:val="0"/>
              <w:autoSpaceDE w:val="0"/>
              <w:ind w:right="-108"/>
              <w:rPr>
                <w:rFonts w:eastAsia="Arial"/>
                <w:b/>
                <w:sz w:val="28"/>
                <w:szCs w:val="28"/>
                <w:lang w:eastAsia="ru-RU"/>
              </w:rPr>
            </w:pPr>
            <w:r w:rsidRPr="00E65427">
              <w:rPr>
                <w:rFonts w:eastAsia="Arial"/>
                <w:b/>
                <w:sz w:val="28"/>
                <w:szCs w:val="28"/>
                <w:lang w:eastAsia="ru-RU"/>
              </w:rPr>
              <w:t>№ п/п</w:t>
            </w:r>
          </w:p>
        </w:tc>
        <w:tc>
          <w:tcPr>
            <w:tcW w:w="2977" w:type="dxa"/>
            <w:tcBorders>
              <w:top w:val="single" w:sz="4" w:space="0" w:color="000000"/>
              <w:left w:val="single" w:sz="4" w:space="0" w:color="auto"/>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 xml:space="preserve">Наименование </w:t>
            </w:r>
          </w:p>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задачи, мероприятия</w:t>
            </w:r>
          </w:p>
          <w:p w:rsidR="00675F54" w:rsidRPr="00E65427" w:rsidRDefault="00675F54" w:rsidP="00675F54">
            <w:pPr>
              <w:widowControl w:val="0"/>
              <w:autoSpaceDE w:val="0"/>
              <w:ind w:right="-108"/>
              <w:rPr>
                <w:rFonts w:eastAsia="Arial"/>
                <w:b/>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lastRenderedPageBreak/>
              <w:t>Исполнитель</w:t>
            </w:r>
          </w:p>
          <w:p w:rsidR="00675F54" w:rsidRPr="00E65427"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2015</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2016</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2017</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2018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2019</w:t>
            </w:r>
          </w:p>
        </w:tc>
      </w:tr>
      <w:tr w:rsidR="00675F54" w:rsidRPr="00E65427" w:rsidTr="00675F54">
        <w:trPr>
          <w:trHeight w:val="698"/>
        </w:trPr>
        <w:tc>
          <w:tcPr>
            <w:tcW w:w="3510" w:type="dxa"/>
            <w:gridSpan w:val="2"/>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108"/>
              <w:rPr>
                <w:rFonts w:eastAsia="Arial"/>
                <w:b/>
                <w:sz w:val="28"/>
                <w:szCs w:val="28"/>
                <w:lang w:eastAsia="ru-RU"/>
              </w:rPr>
            </w:pPr>
            <w:r w:rsidRPr="00E65427">
              <w:rPr>
                <w:rFonts w:eastAsia="Arial"/>
                <w:b/>
                <w:sz w:val="28"/>
                <w:szCs w:val="28"/>
                <w:lang w:eastAsia="ru-RU"/>
              </w:rPr>
              <w:lastRenderedPageBreak/>
              <w:t>Подпрограмма всего:</w:t>
            </w:r>
          </w:p>
        </w:tc>
        <w:tc>
          <w:tcPr>
            <w:tcW w:w="1418"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r>
      <w:tr w:rsidR="00675F54" w:rsidRPr="00E65427" w:rsidTr="00675F54">
        <w:trPr>
          <w:trHeight w:val="698"/>
        </w:trPr>
        <w:tc>
          <w:tcPr>
            <w:tcW w:w="3510" w:type="dxa"/>
            <w:gridSpan w:val="2"/>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b/>
                <w:sz w:val="28"/>
                <w:szCs w:val="28"/>
                <w:lang w:eastAsia="ru-RU"/>
              </w:rPr>
            </w:pPr>
            <w:r w:rsidRPr="00E65427">
              <w:rPr>
                <w:rFonts w:eastAsia="Arial"/>
                <w:b/>
                <w:sz w:val="28"/>
                <w:szCs w:val="28"/>
                <w:lang w:eastAsia="ru-RU"/>
              </w:rPr>
              <w:t>- бюджетные ассигнования</w:t>
            </w:r>
          </w:p>
          <w:p w:rsidR="00675F54" w:rsidRPr="00E65427" w:rsidRDefault="00675F54" w:rsidP="00675F54">
            <w:pPr>
              <w:widowControl w:val="0"/>
              <w:jc w:val="center"/>
              <w:rPr>
                <w:rFonts w:eastAsia="Arial"/>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b/>
                <w:color w:val="C00000"/>
                <w:sz w:val="28"/>
                <w:szCs w:val="28"/>
                <w:lang w:eastAsia="ru-RU"/>
              </w:rPr>
            </w:pPr>
          </w:p>
          <w:p w:rsidR="00675F54" w:rsidRPr="00E65427"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jc w:val="center"/>
              <w:rPr>
                <w:rFonts w:eastAsia="Arial"/>
                <w:sz w:val="28"/>
                <w:szCs w:val="28"/>
                <w:lang w:eastAsia="ru-RU"/>
              </w:rPr>
            </w:pPr>
            <w:r w:rsidRPr="00E65427">
              <w:rPr>
                <w:rFonts w:eastAsia="Arial"/>
                <w:sz w:val="28"/>
                <w:szCs w:val="28"/>
                <w:lang w:eastAsia="ru-RU"/>
              </w:rPr>
              <w:t>937,89</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jc w:val="center"/>
              <w:rPr>
                <w:rFonts w:eastAsia="Arial"/>
                <w:sz w:val="28"/>
                <w:szCs w:val="28"/>
                <w:lang w:eastAsia="ru-RU"/>
              </w:rPr>
            </w:pPr>
            <w:r w:rsidRPr="00E65427">
              <w:rPr>
                <w:rFonts w:eastAsia="Arial"/>
                <w:sz w:val="28"/>
                <w:szCs w:val="28"/>
                <w:lang w:eastAsia="ru-RU"/>
              </w:rPr>
              <w:t>895,80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rPr>
                <w:rFonts w:eastAsia="Arial"/>
                <w:sz w:val="28"/>
                <w:szCs w:val="28"/>
                <w:lang w:eastAsia="ru-RU"/>
              </w:rPr>
            </w:pPr>
            <w:r w:rsidRPr="00E65427">
              <w:rPr>
                <w:rFonts w:eastAsia="Arial"/>
                <w:sz w:val="28"/>
                <w:szCs w:val="28"/>
                <w:lang w:eastAsia="ru-RU"/>
              </w:rPr>
              <w:t>1076,08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r w:rsidRPr="00E65427">
              <w:rPr>
                <w:sz w:val="28"/>
                <w:szCs w:val="28"/>
                <w:lang w:eastAsia="ru-RU"/>
              </w:rPr>
              <w:t>1429,98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r w:rsidRPr="00E65427">
              <w:rPr>
                <w:sz w:val="28"/>
                <w:szCs w:val="28"/>
                <w:lang w:eastAsia="ru-RU"/>
              </w:rPr>
              <w:t>1812,99</w:t>
            </w:r>
          </w:p>
        </w:tc>
      </w:tr>
      <w:tr w:rsidR="00675F54" w:rsidRPr="00E65427" w:rsidTr="00675F54">
        <w:trPr>
          <w:trHeight w:val="442"/>
        </w:trPr>
        <w:tc>
          <w:tcPr>
            <w:tcW w:w="3510" w:type="dxa"/>
            <w:gridSpan w:val="2"/>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 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jc w:val="center"/>
              <w:rPr>
                <w:rFonts w:eastAsia="Arial"/>
                <w:sz w:val="28"/>
                <w:szCs w:val="28"/>
                <w:lang w:eastAsia="ru-RU"/>
              </w:rPr>
            </w:pPr>
            <w:r w:rsidRPr="00E65427">
              <w:rPr>
                <w:rFonts w:eastAsia="Arial"/>
                <w:sz w:val="28"/>
                <w:szCs w:val="28"/>
                <w:lang w:eastAsia="ru-RU"/>
              </w:rPr>
              <w:t>937,89</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jc w:val="center"/>
              <w:rPr>
                <w:rFonts w:eastAsia="Arial"/>
                <w:sz w:val="28"/>
                <w:szCs w:val="28"/>
                <w:lang w:eastAsia="ru-RU"/>
              </w:rPr>
            </w:pPr>
            <w:r w:rsidRPr="00E65427">
              <w:rPr>
                <w:rFonts w:eastAsia="Arial"/>
                <w:sz w:val="28"/>
                <w:szCs w:val="28"/>
                <w:lang w:eastAsia="ru-RU"/>
              </w:rPr>
              <w:t>795,80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rPr>
                <w:rFonts w:eastAsia="Arial"/>
                <w:sz w:val="28"/>
                <w:szCs w:val="28"/>
                <w:lang w:eastAsia="ru-RU"/>
              </w:rPr>
            </w:pPr>
            <w:r w:rsidRPr="00E65427">
              <w:rPr>
                <w:rFonts w:eastAsia="Arial"/>
                <w:sz w:val="28"/>
                <w:szCs w:val="28"/>
                <w:lang w:eastAsia="ru-RU"/>
              </w:rPr>
              <w:t>1076,08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r w:rsidRPr="00E65427">
              <w:rPr>
                <w:sz w:val="28"/>
                <w:szCs w:val="28"/>
                <w:lang w:eastAsia="ru-RU"/>
              </w:rPr>
              <w:t>1429,98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r w:rsidRPr="00E65427">
              <w:rPr>
                <w:sz w:val="28"/>
                <w:szCs w:val="28"/>
                <w:lang w:eastAsia="ru-RU"/>
              </w:rPr>
              <w:t>1812,99</w:t>
            </w:r>
          </w:p>
        </w:tc>
      </w:tr>
      <w:tr w:rsidR="00675F54" w:rsidRPr="00E65427" w:rsidTr="00675F54">
        <w:trPr>
          <w:trHeight w:val="442"/>
        </w:trPr>
        <w:tc>
          <w:tcPr>
            <w:tcW w:w="3510" w:type="dxa"/>
            <w:gridSpan w:val="2"/>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 xml:space="preserve"> - 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678"/>
        </w:trPr>
        <w:tc>
          <w:tcPr>
            <w:tcW w:w="533" w:type="dxa"/>
            <w:vMerge w:val="restart"/>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b/>
                <w:sz w:val="28"/>
                <w:szCs w:val="28"/>
                <w:lang w:eastAsia="ru-RU"/>
              </w:rPr>
            </w:pPr>
            <w:r w:rsidRPr="00E65427">
              <w:rPr>
                <w:rFonts w:eastAsia="Arial"/>
                <w:sz w:val="28"/>
                <w:szCs w:val="28"/>
                <w:lang w:eastAsia="ru-RU"/>
              </w:rPr>
              <w:t>1</w:t>
            </w: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xml:space="preserve">Вывоз и уборка мусора </w:t>
            </w:r>
          </w:p>
        </w:tc>
        <w:tc>
          <w:tcPr>
            <w:tcW w:w="1418" w:type="dxa"/>
            <w:vMerge w:val="restart"/>
            <w:tcBorders>
              <w:top w:val="single" w:sz="4" w:space="0" w:color="auto"/>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39"/>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b/>
                <w:sz w:val="28"/>
                <w:szCs w:val="28"/>
                <w:lang w:eastAsia="ru-RU"/>
              </w:rPr>
            </w:pP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145,00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156,00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r>
      <w:tr w:rsidR="00675F54" w:rsidRPr="00E65427" w:rsidTr="00675F54">
        <w:trPr>
          <w:trHeight w:val="439"/>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b/>
                <w:sz w:val="28"/>
                <w:szCs w:val="28"/>
                <w:lang w:eastAsia="ru-RU"/>
              </w:rPr>
            </w:pP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145,00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156,00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r>
      <w:tr w:rsidR="00675F54" w:rsidRPr="00E65427" w:rsidTr="00675F54">
        <w:trPr>
          <w:trHeight w:val="439"/>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b/>
                <w:sz w:val="28"/>
                <w:szCs w:val="28"/>
                <w:lang w:eastAsia="ru-RU"/>
              </w:rPr>
            </w:pP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89"/>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jc w:val="both"/>
              <w:rPr>
                <w:rFonts w:eastAsia="Arial"/>
                <w:sz w:val="28"/>
                <w:szCs w:val="28"/>
                <w:lang w:eastAsia="ru-RU"/>
              </w:rPr>
            </w:pPr>
            <w:r w:rsidRPr="00E65427">
              <w:rPr>
                <w:rFonts w:eastAsia="Arial"/>
                <w:sz w:val="28"/>
                <w:szCs w:val="28"/>
                <w:lang w:eastAsia="ru-RU"/>
              </w:rPr>
              <w:t>Ремонт и строительство мостков для полоскания белья</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11"/>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Окос травы</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39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45,00</w:t>
            </w: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39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45,00</w:t>
            </w: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39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auto"/>
              <w:right w:val="single" w:sz="4" w:space="0" w:color="000000"/>
            </w:tcBorders>
          </w:tcPr>
          <w:p w:rsidR="00675F54" w:rsidRPr="00E65427" w:rsidRDefault="00675F54" w:rsidP="00675F54">
            <w:pPr>
              <w:widowControl w:val="0"/>
              <w:rPr>
                <w:rFonts w:eastAsia="Arial"/>
                <w:b/>
                <w:sz w:val="28"/>
                <w:szCs w:val="28"/>
                <w:lang w:eastAsia="ru-RU"/>
              </w:rPr>
            </w:pP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15"/>
        </w:trPr>
        <w:tc>
          <w:tcPr>
            <w:tcW w:w="533" w:type="dxa"/>
            <w:vMerge w:val="restart"/>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w:t>
            </w: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Спил деревьев и веток</w:t>
            </w:r>
          </w:p>
        </w:tc>
        <w:tc>
          <w:tcPr>
            <w:tcW w:w="1418" w:type="dxa"/>
            <w:vMerge w:val="restart"/>
            <w:tcBorders>
              <w:top w:val="single" w:sz="4" w:space="0" w:color="auto"/>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1"/>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125,11</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134,00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149,25</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264,04</w:t>
            </w:r>
          </w:p>
        </w:tc>
      </w:tr>
      <w:tr w:rsidR="00675F54" w:rsidRPr="00E65427" w:rsidTr="00675F54">
        <w:trPr>
          <w:trHeight w:val="421"/>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125,11</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134,00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149,25</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264,04</w:t>
            </w:r>
          </w:p>
        </w:tc>
      </w:tr>
      <w:tr w:rsidR="00675F54" w:rsidRPr="00E65427" w:rsidTr="00675F54">
        <w:trPr>
          <w:trHeight w:val="421"/>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1549"/>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2"/>
              <w:rPr>
                <w:rFonts w:eastAsia="Arial"/>
                <w:sz w:val="28"/>
                <w:szCs w:val="28"/>
                <w:lang w:eastAsia="ru-RU"/>
              </w:rPr>
            </w:pPr>
            <w:r w:rsidRPr="00E65427">
              <w:rPr>
                <w:rFonts w:eastAsia="Arial"/>
                <w:sz w:val="28"/>
                <w:szCs w:val="28"/>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материалов для организации деятельности по благоустройству</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w:t>
            </w:r>
            <w:r w:rsidRPr="00E65427">
              <w:rPr>
                <w:rFonts w:eastAsia="Arial"/>
                <w:sz w:val="28"/>
                <w:szCs w:val="28"/>
                <w:lang w:eastAsia="ru-RU"/>
              </w:rPr>
              <w:lastRenderedPageBreak/>
              <w:t>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152,70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79,57</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88,86</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176,04</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248,28</w:t>
            </w:r>
          </w:p>
        </w:tc>
      </w:tr>
      <w:tr w:rsidR="00675F54" w:rsidRPr="00E65427" w:rsidTr="00675F54">
        <w:trPr>
          <w:trHeight w:val="42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152,70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79,56</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88,86</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176,04</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248,28</w:t>
            </w:r>
          </w:p>
        </w:tc>
      </w:tr>
      <w:tr w:rsidR="00675F54" w:rsidRPr="00E65427" w:rsidTr="00675F54">
        <w:trPr>
          <w:trHeight w:val="42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721"/>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Оплата транспортного налога</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0,56</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1,33</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0,56</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1,33</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7</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Рекультивация фундаментов по ул. Школьная д. 3, д. 5</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99,00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99,00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92"/>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Ремонт памятников</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248,53</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248,53</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5"/>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9</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Спил деревьев</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9,50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9,50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697"/>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10</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Устройство дорожки к памятнику в Путятино</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9,99</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9,99</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11</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xml:space="preserve">Приобретение пиломатериалов для организации </w:t>
            </w:r>
            <w:r w:rsidRPr="00E65427">
              <w:rPr>
                <w:rFonts w:eastAsia="Arial"/>
                <w:sz w:val="28"/>
                <w:szCs w:val="28"/>
                <w:lang w:eastAsia="ru-RU"/>
              </w:rPr>
              <w:lastRenderedPageBreak/>
              <w:t>деятельности по благоустройству</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lastRenderedPageBreak/>
              <w:t>Администрация Петровско</w:t>
            </w:r>
            <w:r w:rsidRPr="00E65427">
              <w:rPr>
                <w:rFonts w:eastAsia="Arial"/>
                <w:sz w:val="28"/>
                <w:szCs w:val="28"/>
                <w:lang w:eastAsia="ru-RU"/>
              </w:rPr>
              <w:lastRenderedPageBreak/>
              <w:t>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32,50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32,50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12</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песка и грунта  для организации деятельности по благоустройству</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39,90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39,90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49,50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13</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Работы по благоустройству территории поселения</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240,00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340,19</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299,19</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885,68</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240,00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340,19</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299,19</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885,68</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14</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Установка игровых элементов детских площадок в с. Липовая Роща</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15</w:t>
            </w: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Софинансирование субсидии по наказам избирателей на установку игровых элементов детских площадок в с. Липовая Роща</w:t>
            </w:r>
          </w:p>
        </w:tc>
        <w:tc>
          <w:tcPr>
            <w:tcW w:w="1418"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48,90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511"/>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48,90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16</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Установка игровых элементов детской площадки в п.Петровский ул.Юбилейная, д.7</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58,00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58,00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17</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Госэкспертиза смет и стройнадзор</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53,93</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37,00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53,93</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37,00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18</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Установка игровых элементов детской площадки в с.Санково</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54,70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54,70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19</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Устройство ливневой канализации по ул. Заводская в п.Петровский</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400,00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400,00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20</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и установка игровых элементов детской площадки в п.Петровский</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94,99</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94,99</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r w:rsidRPr="00E65427">
              <w:rPr>
                <w:rFonts w:eastAsia="Arial"/>
                <w:sz w:val="28"/>
                <w:szCs w:val="28"/>
                <w:lang w:eastAsia="ru-RU"/>
              </w:rPr>
              <w:lastRenderedPageBreak/>
              <w:t>21</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sz w:val="28"/>
                <w:szCs w:val="28"/>
              </w:rPr>
              <w:t>Приобретение и установка детской площадки в д. Костромиха</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r w:rsidRPr="00E65427">
              <w:rPr>
                <w:rFonts w:eastAsia="Arial"/>
                <w:sz w:val="28"/>
                <w:szCs w:val="28"/>
                <w:lang w:eastAsia="ru-RU"/>
              </w:rPr>
              <w:t>22</w:t>
            </w: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sz w:val="28"/>
                <w:szCs w:val="28"/>
              </w:rPr>
              <w:t>Приобретение и установка элементов детской игровой площадки по адресу п.Петровский, ул.Заводская, д.5</w:t>
            </w:r>
          </w:p>
        </w:tc>
        <w:tc>
          <w:tcPr>
            <w:tcW w:w="1418"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8"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bl>
    <w:p w:rsidR="00675F54" w:rsidRPr="00E65427" w:rsidRDefault="00675F54" w:rsidP="00675F54">
      <w:pPr>
        <w:widowControl w:val="0"/>
        <w:rPr>
          <w:sz w:val="28"/>
          <w:szCs w:val="28"/>
          <w:lang w:eastAsia="ru-RU"/>
        </w:rPr>
      </w:pP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3.2</w:t>
      </w:r>
      <w:r w:rsidRPr="00E65427">
        <w:rPr>
          <w:rFonts w:eastAsia="Arial"/>
          <w:b/>
          <w:sz w:val="28"/>
          <w:szCs w:val="28"/>
          <w:lang w:eastAsia="ru-RU"/>
        </w:rPr>
        <w:t xml:space="preserve">. Ресурсное обеспечение реализации мероприятий подпрограммы </w:t>
      </w:r>
    </w:p>
    <w:p w:rsidR="00675F54" w:rsidRPr="00E65427" w:rsidRDefault="00675F54" w:rsidP="00675F54">
      <w:pPr>
        <w:widowControl w:val="0"/>
        <w:autoSpaceDE w:val="0"/>
        <w:ind w:left="-15" w:right="-390"/>
        <w:jc w:val="both"/>
        <w:rPr>
          <w:rFonts w:eastAsia="Arial"/>
          <w:b/>
          <w:sz w:val="28"/>
          <w:szCs w:val="28"/>
          <w:lang w:eastAsia="ru-RU"/>
        </w:rPr>
      </w:pPr>
      <w:r w:rsidRPr="00E65427">
        <w:rPr>
          <w:rFonts w:eastAsia="Arial"/>
          <w:b/>
          <w:sz w:val="28"/>
          <w:szCs w:val="28"/>
          <w:lang w:eastAsia="ru-RU"/>
        </w:rPr>
        <w:t>на 20</w:t>
      </w:r>
      <w:r>
        <w:rPr>
          <w:rFonts w:eastAsia="Arial"/>
          <w:b/>
          <w:sz w:val="28"/>
          <w:szCs w:val="28"/>
          <w:lang w:eastAsia="ru-RU"/>
        </w:rPr>
        <w:t>20</w:t>
      </w:r>
      <w:r w:rsidRPr="00E65427">
        <w:rPr>
          <w:rFonts w:eastAsia="Arial"/>
          <w:b/>
          <w:sz w:val="28"/>
          <w:szCs w:val="28"/>
          <w:lang w:eastAsia="ru-RU"/>
        </w:rPr>
        <w:t>-20</w:t>
      </w:r>
      <w:r>
        <w:rPr>
          <w:rFonts w:eastAsia="Arial"/>
          <w:b/>
          <w:sz w:val="28"/>
          <w:szCs w:val="28"/>
          <w:lang w:eastAsia="ru-RU"/>
        </w:rPr>
        <w:t>24</w:t>
      </w:r>
      <w:r w:rsidRPr="00E65427">
        <w:rPr>
          <w:rFonts w:eastAsia="Arial"/>
          <w:b/>
          <w:sz w:val="28"/>
          <w:szCs w:val="28"/>
          <w:lang w:eastAsia="ru-RU"/>
        </w:rPr>
        <w:t xml:space="preserve"> гг.</w:t>
      </w:r>
    </w:p>
    <w:tbl>
      <w:tblPr>
        <w:tblpPr w:leftFromText="180" w:rightFromText="180" w:vertAnchor="text" w:horzAnchor="margin" w:tblpXSpec="center" w:tblpY="10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4"/>
        <w:gridCol w:w="1417"/>
        <w:gridCol w:w="1276"/>
        <w:gridCol w:w="1276"/>
        <w:gridCol w:w="1134"/>
        <w:gridCol w:w="1134"/>
        <w:gridCol w:w="1134"/>
      </w:tblGrid>
      <w:tr w:rsidR="00675F54" w:rsidRPr="00E65427" w:rsidTr="00675F54">
        <w:trPr>
          <w:trHeight w:val="698"/>
        </w:trPr>
        <w:tc>
          <w:tcPr>
            <w:tcW w:w="533" w:type="dxa"/>
            <w:tcBorders>
              <w:top w:val="single" w:sz="4" w:space="0" w:color="000000"/>
              <w:left w:val="single" w:sz="4" w:space="0" w:color="000000"/>
              <w:bottom w:val="single" w:sz="4" w:space="0" w:color="000000"/>
              <w:right w:val="single" w:sz="4" w:space="0" w:color="auto"/>
            </w:tcBorders>
          </w:tcPr>
          <w:p w:rsidR="00675F54" w:rsidRPr="00E65427" w:rsidRDefault="00675F54" w:rsidP="00675F54">
            <w:pPr>
              <w:widowControl w:val="0"/>
              <w:autoSpaceDE w:val="0"/>
              <w:ind w:right="-108"/>
              <w:rPr>
                <w:rFonts w:eastAsia="Arial"/>
                <w:b/>
                <w:sz w:val="28"/>
                <w:szCs w:val="28"/>
                <w:lang w:eastAsia="ru-RU"/>
              </w:rPr>
            </w:pPr>
            <w:r w:rsidRPr="00E65427">
              <w:rPr>
                <w:rFonts w:eastAsia="Arial"/>
                <w:b/>
                <w:sz w:val="28"/>
                <w:szCs w:val="28"/>
                <w:lang w:eastAsia="ru-RU"/>
              </w:rPr>
              <w:t>№ п/п</w:t>
            </w:r>
          </w:p>
        </w:tc>
        <w:tc>
          <w:tcPr>
            <w:tcW w:w="2694" w:type="dxa"/>
            <w:tcBorders>
              <w:top w:val="single" w:sz="4" w:space="0" w:color="000000"/>
              <w:left w:val="single" w:sz="4" w:space="0" w:color="auto"/>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 xml:space="preserve">Наименование </w:t>
            </w:r>
          </w:p>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задачи, мероприятия</w:t>
            </w:r>
          </w:p>
        </w:tc>
        <w:tc>
          <w:tcPr>
            <w:tcW w:w="141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Исполнитель</w:t>
            </w:r>
          </w:p>
          <w:p w:rsidR="00675F54" w:rsidRPr="00E65427" w:rsidRDefault="00675F54" w:rsidP="00675F54">
            <w:pPr>
              <w:widowControl w:val="0"/>
              <w:rPr>
                <w:rFonts w:eastAsia="Arial"/>
                <w:b/>
                <w:color w:val="C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2020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2021</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202</w:t>
            </w:r>
            <w:r>
              <w:rPr>
                <w:rFonts w:eastAsia="Arial"/>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sidRPr="00E65427">
              <w:rPr>
                <w:rFonts w:eastAsia="Arial"/>
                <w:sz w:val="28"/>
                <w:szCs w:val="28"/>
                <w:lang w:eastAsia="ru-RU"/>
              </w:rPr>
              <w:t>202</w:t>
            </w:r>
            <w:r>
              <w:rPr>
                <w:rFonts w:eastAsia="Arial"/>
                <w:sz w:val="28"/>
                <w:szCs w:val="28"/>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rPr>
                <w:rFonts w:eastAsia="Arial"/>
                <w:sz w:val="28"/>
                <w:szCs w:val="28"/>
                <w:lang w:eastAsia="ru-RU"/>
              </w:rPr>
            </w:pPr>
          </w:p>
          <w:p w:rsidR="00675F54" w:rsidRPr="00E65427" w:rsidRDefault="00675F54" w:rsidP="00675F54">
            <w:pPr>
              <w:widowControl w:val="0"/>
              <w:rPr>
                <w:rFonts w:eastAsia="Arial"/>
                <w:sz w:val="28"/>
                <w:szCs w:val="28"/>
                <w:lang w:eastAsia="ru-RU"/>
              </w:rPr>
            </w:pPr>
            <w:r>
              <w:rPr>
                <w:rFonts w:eastAsia="Arial"/>
                <w:sz w:val="28"/>
                <w:szCs w:val="28"/>
                <w:lang w:eastAsia="ru-RU"/>
              </w:rPr>
              <w:t>2024</w:t>
            </w:r>
          </w:p>
        </w:tc>
      </w:tr>
      <w:tr w:rsidR="00675F54" w:rsidRPr="00E65427" w:rsidTr="00675F54">
        <w:trPr>
          <w:trHeight w:val="698"/>
        </w:trPr>
        <w:tc>
          <w:tcPr>
            <w:tcW w:w="3227" w:type="dxa"/>
            <w:gridSpan w:val="2"/>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108"/>
              <w:rPr>
                <w:rFonts w:eastAsia="Arial"/>
                <w:b/>
                <w:sz w:val="28"/>
                <w:szCs w:val="28"/>
                <w:lang w:eastAsia="ru-RU"/>
              </w:rPr>
            </w:pPr>
            <w:r w:rsidRPr="00E65427">
              <w:rPr>
                <w:rFonts w:eastAsia="Arial"/>
                <w:b/>
                <w:sz w:val="28"/>
                <w:szCs w:val="28"/>
                <w:lang w:eastAsia="ru-RU"/>
              </w:rPr>
              <w:t>Подпрограмма всего:</w:t>
            </w:r>
          </w:p>
        </w:tc>
        <w:tc>
          <w:tcPr>
            <w:tcW w:w="141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b/>
                <w:color w:val="C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b/>
                <w:sz w:val="28"/>
                <w:szCs w:val="28"/>
                <w:lang w:eastAsia="ru-RU"/>
              </w:rPr>
            </w:pPr>
          </w:p>
        </w:tc>
      </w:tr>
      <w:tr w:rsidR="00675F54" w:rsidRPr="00E65427" w:rsidTr="00675F54">
        <w:trPr>
          <w:trHeight w:val="698"/>
        </w:trPr>
        <w:tc>
          <w:tcPr>
            <w:tcW w:w="3227" w:type="dxa"/>
            <w:gridSpan w:val="2"/>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b/>
                <w:sz w:val="28"/>
                <w:szCs w:val="28"/>
                <w:lang w:eastAsia="ru-RU"/>
              </w:rPr>
            </w:pPr>
            <w:r w:rsidRPr="00E65427">
              <w:rPr>
                <w:rFonts w:eastAsia="Arial"/>
                <w:b/>
                <w:sz w:val="28"/>
                <w:szCs w:val="28"/>
                <w:lang w:eastAsia="ru-RU"/>
              </w:rPr>
              <w:t>- бюджетные ассигнования</w:t>
            </w:r>
          </w:p>
          <w:p w:rsidR="00675F54" w:rsidRPr="00E65427" w:rsidRDefault="00675F54" w:rsidP="00675F54">
            <w:pPr>
              <w:widowControl w:val="0"/>
              <w:jc w:val="center"/>
              <w:rPr>
                <w:rFonts w:eastAsia="Arial"/>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rFonts w:eastAsia="Arial"/>
                <w:b/>
                <w:color w:val="C00000"/>
                <w:sz w:val="28"/>
                <w:szCs w:val="28"/>
                <w:lang w:eastAsia="ru-RU"/>
              </w:rPr>
            </w:pPr>
          </w:p>
          <w:p w:rsidR="00675F54" w:rsidRPr="00E65427" w:rsidRDefault="00675F54" w:rsidP="00675F54">
            <w:pPr>
              <w:widowControl w:val="0"/>
              <w:rPr>
                <w:rFonts w:eastAsia="Arial"/>
                <w:b/>
                <w:color w:val="C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2362,29</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2160,97</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1488,98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629,81</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418,98</w:t>
            </w:r>
          </w:p>
        </w:tc>
      </w:tr>
      <w:tr w:rsidR="00675F54" w:rsidRPr="00E65427" w:rsidTr="00675F54">
        <w:trPr>
          <w:trHeight w:val="442"/>
        </w:trPr>
        <w:tc>
          <w:tcPr>
            <w:tcW w:w="3227" w:type="dxa"/>
            <w:gridSpan w:val="2"/>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 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b/>
                <w:color w:val="C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2212,29</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1660,97</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1258,98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629,81</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rPr>
                <w:sz w:val="28"/>
                <w:szCs w:val="28"/>
                <w:lang w:eastAsia="ru-RU"/>
              </w:rPr>
            </w:pPr>
            <w:r>
              <w:rPr>
                <w:sz w:val="28"/>
                <w:szCs w:val="28"/>
                <w:lang w:eastAsia="ru-RU"/>
              </w:rPr>
              <w:t>418,98</w:t>
            </w:r>
          </w:p>
        </w:tc>
      </w:tr>
      <w:tr w:rsidR="00675F54" w:rsidRPr="00E65427" w:rsidTr="00675F54">
        <w:trPr>
          <w:trHeight w:val="442"/>
        </w:trPr>
        <w:tc>
          <w:tcPr>
            <w:tcW w:w="3227" w:type="dxa"/>
            <w:gridSpan w:val="2"/>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 xml:space="preserve"> - областной бюджет</w:t>
            </w:r>
          </w:p>
        </w:tc>
        <w:tc>
          <w:tcPr>
            <w:tcW w:w="1417"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b/>
                <w:color w:val="C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50</w:t>
            </w: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23</w:t>
            </w: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1608"/>
        </w:trPr>
        <w:tc>
          <w:tcPr>
            <w:tcW w:w="533" w:type="dxa"/>
            <w:vMerge w:val="restart"/>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b/>
                <w:sz w:val="28"/>
                <w:szCs w:val="28"/>
                <w:lang w:eastAsia="ru-RU"/>
              </w:rPr>
            </w:pPr>
            <w:r w:rsidRPr="00E65427">
              <w:rPr>
                <w:rFonts w:eastAsia="Arial"/>
                <w:sz w:val="28"/>
                <w:szCs w:val="28"/>
                <w:lang w:eastAsia="ru-RU"/>
              </w:rPr>
              <w:t>1</w:t>
            </w: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xml:space="preserve">Вывоз и уборка мусора </w:t>
            </w:r>
          </w:p>
        </w:tc>
        <w:tc>
          <w:tcPr>
            <w:tcW w:w="1417" w:type="dxa"/>
            <w:vMerge w:val="restart"/>
            <w:tcBorders>
              <w:top w:val="single" w:sz="4" w:space="0" w:color="auto"/>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39"/>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b/>
                <w:sz w:val="28"/>
                <w:szCs w:val="28"/>
                <w:lang w:eastAsia="ru-RU"/>
              </w:rPr>
            </w:pP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103</w:t>
            </w:r>
            <w:r w:rsidRPr="00E65427">
              <w:rPr>
                <w:rFonts w:eastAsia="Arial"/>
                <w:sz w:val="28"/>
                <w:szCs w:val="28"/>
                <w:lang w:eastAsia="ru-RU"/>
              </w:rPr>
              <w:t>,</w:t>
            </w:r>
            <w:r>
              <w:rPr>
                <w:rFonts w:eastAsia="Arial"/>
                <w:sz w:val="28"/>
                <w:szCs w:val="28"/>
                <w:lang w:eastAsia="ru-RU"/>
              </w:rPr>
              <w:t>5</w:t>
            </w:r>
            <w:r w:rsidRPr="00E65427">
              <w:rPr>
                <w:rFonts w:eastAsia="Arial"/>
                <w:sz w:val="28"/>
                <w:szCs w:val="28"/>
                <w:lang w:eastAsia="ru-RU"/>
              </w:rPr>
              <w:t>0</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149,75</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39"/>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b/>
                <w:sz w:val="28"/>
                <w:szCs w:val="28"/>
                <w:lang w:eastAsia="ru-RU"/>
              </w:rPr>
            </w:pP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103</w:t>
            </w:r>
            <w:r w:rsidRPr="00E65427">
              <w:rPr>
                <w:rFonts w:eastAsia="Arial"/>
                <w:sz w:val="28"/>
                <w:szCs w:val="28"/>
                <w:lang w:eastAsia="ru-RU"/>
              </w:rPr>
              <w:t>,</w:t>
            </w:r>
            <w:r>
              <w:rPr>
                <w:rFonts w:eastAsia="Arial"/>
                <w:sz w:val="28"/>
                <w:szCs w:val="28"/>
                <w:lang w:eastAsia="ru-RU"/>
              </w:rPr>
              <w:t>5</w:t>
            </w:r>
            <w:r w:rsidRPr="00E65427">
              <w:rPr>
                <w:rFonts w:eastAsia="Arial"/>
                <w:sz w:val="28"/>
                <w:szCs w:val="28"/>
                <w:lang w:eastAsia="ru-RU"/>
              </w:rPr>
              <w:t>0</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149,75</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39"/>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b/>
                <w:sz w:val="28"/>
                <w:szCs w:val="28"/>
                <w:lang w:eastAsia="ru-RU"/>
              </w:rPr>
            </w:pP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89"/>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lastRenderedPageBreak/>
              <w:t>2</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jc w:val="both"/>
              <w:rPr>
                <w:rFonts w:eastAsia="Arial"/>
                <w:sz w:val="28"/>
                <w:szCs w:val="28"/>
                <w:lang w:eastAsia="ru-RU"/>
              </w:rPr>
            </w:pPr>
            <w:r w:rsidRPr="00E65427">
              <w:rPr>
                <w:rFonts w:eastAsia="Arial"/>
                <w:sz w:val="28"/>
                <w:szCs w:val="28"/>
                <w:lang w:eastAsia="ru-RU"/>
              </w:rPr>
              <w:t>Ремонт и строительство мостков для полоскания белья</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2095"/>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Окос травы</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39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rPr>
                <w:rFonts w:eastAsia="Arial"/>
                <w:b/>
                <w:sz w:val="28"/>
                <w:szCs w:val="28"/>
                <w:lang w:eastAsia="ru-RU"/>
              </w:rPr>
            </w:pPr>
          </w:p>
        </w:tc>
        <w:tc>
          <w:tcPr>
            <w:tcW w:w="1276"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276"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99,50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10</w:t>
            </w: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39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rPr>
                <w:rFonts w:eastAsia="Arial"/>
                <w:b/>
                <w:sz w:val="28"/>
                <w:szCs w:val="28"/>
                <w:lang w:eastAsia="ru-RU"/>
              </w:rPr>
            </w:pPr>
          </w:p>
        </w:tc>
        <w:tc>
          <w:tcPr>
            <w:tcW w:w="1276"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276"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99,50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10</w:t>
            </w: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399"/>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auto"/>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auto"/>
              <w:right w:val="single" w:sz="4" w:space="0" w:color="000000"/>
            </w:tcBorders>
          </w:tcPr>
          <w:p w:rsidR="00675F54" w:rsidRPr="00E65427" w:rsidRDefault="00675F54" w:rsidP="00675F54">
            <w:pPr>
              <w:widowControl w:val="0"/>
              <w:rPr>
                <w:rFonts w:eastAsia="Arial"/>
                <w:b/>
                <w:sz w:val="28"/>
                <w:szCs w:val="28"/>
                <w:lang w:eastAsia="ru-RU"/>
              </w:rPr>
            </w:pPr>
          </w:p>
        </w:tc>
        <w:tc>
          <w:tcPr>
            <w:tcW w:w="1276"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auto"/>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1687"/>
        </w:trPr>
        <w:tc>
          <w:tcPr>
            <w:tcW w:w="533" w:type="dxa"/>
            <w:vMerge w:val="restart"/>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w:t>
            </w: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Спил деревьев и веток</w:t>
            </w:r>
          </w:p>
        </w:tc>
        <w:tc>
          <w:tcPr>
            <w:tcW w:w="1417" w:type="dxa"/>
            <w:vMerge w:val="restart"/>
            <w:tcBorders>
              <w:top w:val="single" w:sz="4" w:space="0" w:color="auto"/>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1"/>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420,04</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325,79</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4</w:t>
            </w:r>
            <w:r w:rsidRPr="00E65427">
              <w:rPr>
                <w:rFonts w:eastAsia="Arial"/>
                <w:sz w:val="28"/>
                <w:szCs w:val="28"/>
                <w:lang w:eastAsia="ru-RU"/>
              </w:rPr>
              <w:t>00,00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r>
      <w:tr w:rsidR="00675F54" w:rsidRPr="00E65427" w:rsidTr="00675F54">
        <w:trPr>
          <w:trHeight w:val="421"/>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420,04</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325,79</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4</w:t>
            </w:r>
            <w:r w:rsidRPr="00E65427">
              <w:rPr>
                <w:rFonts w:eastAsia="Arial"/>
                <w:sz w:val="28"/>
                <w:szCs w:val="28"/>
                <w:lang w:eastAsia="ru-RU"/>
              </w:rPr>
              <w:t>00,00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r>
      <w:tr w:rsidR="00675F54" w:rsidRPr="00E65427" w:rsidTr="00675F54">
        <w:trPr>
          <w:trHeight w:val="421"/>
        </w:trPr>
        <w:tc>
          <w:tcPr>
            <w:tcW w:w="533" w:type="dxa"/>
            <w:vMerge/>
            <w:tcBorders>
              <w:top w:val="single" w:sz="4" w:space="0" w:color="auto"/>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auto"/>
              <w:left w:val="single" w:sz="4" w:space="0" w:color="000000"/>
              <w:bottom w:val="single" w:sz="4" w:space="0" w:color="000000"/>
              <w:right w:val="single" w:sz="4" w:space="0" w:color="000000"/>
            </w:tcBorders>
            <w:hideMark/>
          </w:tcPr>
          <w:p w:rsidR="00675F54" w:rsidRPr="00E65427" w:rsidRDefault="00675F54" w:rsidP="00675F54">
            <w:pPr>
              <w:widowControl w:val="0"/>
              <w:autoSpaceDE w:val="0"/>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1549"/>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392"/>
              <w:rPr>
                <w:rFonts w:eastAsia="Arial"/>
                <w:sz w:val="28"/>
                <w:szCs w:val="28"/>
                <w:lang w:eastAsia="ru-RU"/>
              </w:rPr>
            </w:pPr>
            <w:r w:rsidRPr="00E65427">
              <w:rPr>
                <w:rFonts w:eastAsia="Arial"/>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материалов для организации деятельности по благоустройству</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445,01</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150,98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w:t>
            </w:r>
            <w:r w:rsidRPr="00E65427">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r>
      <w:tr w:rsidR="00675F54" w:rsidRPr="00E65427" w:rsidTr="00675F54">
        <w:trPr>
          <w:trHeight w:val="42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445,01</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150,98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w:t>
            </w:r>
            <w:r w:rsidRPr="00E65427">
              <w:rPr>
                <w:rFonts w:eastAsia="Arial"/>
                <w:sz w:val="28"/>
                <w:szCs w:val="28"/>
                <w:lang w:eastAsia="ru-RU"/>
              </w:rPr>
              <w:t>00,00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100,00</w:t>
            </w:r>
          </w:p>
        </w:tc>
      </w:tr>
      <w:tr w:rsidR="00675F54" w:rsidRPr="00E65427" w:rsidTr="00675F54">
        <w:trPr>
          <w:trHeight w:val="423"/>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6</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Оплата транспортного налога</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w:t>
            </w:r>
            <w:r w:rsidRPr="00E65427">
              <w:rPr>
                <w:rFonts w:eastAsia="Arial"/>
                <w:sz w:val="28"/>
                <w:szCs w:val="28"/>
                <w:lang w:eastAsia="ru-RU"/>
              </w:rPr>
              <w:lastRenderedPageBreak/>
              <w:t>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7</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Рекультивация фундаментов по ул. Школьная д. 3, д. 5</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8</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Ремонт памятников</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49,60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49,60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80,00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9</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Спил деревьев</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10</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Устройство дорожки к памятнику в Путятино</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11</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пиломатериалов для организации деятельности по благоустройству</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lastRenderedPageBreak/>
              <w:t>12</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песка и грунта  для организации деятельности по благоустройству</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50,00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13</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Работы по благоустройству территории поселения</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954,99</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908,18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316,87</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249,81</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38,98</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954,99</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908,18</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316,87</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249,81</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38,98</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14</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Установка игровых элементов детских площадок в с. Липовая Роща</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958"/>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15</w:t>
            </w: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Софинансирование субсидии по наказам избирателей на установку игровых элементов детских площадок в с. Липовая Роща</w:t>
            </w:r>
          </w:p>
        </w:tc>
        <w:tc>
          <w:tcPr>
            <w:tcW w:w="1417" w:type="dxa"/>
            <w:vMerge w:val="restart"/>
            <w:tcBorders>
              <w:top w:val="single" w:sz="4" w:space="0" w:color="000000"/>
              <w:left w:val="single" w:sz="4" w:space="0" w:color="000000"/>
              <w:right w:val="single" w:sz="4" w:space="0" w:color="000000"/>
            </w:tcBorders>
            <w:hideMark/>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511"/>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16</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xml:space="preserve">Установка игровых элементов детской площадки в п.Петровский </w:t>
            </w:r>
            <w:r w:rsidRPr="00E65427">
              <w:rPr>
                <w:rFonts w:eastAsia="Arial"/>
                <w:sz w:val="28"/>
                <w:szCs w:val="28"/>
                <w:lang w:eastAsia="ru-RU"/>
              </w:rPr>
              <w:lastRenderedPageBreak/>
              <w:t>ул.Юбилейная, д.7</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lastRenderedPageBreak/>
              <w:t xml:space="preserve">Администрация Петровского </w:t>
            </w:r>
            <w:r w:rsidRPr="00E65427">
              <w:rPr>
                <w:rFonts w:eastAsia="Arial"/>
                <w:sz w:val="28"/>
                <w:szCs w:val="28"/>
                <w:lang w:eastAsia="ru-RU"/>
              </w:rPr>
              <w:lastRenderedPageBreak/>
              <w:t>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17</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Госэкспертиза смет и стройнадзор</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18</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Установка игровых элементов детской площадки в с.Санково</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19</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Устройство ливневой канализации по ул. Заводская в п.Петровский</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675"/>
              <w:rPr>
                <w:rFonts w:eastAsia="Arial"/>
                <w:sz w:val="28"/>
                <w:szCs w:val="28"/>
                <w:lang w:eastAsia="ru-RU"/>
              </w:rPr>
            </w:pPr>
            <w:r w:rsidRPr="00E65427">
              <w:rPr>
                <w:rFonts w:eastAsia="Arial"/>
                <w:sz w:val="28"/>
                <w:szCs w:val="28"/>
                <w:lang w:eastAsia="ru-RU"/>
              </w:rPr>
              <w:t>20</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Приобретение и установка игровых элементов детской площадки в п.Петровский</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r w:rsidRPr="00E65427">
              <w:rPr>
                <w:rFonts w:eastAsia="Arial"/>
                <w:sz w:val="28"/>
                <w:szCs w:val="28"/>
                <w:lang w:eastAsia="ru-RU"/>
              </w:rPr>
              <w:t>21</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sz w:val="28"/>
                <w:szCs w:val="28"/>
              </w:rPr>
              <w:t xml:space="preserve">Приобретение и установка детской </w:t>
            </w:r>
            <w:r w:rsidRPr="00E65427">
              <w:rPr>
                <w:sz w:val="28"/>
                <w:szCs w:val="28"/>
              </w:rPr>
              <w:lastRenderedPageBreak/>
              <w:t>площадки в д. Костромиха</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lastRenderedPageBreak/>
              <w:t xml:space="preserve">Администрация </w:t>
            </w:r>
            <w:r w:rsidRPr="00E65427">
              <w:rPr>
                <w:rFonts w:eastAsia="Arial"/>
                <w:sz w:val="28"/>
                <w:szCs w:val="28"/>
                <w:lang w:eastAsia="ru-RU"/>
              </w:rPr>
              <w:lastRenderedPageBreak/>
              <w:t>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157,89474</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7,89474</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150,00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r w:rsidRPr="00E65427">
              <w:rPr>
                <w:rFonts w:eastAsia="Arial"/>
                <w:sz w:val="28"/>
                <w:szCs w:val="28"/>
                <w:lang w:eastAsia="ru-RU"/>
              </w:rPr>
              <w:t>22</w:t>
            </w: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sz w:val="28"/>
                <w:szCs w:val="28"/>
              </w:rPr>
              <w:t>Приобретение и установка элементов детской игровой площадки по адресу п.Петровский, ул.Заводская, д.5</w:t>
            </w:r>
          </w:p>
        </w:tc>
        <w:tc>
          <w:tcPr>
            <w:tcW w:w="1417" w:type="dxa"/>
            <w:vMerge w:val="restart"/>
            <w:tcBorders>
              <w:top w:val="single" w:sz="4" w:space="0" w:color="000000"/>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r w:rsidRPr="00E65427">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бюджетные ассигнования</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101,25</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местный бюджет</w:t>
            </w:r>
          </w:p>
        </w:tc>
        <w:tc>
          <w:tcPr>
            <w:tcW w:w="1417" w:type="dxa"/>
            <w:vMerge/>
            <w:tcBorders>
              <w:left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101,25</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Pr="00E65427"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left="34"/>
              <w:jc w:val="both"/>
              <w:rPr>
                <w:rFonts w:eastAsia="Arial"/>
                <w:sz w:val="28"/>
                <w:szCs w:val="28"/>
                <w:lang w:eastAsia="ru-RU"/>
              </w:rPr>
            </w:pPr>
            <w:r w:rsidRPr="00E65427">
              <w:rPr>
                <w:rFonts w:eastAsia="Arial"/>
                <w:sz w:val="28"/>
                <w:szCs w:val="28"/>
                <w:lang w:eastAsia="ru-RU"/>
              </w:rPr>
              <w:t>- областной бюджет</w:t>
            </w:r>
          </w:p>
        </w:tc>
        <w:tc>
          <w:tcPr>
            <w:tcW w:w="1417" w:type="dxa"/>
            <w:vMerge/>
            <w:tcBorders>
              <w:left w:val="single" w:sz="4" w:space="0" w:color="000000"/>
              <w:bottom w:val="single" w:sz="4" w:space="0" w:color="000000"/>
              <w:right w:val="single" w:sz="4" w:space="0" w:color="000000"/>
            </w:tcBorders>
          </w:tcPr>
          <w:p w:rsidR="00675F54" w:rsidRPr="00E65427" w:rsidRDefault="00675F54" w:rsidP="00675F54">
            <w:pPr>
              <w:widowControl w:val="0"/>
              <w:autoSpaceDE w:val="0"/>
              <w:ind w:right="-108"/>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r>
              <w:rPr>
                <w:rFonts w:eastAsia="Arial"/>
                <w:sz w:val="28"/>
                <w:szCs w:val="28"/>
                <w:lang w:eastAsia="ru-RU"/>
              </w:rPr>
              <w:t>23</w:t>
            </w: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sz w:val="28"/>
                <w:szCs w:val="28"/>
                <w:lang w:eastAsia="ru-RU"/>
              </w:rPr>
              <w:t>Мероприятия по благоустройству в рамках иных непрограммных мероприятий по наказам избирателей депутатам Ивановской областной Думы</w:t>
            </w:r>
          </w:p>
        </w:tc>
        <w:tc>
          <w:tcPr>
            <w:tcW w:w="1417" w:type="dxa"/>
            <w:tcBorders>
              <w:left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бюджетные ассигнования</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526,31579</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242,10526</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 местный бюджет</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26,31579</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12,10526</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 областной бюджет</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500,00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230,00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r>
              <w:rPr>
                <w:rFonts w:eastAsia="Arial"/>
                <w:sz w:val="28"/>
                <w:szCs w:val="28"/>
                <w:lang w:eastAsia="ru-RU"/>
              </w:rPr>
              <w:t>23.1</w:t>
            </w: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Calibri"/>
                <w:sz w:val="28"/>
                <w:szCs w:val="28"/>
                <w:lang w:val="x-none" w:eastAsia="en-US"/>
              </w:rPr>
              <w:t>Благоустройство общественной территории по ул. Юбилейная, у д. 4</w:t>
            </w:r>
          </w:p>
        </w:tc>
        <w:tc>
          <w:tcPr>
            <w:tcW w:w="1417" w:type="dxa"/>
            <w:tcBorders>
              <w:left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бюджетные ассигнования</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210,52632</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 местный бюджет</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10,52632</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 областной бюджет</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200,00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r>
              <w:rPr>
                <w:rFonts w:eastAsia="Arial"/>
                <w:sz w:val="28"/>
                <w:szCs w:val="28"/>
                <w:lang w:eastAsia="ru-RU"/>
              </w:rPr>
              <w:t>23.2</w:t>
            </w: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Calibri"/>
                <w:sz w:val="28"/>
                <w:szCs w:val="28"/>
                <w:lang w:val="x-none" w:eastAsia="en-US"/>
              </w:rPr>
              <w:t>Приобретение и установка детской площадки между домами по адресу: ул. Заводская, д. 5, и ул. Красноармейская, д. 1</w:t>
            </w:r>
          </w:p>
        </w:tc>
        <w:tc>
          <w:tcPr>
            <w:tcW w:w="1417" w:type="dxa"/>
            <w:tcBorders>
              <w:left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Администрация Петровского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бюджетные ассигнования</w:t>
            </w:r>
          </w:p>
        </w:tc>
        <w:tc>
          <w:tcPr>
            <w:tcW w:w="1417" w:type="dxa"/>
            <w:tcBorders>
              <w:left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315,78947</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 местный бюджет</w:t>
            </w:r>
          </w:p>
        </w:tc>
        <w:tc>
          <w:tcPr>
            <w:tcW w:w="1417" w:type="dxa"/>
            <w:tcBorders>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15,78947</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r w:rsidR="00675F54" w:rsidRPr="00E65427" w:rsidTr="00675F54">
        <w:trPr>
          <w:trHeight w:val="422"/>
        </w:trPr>
        <w:tc>
          <w:tcPr>
            <w:tcW w:w="533" w:type="dxa"/>
            <w:tcBorders>
              <w:top w:val="single" w:sz="4" w:space="0" w:color="000000"/>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left="34"/>
              <w:jc w:val="both"/>
              <w:rPr>
                <w:rFonts w:eastAsia="Arial"/>
                <w:sz w:val="28"/>
                <w:szCs w:val="28"/>
                <w:lang w:eastAsia="ru-RU"/>
              </w:rPr>
            </w:pPr>
            <w:r>
              <w:rPr>
                <w:rFonts w:eastAsia="Arial"/>
                <w:sz w:val="28"/>
                <w:szCs w:val="28"/>
                <w:lang w:eastAsia="ru-RU"/>
              </w:rPr>
              <w:t>- областной бюджет</w:t>
            </w:r>
          </w:p>
        </w:tc>
        <w:tc>
          <w:tcPr>
            <w:tcW w:w="1417" w:type="dxa"/>
            <w:tcBorders>
              <w:left w:val="single" w:sz="4" w:space="0" w:color="000000"/>
              <w:bottom w:val="single" w:sz="4" w:space="0" w:color="000000"/>
              <w:right w:val="single" w:sz="4" w:space="0" w:color="000000"/>
            </w:tcBorders>
            <w:vAlign w:val="center"/>
          </w:tcPr>
          <w:p w:rsidR="00675F54" w:rsidRDefault="00675F54" w:rsidP="00675F54">
            <w:pPr>
              <w:suppressAutoHyphens w:val="0"/>
              <w:rPr>
                <w:rFonts w:eastAsia="Arial"/>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108"/>
              <w:rPr>
                <w:rFonts w:eastAsia="Arial"/>
                <w:sz w:val="28"/>
                <w:szCs w:val="28"/>
                <w:lang w:eastAsia="ru-RU"/>
              </w:rPr>
            </w:pPr>
            <w:r>
              <w:rPr>
                <w:rFonts w:eastAsia="Arial"/>
                <w:sz w:val="28"/>
                <w:szCs w:val="28"/>
                <w:lang w:eastAsia="ru-RU"/>
              </w:rPr>
              <w:t>300,00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8"/>
                <w:szCs w:val="28"/>
                <w:lang w:eastAsia="ru-RU"/>
              </w:rPr>
            </w:pPr>
            <w:r>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E65427" w:rsidRDefault="00675F54" w:rsidP="00675F54">
            <w:pPr>
              <w:widowControl w:val="0"/>
              <w:autoSpaceDE w:val="0"/>
              <w:ind w:right="-390"/>
              <w:rPr>
                <w:rFonts w:eastAsia="Arial"/>
                <w:sz w:val="28"/>
                <w:szCs w:val="28"/>
                <w:lang w:eastAsia="ru-RU"/>
              </w:rPr>
            </w:pPr>
            <w:r w:rsidRPr="00E65427">
              <w:rPr>
                <w:rFonts w:eastAsia="Arial"/>
                <w:sz w:val="28"/>
                <w:szCs w:val="28"/>
                <w:lang w:eastAsia="ru-RU"/>
              </w:rPr>
              <w:t>0,00</w:t>
            </w:r>
          </w:p>
        </w:tc>
      </w:tr>
    </w:tbl>
    <w:p w:rsidR="00675F54" w:rsidRPr="00E65427" w:rsidRDefault="00675F54" w:rsidP="00675F54">
      <w:pPr>
        <w:widowControl w:val="0"/>
        <w:ind w:firstLine="709"/>
        <w:jc w:val="right"/>
        <w:rPr>
          <w:sz w:val="28"/>
          <w:szCs w:val="28"/>
          <w:lang w:eastAsia="ru-RU"/>
        </w:rPr>
      </w:pPr>
    </w:p>
    <w:p w:rsidR="00675F54" w:rsidRPr="00E65427" w:rsidRDefault="00675F54" w:rsidP="00675F54">
      <w:pPr>
        <w:widowControl w:val="0"/>
        <w:autoSpaceDE w:val="0"/>
        <w:ind w:left="-15" w:right="-390"/>
        <w:jc w:val="both"/>
        <w:rPr>
          <w:rFonts w:ascii="Arial" w:hAnsi="Arial" w:cs="Arial"/>
          <w:color w:val="333333"/>
          <w:sz w:val="28"/>
          <w:szCs w:val="28"/>
        </w:rPr>
      </w:pPr>
    </w:p>
    <w:p w:rsidR="00675F54" w:rsidRDefault="00675F54" w:rsidP="00675F54">
      <w:pPr>
        <w:widowControl w:val="0"/>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r>
        <w:rPr>
          <w:sz w:val="28"/>
          <w:szCs w:val="28"/>
          <w:lang w:eastAsia="ru-RU"/>
        </w:rPr>
        <w:lastRenderedPageBreak/>
        <w:t>Приложение 5</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Pr="00DA7C0D" w:rsidRDefault="00675F54" w:rsidP="00675F54">
      <w:pPr>
        <w:widowControl w:val="0"/>
        <w:autoSpaceDE w:val="0"/>
        <w:spacing w:line="276" w:lineRule="auto"/>
        <w:jc w:val="center"/>
        <w:rPr>
          <w:rFonts w:eastAsia="Calibri"/>
          <w:sz w:val="28"/>
          <w:szCs w:val="28"/>
        </w:rPr>
      </w:pPr>
      <w:r>
        <w:rPr>
          <w:rFonts w:eastAsia="Calibri"/>
          <w:sz w:val="28"/>
          <w:szCs w:val="28"/>
        </w:rPr>
        <w:t>«</w:t>
      </w:r>
      <w:r>
        <w:rPr>
          <w:rFonts w:eastAsia="Calibri"/>
          <w:b/>
          <w:sz w:val="28"/>
          <w:szCs w:val="28"/>
        </w:rPr>
        <w:t>Обеспечение занятости безработных на территории Петровского городского поселения</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7322"/>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b/>
                <w:sz w:val="28"/>
                <w:szCs w:val="28"/>
              </w:rPr>
            </w:pPr>
            <w:r>
              <w:rPr>
                <w:rFonts w:eastAsia="Calibri"/>
                <w:b/>
                <w:sz w:val="28"/>
                <w:szCs w:val="28"/>
              </w:rPr>
              <w:t>«</w:t>
            </w:r>
            <w:r>
              <w:rPr>
                <w:rFonts w:eastAsia="Calibri"/>
                <w:sz w:val="28"/>
                <w:szCs w:val="28"/>
              </w:rPr>
              <w:t>Обеспечение занятости безработных на территории Петровского городского поселения</w:t>
            </w:r>
            <w:r>
              <w:rPr>
                <w:rFonts w:eastAsia="Calibri"/>
                <w:b/>
                <w:sz w:val="28"/>
                <w:szCs w:val="28"/>
              </w:rPr>
              <w:t>»</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2015-2024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rFonts w:ascii="TimesNewRomanPSMT Cyr" w:hAnsi="TimesNewRomanPSMT Cyr" w:cs="TimesNewRomanPSMT Cyr"/>
                <w:sz w:val="28"/>
                <w:szCs w:val="28"/>
                <w:lang w:eastAsia="ru-RU"/>
              </w:rPr>
              <w:t>Предотвращение роста напряженности на рынке труда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2411,04 тыс. руб.:</w:t>
            </w:r>
          </w:p>
          <w:p w:rsidR="00675F54" w:rsidRDefault="00675F54" w:rsidP="00675F54">
            <w:pPr>
              <w:widowControl w:val="0"/>
              <w:jc w:val="both"/>
              <w:rPr>
                <w:sz w:val="28"/>
                <w:szCs w:val="28"/>
                <w:lang w:eastAsia="ru-RU"/>
              </w:rPr>
            </w:pPr>
            <w:r>
              <w:rPr>
                <w:sz w:val="28"/>
                <w:szCs w:val="28"/>
                <w:lang w:eastAsia="ru-RU"/>
              </w:rPr>
              <w:t>«2015 год» - 168,00 тыс. руб.</w:t>
            </w:r>
          </w:p>
          <w:p w:rsidR="00675F54" w:rsidRDefault="00675F54" w:rsidP="00675F54">
            <w:pPr>
              <w:widowControl w:val="0"/>
              <w:jc w:val="both"/>
              <w:rPr>
                <w:sz w:val="28"/>
                <w:szCs w:val="28"/>
                <w:lang w:eastAsia="ru-RU"/>
              </w:rPr>
            </w:pPr>
            <w:r>
              <w:rPr>
                <w:sz w:val="28"/>
                <w:szCs w:val="28"/>
                <w:lang w:eastAsia="ru-RU"/>
              </w:rPr>
              <w:t>«2016 год» - 139,54 тыс. руб.</w:t>
            </w:r>
          </w:p>
          <w:p w:rsidR="00675F54" w:rsidRDefault="00675F54" w:rsidP="00675F54">
            <w:pPr>
              <w:widowControl w:val="0"/>
              <w:jc w:val="both"/>
              <w:rPr>
                <w:sz w:val="28"/>
                <w:szCs w:val="28"/>
                <w:lang w:eastAsia="ru-RU"/>
              </w:rPr>
            </w:pPr>
            <w:r>
              <w:rPr>
                <w:sz w:val="28"/>
                <w:szCs w:val="28"/>
                <w:lang w:eastAsia="ru-RU"/>
              </w:rPr>
              <w:t>«2017 год» - 149,86 тыс. руб.</w:t>
            </w:r>
          </w:p>
          <w:p w:rsidR="00675F54" w:rsidRDefault="00675F54" w:rsidP="00675F54">
            <w:pPr>
              <w:widowControl w:val="0"/>
              <w:jc w:val="both"/>
              <w:rPr>
                <w:sz w:val="28"/>
                <w:szCs w:val="28"/>
                <w:lang w:eastAsia="ru-RU"/>
              </w:rPr>
            </w:pPr>
            <w:r>
              <w:rPr>
                <w:sz w:val="28"/>
                <w:szCs w:val="28"/>
                <w:lang w:eastAsia="ru-RU"/>
              </w:rPr>
              <w:t>«2018 год» - 197,05  тыс. руб.</w:t>
            </w:r>
          </w:p>
          <w:p w:rsidR="00675F54" w:rsidRDefault="00675F54" w:rsidP="00675F54">
            <w:pPr>
              <w:widowControl w:val="0"/>
              <w:jc w:val="both"/>
              <w:rPr>
                <w:sz w:val="28"/>
                <w:szCs w:val="28"/>
                <w:lang w:eastAsia="ru-RU"/>
              </w:rPr>
            </w:pPr>
            <w:r>
              <w:rPr>
                <w:sz w:val="28"/>
                <w:szCs w:val="28"/>
                <w:lang w:eastAsia="ru-RU"/>
              </w:rPr>
              <w:t>«2019 год» - 334,49  тыс. руб.</w:t>
            </w:r>
          </w:p>
          <w:p w:rsidR="00675F54" w:rsidRDefault="00675F54" w:rsidP="00675F54">
            <w:pPr>
              <w:widowControl w:val="0"/>
              <w:jc w:val="both"/>
              <w:rPr>
                <w:sz w:val="28"/>
                <w:szCs w:val="28"/>
                <w:lang w:eastAsia="ru-RU"/>
              </w:rPr>
            </w:pPr>
            <w:r>
              <w:rPr>
                <w:sz w:val="28"/>
                <w:szCs w:val="28"/>
                <w:lang w:eastAsia="ru-RU"/>
              </w:rPr>
              <w:t>«2020 год» - 435,52  тыс. руб.</w:t>
            </w:r>
          </w:p>
          <w:p w:rsidR="00675F54" w:rsidRDefault="00675F54" w:rsidP="00675F54">
            <w:pPr>
              <w:widowControl w:val="0"/>
              <w:jc w:val="both"/>
              <w:rPr>
                <w:sz w:val="28"/>
                <w:szCs w:val="28"/>
                <w:lang w:eastAsia="ru-RU"/>
              </w:rPr>
            </w:pPr>
            <w:r>
              <w:rPr>
                <w:sz w:val="28"/>
                <w:szCs w:val="28"/>
                <w:lang w:eastAsia="ru-RU"/>
              </w:rPr>
              <w:t>«2021 год» - 536,58  тыс. руб.</w:t>
            </w:r>
          </w:p>
          <w:p w:rsidR="00675F54" w:rsidRDefault="00675F54" w:rsidP="00675F54">
            <w:pPr>
              <w:widowControl w:val="0"/>
              <w:jc w:val="both"/>
              <w:rPr>
                <w:sz w:val="28"/>
                <w:szCs w:val="28"/>
                <w:lang w:eastAsia="ru-RU"/>
              </w:rPr>
            </w:pPr>
            <w:r>
              <w:rPr>
                <w:sz w:val="28"/>
                <w:szCs w:val="28"/>
                <w:lang w:eastAsia="ru-RU"/>
              </w:rPr>
              <w:t>«2022 год» - 150,00  тыс. руб.</w:t>
            </w:r>
          </w:p>
          <w:p w:rsidR="00675F54" w:rsidRDefault="00675F54" w:rsidP="00675F54">
            <w:pPr>
              <w:widowControl w:val="0"/>
              <w:jc w:val="both"/>
              <w:rPr>
                <w:sz w:val="28"/>
                <w:szCs w:val="28"/>
                <w:lang w:eastAsia="ru-RU"/>
              </w:rPr>
            </w:pPr>
            <w:r>
              <w:rPr>
                <w:sz w:val="28"/>
                <w:szCs w:val="28"/>
                <w:lang w:eastAsia="ru-RU"/>
              </w:rPr>
              <w:t>«2023 год» - 150,00  тыс. руб.</w:t>
            </w:r>
          </w:p>
          <w:p w:rsidR="00675F54" w:rsidRDefault="00675F54" w:rsidP="00675F54">
            <w:pPr>
              <w:widowControl w:val="0"/>
              <w:jc w:val="both"/>
              <w:rPr>
                <w:sz w:val="28"/>
                <w:szCs w:val="28"/>
                <w:lang w:eastAsia="ru-RU"/>
              </w:rPr>
            </w:pPr>
            <w:r>
              <w:rPr>
                <w:sz w:val="28"/>
                <w:szCs w:val="28"/>
                <w:lang w:eastAsia="ru-RU"/>
              </w:rPr>
              <w:t>«2024 год» - 150,00  тыс. руб.</w:t>
            </w:r>
          </w:p>
          <w:p w:rsidR="00675F54" w:rsidRDefault="00675F54" w:rsidP="00675F54">
            <w:pPr>
              <w:widowControl w:val="0"/>
              <w:jc w:val="both"/>
              <w:rPr>
                <w:sz w:val="28"/>
                <w:szCs w:val="28"/>
                <w:lang w:eastAsia="ru-RU"/>
              </w:rPr>
            </w:pPr>
            <w:r>
              <w:rPr>
                <w:sz w:val="28"/>
                <w:szCs w:val="28"/>
                <w:lang w:eastAsia="ru-RU"/>
              </w:rPr>
              <w:t>- местный бюджет:</w:t>
            </w:r>
          </w:p>
          <w:p w:rsidR="00675F54" w:rsidRDefault="00675F54" w:rsidP="00675F54">
            <w:pPr>
              <w:widowControl w:val="0"/>
              <w:jc w:val="both"/>
              <w:rPr>
                <w:sz w:val="28"/>
                <w:szCs w:val="28"/>
                <w:lang w:eastAsia="ru-RU"/>
              </w:rPr>
            </w:pPr>
            <w:r>
              <w:rPr>
                <w:sz w:val="28"/>
                <w:szCs w:val="28"/>
                <w:lang w:eastAsia="ru-RU"/>
              </w:rPr>
              <w:t>«2015 год» - 168,00 тыс. руб.</w:t>
            </w:r>
          </w:p>
          <w:p w:rsidR="00675F54" w:rsidRDefault="00675F54" w:rsidP="00675F54">
            <w:pPr>
              <w:widowControl w:val="0"/>
              <w:jc w:val="both"/>
              <w:rPr>
                <w:sz w:val="28"/>
                <w:szCs w:val="28"/>
                <w:lang w:eastAsia="ru-RU"/>
              </w:rPr>
            </w:pPr>
            <w:r>
              <w:rPr>
                <w:sz w:val="28"/>
                <w:szCs w:val="28"/>
                <w:lang w:eastAsia="ru-RU"/>
              </w:rPr>
              <w:t>«2016 год» - 139,54 тыс. руб.</w:t>
            </w:r>
          </w:p>
          <w:p w:rsidR="00675F54" w:rsidRDefault="00675F54" w:rsidP="00675F54">
            <w:pPr>
              <w:widowControl w:val="0"/>
              <w:jc w:val="both"/>
              <w:rPr>
                <w:sz w:val="28"/>
                <w:szCs w:val="28"/>
                <w:lang w:eastAsia="ru-RU"/>
              </w:rPr>
            </w:pPr>
            <w:r>
              <w:rPr>
                <w:sz w:val="28"/>
                <w:szCs w:val="28"/>
                <w:lang w:eastAsia="ru-RU"/>
              </w:rPr>
              <w:t>«2017 год» - 149,86 тыс. руб.</w:t>
            </w:r>
          </w:p>
          <w:p w:rsidR="00675F54" w:rsidRDefault="00675F54" w:rsidP="00675F54">
            <w:pPr>
              <w:widowControl w:val="0"/>
              <w:jc w:val="both"/>
              <w:rPr>
                <w:sz w:val="28"/>
                <w:szCs w:val="28"/>
                <w:lang w:eastAsia="ru-RU"/>
              </w:rPr>
            </w:pPr>
            <w:r>
              <w:rPr>
                <w:sz w:val="28"/>
                <w:szCs w:val="28"/>
                <w:lang w:eastAsia="ru-RU"/>
              </w:rPr>
              <w:t>«2018 год» - 197,05  тыс. руб.</w:t>
            </w:r>
          </w:p>
          <w:p w:rsidR="00675F54" w:rsidRDefault="00675F54" w:rsidP="00675F54">
            <w:pPr>
              <w:widowControl w:val="0"/>
              <w:jc w:val="both"/>
              <w:rPr>
                <w:sz w:val="28"/>
                <w:szCs w:val="28"/>
                <w:lang w:eastAsia="ru-RU"/>
              </w:rPr>
            </w:pPr>
            <w:r>
              <w:rPr>
                <w:sz w:val="28"/>
                <w:szCs w:val="28"/>
                <w:lang w:eastAsia="ru-RU"/>
              </w:rPr>
              <w:t>«2019 год» - 334,49  тыс. руб.</w:t>
            </w:r>
          </w:p>
          <w:p w:rsidR="00675F54" w:rsidRDefault="00675F54" w:rsidP="00675F54">
            <w:pPr>
              <w:widowControl w:val="0"/>
              <w:jc w:val="both"/>
              <w:rPr>
                <w:sz w:val="28"/>
                <w:szCs w:val="28"/>
                <w:lang w:eastAsia="ru-RU"/>
              </w:rPr>
            </w:pPr>
            <w:r>
              <w:rPr>
                <w:sz w:val="28"/>
                <w:szCs w:val="28"/>
                <w:lang w:eastAsia="ru-RU"/>
              </w:rPr>
              <w:t>«2020 год» - 435,52  тыс. руб.</w:t>
            </w:r>
          </w:p>
          <w:p w:rsidR="00675F54" w:rsidRDefault="00675F54" w:rsidP="00675F54">
            <w:pPr>
              <w:widowControl w:val="0"/>
              <w:jc w:val="both"/>
              <w:rPr>
                <w:sz w:val="28"/>
                <w:szCs w:val="28"/>
                <w:lang w:eastAsia="ru-RU"/>
              </w:rPr>
            </w:pPr>
            <w:r>
              <w:rPr>
                <w:sz w:val="28"/>
                <w:szCs w:val="28"/>
                <w:lang w:eastAsia="ru-RU"/>
              </w:rPr>
              <w:t>«2021 год» - 536,58  тыс. руб.</w:t>
            </w:r>
          </w:p>
          <w:p w:rsidR="00675F54" w:rsidRDefault="00675F54" w:rsidP="00675F54">
            <w:pPr>
              <w:widowControl w:val="0"/>
              <w:jc w:val="both"/>
              <w:rPr>
                <w:sz w:val="28"/>
                <w:szCs w:val="28"/>
                <w:lang w:eastAsia="ru-RU"/>
              </w:rPr>
            </w:pPr>
            <w:r>
              <w:rPr>
                <w:sz w:val="28"/>
                <w:szCs w:val="28"/>
                <w:lang w:eastAsia="ru-RU"/>
              </w:rPr>
              <w:t>«2022 год» - 150,00  тыс. руб.</w:t>
            </w:r>
          </w:p>
          <w:p w:rsidR="00675F54" w:rsidRDefault="00675F54" w:rsidP="00675F54">
            <w:pPr>
              <w:widowControl w:val="0"/>
              <w:jc w:val="both"/>
              <w:rPr>
                <w:sz w:val="28"/>
                <w:szCs w:val="28"/>
                <w:lang w:eastAsia="ru-RU"/>
              </w:rPr>
            </w:pPr>
            <w:r>
              <w:rPr>
                <w:sz w:val="28"/>
                <w:szCs w:val="28"/>
                <w:lang w:eastAsia="ru-RU"/>
              </w:rPr>
              <w:t>«2023 год» - 150,00  тыс. руб.</w:t>
            </w:r>
          </w:p>
          <w:p w:rsidR="00675F54" w:rsidRDefault="00675F54" w:rsidP="00675F54">
            <w:pPr>
              <w:widowControl w:val="0"/>
              <w:jc w:val="both"/>
              <w:rPr>
                <w:sz w:val="28"/>
                <w:szCs w:val="28"/>
                <w:lang w:eastAsia="ru-RU"/>
              </w:rPr>
            </w:pPr>
            <w:r>
              <w:rPr>
                <w:sz w:val="28"/>
                <w:szCs w:val="28"/>
                <w:lang w:eastAsia="ru-RU"/>
              </w:rPr>
              <w:t>«2024 год» - 150,00  тыс. руб.</w:t>
            </w:r>
          </w:p>
          <w:p w:rsidR="00675F54" w:rsidRDefault="00675F54" w:rsidP="00675F54">
            <w:pPr>
              <w:widowControl w:val="0"/>
              <w:jc w:val="both"/>
              <w:rPr>
                <w:sz w:val="28"/>
                <w:szCs w:val="28"/>
                <w:lang w:eastAsia="ru-RU"/>
              </w:rPr>
            </w:pPr>
            <w:r>
              <w:rPr>
                <w:sz w:val="28"/>
                <w:szCs w:val="28"/>
                <w:lang w:eastAsia="ru-RU"/>
              </w:rPr>
              <w:t>- областной бюджет:</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t>«2016 год» - 0,00 тыс. руб.</w:t>
            </w:r>
          </w:p>
          <w:p w:rsidR="00675F54" w:rsidRDefault="00675F54" w:rsidP="00675F54">
            <w:pPr>
              <w:widowControl w:val="0"/>
              <w:jc w:val="both"/>
              <w:rPr>
                <w:sz w:val="28"/>
                <w:szCs w:val="28"/>
                <w:lang w:eastAsia="ru-RU"/>
              </w:rPr>
            </w:pPr>
            <w:r>
              <w:rPr>
                <w:sz w:val="28"/>
                <w:szCs w:val="28"/>
                <w:lang w:eastAsia="ru-RU"/>
              </w:rPr>
              <w:lastRenderedPageBreak/>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«2023 год» - 0,00  тыс. руб.</w:t>
            </w:r>
          </w:p>
          <w:p w:rsidR="00675F54" w:rsidRDefault="00675F54" w:rsidP="00675F54">
            <w:pPr>
              <w:widowControl w:val="0"/>
              <w:jc w:val="both"/>
              <w:rPr>
                <w:sz w:val="28"/>
                <w:szCs w:val="28"/>
                <w:lang w:eastAsia="ru-RU"/>
              </w:rPr>
            </w:pPr>
            <w:r>
              <w:rPr>
                <w:sz w:val="28"/>
                <w:szCs w:val="28"/>
                <w:lang w:eastAsia="ru-RU"/>
              </w:rPr>
              <w:t>«2024 год» - 0,00  тыс. руб.</w:t>
            </w:r>
          </w:p>
        </w:tc>
      </w:tr>
    </w:tbl>
    <w:p w:rsidR="00675F54" w:rsidRDefault="00675F54" w:rsidP="00675F54">
      <w:pPr>
        <w:widowControl w:val="0"/>
        <w:ind w:firstLine="709"/>
        <w:jc w:val="both"/>
        <w:rPr>
          <w:sz w:val="28"/>
          <w:szCs w:val="28"/>
          <w:lang w:eastAsia="ru-RU"/>
        </w:rPr>
      </w:pPr>
    </w:p>
    <w:p w:rsidR="00675F54" w:rsidRPr="00DA7C0D" w:rsidRDefault="00675F54" w:rsidP="00675F54">
      <w:pPr>
        <w:widowControl w:val="0"/>
        <w:jc w:val="center"/>
        <w:rPr>
          <w:b/>
          <w:sz w:val="28"/>
          <w:szCs w:val="28"/>
          <w:lang w:eastAsia="ru-RU"/>
        </w:rPr>
      </w:pPr>
      <w:r>
        <w:rPr>
          <w:b/>
          <w:sz w:val="28"/>
          <w:szCs w:val="28"/>
          <w:lang w:eastAsia="ru-RU"/>
        </w:rPr>
        <w:t>Раздел  2. Ожидаемые результаты реализации подпрограммы</w:t>
      </w:r>
    </w:p>
    <w:p w:rsidR="00675F54" w:rsidRDefault="00675F54" w:rsidP="00675F54">
      <w:pPr>
        <w:jc w:val="both"/>
        <w:rPr>
          <w:sz w:val="28"/>
          <w:szCs w:val="28"/>
          <w:lang w:eastAsia="en-US"/>
        </w:rPr>
      </w:pPr>
      <w:r>
        <w:rPr>
          <w:sz w:val="28"/>
          <w:szCs w:val="28"/>
          <w:lang w:eastAsia="ru-RU"/>
        </w:rPr>
        <w:t>В рамках подпрограммы планируется организация временной занятости безработных граждан Петровского городского поселения.</w:t>
      </w:r>
      <w:r>
        <w:rPr>
          <w:sz w:val="28"/>
          <w:szCs w:val="28"/>
          <w:lang w:eastAsia="en-US"/>
        </w:rPr>
        <w:t xml:space="preserve"> Реализация мероприятий подпрограммы позволит достичь сокращения разрыва между уровнями общей и регистрируемой безработицы.</w:t>
      </w:r>
    </w:p>
    <w:p w:rsidR="00675F54" w:rsidRPr="00AD7FA6" w:rsidRDefault="00675F54" w:rsidP="00675F54">
      <w:pPr>
        <w:widowControl w:val="0"/>
        <w:ind w:firstLine="709"/>
        <w:jc w:val="center"/>
        <w:rPr>
          <w:b/>
          <w:sz w:val="28"/>
          <w:szCs w:val="28"/>
          <w:lang w:eastAsia="ru-RU"/>
        </w:rPr>
      </w:pPr>
      <w:r w:rsidRPr="00AD7FA6">
        <w:rPr>
          <w:b/>
          <w:sz w:val="28"/>
          <w:szCs w:val="28"/>
          <w:lang w:eastAsia="ru-RU"/>
        </w:rPr>
        <w:t>Сведения о целевых индикаторах (показателях) реализации подпрограммы</w:t>
      </w:r>
    </w:p>
    <w:tbl>
      <w:tblPr>
        <w:tblW w:w="11275"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1627"/>
        <w:gridCol w:w="567"/>
        <w:gridCol w:w="673"/>
        <w:gridCol w:w="886"/>
        <w:gridCol w:w="709"/>
        <w:gridCol w:w="709"/>
        <w:gridCol w:w="709"/>
        <w:gridCol w:w="708"/>
        <w:gridCol w:w="709"/>
        <w:gridCol w:w="709"/>
        <w:gridCol w:w="709"/>
        <w:gridCol w:w="709"/>
        <w:gridCol w:w="709"/>
        <w:gridCol w:w="709"/>
      </w:tblGrid>
      <w:tr w:rsidR="00675F54" w:rsidRPr="003034A1" w:rsidTr="00675F54">
        <w:trPr>
          <w:jc w:val="center"/>
        </w:trPr>
        <w:tc>
          <w:tcPr>
            <w:tcW w:w="433" w:type="dxa"/>
            <w:vMerge w:val="restart"/>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w:t>
            </w:r>
            <w:r w:rsidRPr="000921E3">
              <w:rPr>
                <w:sz w:val="22"/>
                <w:szCs w:val="22"/>
                <w:lang w:val="en-US" w:eastAsia="ru-RU"/>
              </w:rPr>
              <w:t>п/п</w:t>
            </w:r>
          </w:p>
          <w:p w:rsidR="00675F54" w:rsidRPr="000921E3" w:rsidRDefault="00675F54" w:rsidP="00675F54">
            <w:pPr>
              <w:widowControl w:val="0"/>
              <w:jc w:val="both"/>
              <w:rPr>
                <w:sz w:val="22"/>
                <w:szCs w:val="22"/>
                <w:lang w:eastAsia="ru-RU"/>
              </w:rPr>
            </w:pPr>
          </w:p>
        </w:tc>
        <w:tc>
          <w:tcPr>
            <w:tcW w:w="1627" w:type="dxa"/>
            <w:vMerge w:val="restart"/>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both"/>
              <w:rPr>
                <w:sz w:val="22"/>
                <w:szCs w:val="22"/>
                <w:lang w:eastAsia="ru-RU"/>
              </w:rPr>
            </w:pPr>
            <w:r w:rsidRPr="000921E3">
              <w:rPr>
                <w:sz w:val="22"/>
                <w:szCs w:val="22"/>
                <w:lang w:eastAsia="ru-RU"/>
              </w:rPr>
              <w:t>Наименование целевого индикатора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Ед. изм.</w:t>
            </w:r>
          </w:p>
          <w:p w:rsidR="00675F54" w:rsidRPr="000921E3" w:rsidRDefault="00675F54" w:rsidP="00675F54">
            <w:pPr>
              <w:widowControl w:val="0"/>
              <w:jc w:val="both"/>
              <w:rPr>
                <w:sz w:val="22"/>
                <w:szCs w:val="22"/>
                <w:lang w:eastAsia="ru-RU"/>
              </w:rPr>
            </w:pPr>
          </w:p>
        </w:tc>
        <w:tc>
          <w:tcPr>
            <w:tcW w:w="8648" w:type="dxa"/>
            <w:gridSpan w:val="12"/>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val="en-US" w:eastAsia="ru-RU"/>
              </w:rPr>
            </w:pPr>
            <w:r w:rsidRPr="000921E3">
              <w:rPr>
                <w:sz w:val="22"/>
                <w:szCs w:val="22"/>
                <w:lang w:val="en-US" w:eastAsia="ru-RU"/>
              </w:rPr>
              <w:t>Значения</w:t>
            </w:r>
            <w:r w:rsidRPr="000921E3">
              <w:rPr>
                <w:sz w:val="22"/>
                <w:szCs w:val="22"/>
                <w:lang w:eastAsia="ru-RU"/>
              </w:rPr>
              <w:t xml:space="preserve"> целевых индикаторов (</w:t>
            </w:r>
            <w:r w:rsidRPr="000921E3">
              <w:rPr>
                <w:sz w:val="22"/>
                <w:szCs w:val="22"/>
                <w:lang w:val="en-US" w:eastAsia="ru-RU"/>
              </w:rPr>
              <w:t>показателей</w:t>
            </w:r>
            <w:r w:rsidRPr="000921E3">
              <w:rPr>
                <w:sz w:val="22"/>
                <w:szCs w:val="22"/>
                <w:lang w:eastAsia="ru-RU"/>
              </w:rPr>
              <w:t>)</w:t>
            </w:r>
          </w:p>
        </w:tc>
      </w:tr>
      <w:tr w:rsidR="00675F54" w:rsidRPr="003034A1" w:rsidTr="00675F54">
        <w:trPr>
          <w:trHeight w:val="876"/>
          <w:jc w:val="center"/>
        </w:trPr>
        <w:tc>
          <w:tcPr>
            <w:tcW w:w="433" w:type="dxa"/>
            <w:vMerge/>
            <w:tcBorders>
              <w:top w:val="single" w:sz="4" w:space="0" w:color="auto"/>
              <w:left w:val="single" w:sz="4" w:space="0" w:color="auto"/>
              <w:bottom w:val="single" w:sz="4" w:space="0" w:color="auto"/>
              <w:right w:val="single" w:sz="4" w:space="0" w:color="auto"/>
            </w:tcBorders>
            <w:vAlign w:val="center"/>
            <w:hideMark/>
          </w:tcPr>
          <w:p w:rsidR="00675F54" w:rsidRPr="000921E3" w:rsidRDefault="00675F54" w:rsidP="00675F54">
            <w:pPr>
              <w:suppressAutoHyphens w:val="0"/>
              <w:rPr>
                <w:sz w:val="22"/>
                <w:szCs w:val="22"/>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75F54" w:rsidRPr="000921E3" w:rsidRDefault="00675F54" w:rsidP="00675F54">
            <w:pPr>
              <w:suppressAutoHyphens w:val="0"/>
              <w:rPr>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5F54" w:rsidRPr="000921E3" w:rsidRDefault="00675F54" w:rsidP="00675F54">
            <w:pPr>
              <w:suppressAutoHyphens w:val="0"/>
              <w:rPr>
                <w:sz w:val="22"/>
                <w:szCs w:val="22"/>
                <w:lang w:eastAsia="ru-RU"/>
              </w:rPr>
            </w:pPr>
          </w:p>
        </w:tc>
        <w:tc>
          <w:tcPr>
            <w:tcW w:w="673"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both"/>
              <w:rPr>
                <w:sz w:val="22"/>
                <w:szCs w:val="22"/>
                <w:lang w:eastAsia="ru-RU"/>
              </w:rPr>
            </w:pPr>
            <w:r w:rsidRPr="000921E3">
              <w:rPr>
                <w:sz w:val="22"/>
                <w:szCs w:val="22"/>
                <w:lang w:eastAsia="ru-RU"/>
              </w:rPr>
              <w:t>2013</w:t>
            </w:r>
          </w:p>
        </w:tc>
        <w:tc>
          <w:tcPr>
            <w:tcW w:w="886"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both"/>
              <w:rPr>
                <w:sz w:val="22"/>
                <w:szCs w:val="22"/>
                <w:lang w:eastAsia="ru-RU"/>
              </w:rPr>
            </w:pPr>
            <w:r w:rsidRPr="000921E3">
              <w:rPr>
                <w:sz w:val="22"/>
                <w:szCs w:val="22"/>
                <w:lang w:eastAsia="ru-RU"/>
              </w:rPr>
              <w:t>2014</w:t>
            </w:r>
          </w:p>
          <w:p w:rsidR="00675F54" w:rsidRPr="000921E3" w:rsidRDefault="00675F54" w:rsidP="00675F54">
            <w:pPr>
              <w:widowControl w:val="0"/>
              <w:jc w:val="both"/>
              <w:rPr>
                <w:sz w:val="22"/>
                <w:szCs w:val="22"/>
                <w:lang w:eastAsia="ru-RU"/>
              </w:rPr>
            </w:pPr>
            <w:r w:rsidRPr="000921E3">
              <w:rPr>
                <w:sz w:val="22"/>
                <w:szCs w:val="22"/>
                <w:lang w:eastAsia="ru-RU"/>
              </w:rPr>
              <w:t>(</w:t>
            </w:r>
            <w:r w:rsidRPr="000921E3">
              <w:rPr>
                <w:sz w:val="22"/>
                <w:szCs w:val="22"/>
                <w:lang w:val="en-US" w:eastAsia="ru-RU"/>
              </w:rPr>
              <w:t>оценк</w:t>
            </w:r>
            <w:r w:rsidRPr="000921E3">
              <w:rPr>
                <w:sz w:val="22"/>
                <w:szCs w:val="22"/>
                <w:lang w:eastAsia="ru-RU"/>
              </w:rPr>
              <w:t>а)</w:t>
            </w:r>
          </w:p>
        </w:tc>
        <w:tc>
          <w:tcPr>
            <w:tcW w:w="709"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both"/>
              <w:rPr>
                <w:sz w:val="22"/>
                <w:szCs w:val="22"/>
                <w:lang w:eastAsia="ru-RU"/>
              </w:rPr>
            </w:pPr>
            <w:r w:rsidRPr="000921E3">
              <w:rPr>
                <w:sz w:val="22"/>
                <w:szCs w:val="22"/>
                <w:lang w:eastAsia="ru-RU"/>
              </w:rPr>
              <w:t>2015</w:t>
            </w:r>
          </w:p>
        </w:tc>
        <w:tc>
          <w:tcPr>
            <w:tcW w:w="709"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both"/>
              <w:rPr>
                <w:sz w:val="22"/>
                <w:szCs w:val="22"/>
                <w:lang w:eastAsia="ru-RU"/>
              </w:rPr>
            </w:pPr>
            <w:r w:rsidRPr="000921E3">
              <w:rPr>
                <w:sz w:val="22"/>
                <w:szCs w:val="22"/>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both"/>
              <w:rPr>
                <w:sz w:val="22"/>
                <w:szCs w:val="22"/>
                <w:lang w:eastAsia="ru-RU"/>
              </w:rPr>
            </w:pPr>
            <w:r w:rsidRPr="000921E3">
              <w:rPr>
                <w:sz w:val="22"/>
                <w:szCs w:val="22"/>
                <w:lang w:eastAsia="ru-RU"/>
              </w:rPr>
              <w:t>2017</w:t>
            </w:r>
          </w:p>
        </w:tc>
        <w:tc>
          <w:tcPr>
            <w:tcW w:w="708"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2021</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sidRPr="000921E3">
              <w:rPr>
                <w:sz w:val="22"/>
                <w:szCs w:val="22"/>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both"/>
              <w:rPr>
                <w:sz w:val="22"/>
                <w:szCs w:val="22"/>
                <w:lang w:eastAsia="ru-RU"/>
              </w:rPr>
            </w:pPr>
            <w:r>
              <w:rPr>
                <w:sz w:val="22"/>
                <w:szCs w:val="22"/>
                <w:lang w:eastAsia="ru-RU"/>
              </w:rPr>
              <w:t>2024</w:t>
            </w:r>
          </w:p>
        </w:tc>
      </w:tr>
      <w:tr w:rsidR="00675F54" w:rsidRPr="003034A1" w:rsidTr="00675F54">
        <w:trPr>
          <w:jc w:val="center"/>
        </w:trPr>
        <w:tc>
          <w:tcPr>
            <w:tcW w:w="433"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rPr>
                <w:sz w:val="22"/>
                <w:szCs w:val="22"/>
                <w:lang w:eastAsia="ru-RU"/>
              </w:rPr>
            </w:pPr>
            <w:r w:rsidRPr="000921E3">
              <w:rPr>
                <w:sz w:val="22"/>
                <w:szCs w:val="22"/>
                <w:lang w:eastAsia="ru-RU"/>
              </w:rPr>
              <w:t>1</w:t>
            </w:r>
          </w:p>
        </w:tc>
        <w:tc>
          <w:tcPr>
            <w:tcW w:w="1627"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suppressAutoHyphens w:val="0"/>
              <w:autoSpaceDE w:val="0"/>
              <w:autoSpaceDN w:val="0"/>
              <w:adjustRightInd w:val="0"/>
              <w:jc w:val="both"/>
              <w:rPr>
                <w:rFonts w:eastAsia="Calibri"/>
                <w:sz w:val="22"/>
                <w:szCs w:val="22"/>
                <w:lang w:eastAsia="en-US"/>
              </w:rPr>
            </w:pPr>
            <w:r w:rsidRPr="000921E3">
              <w:rPr>
                <w:rFonts w:eastAsia="Calibri"/>
                <w:sz w:val="22"/>
                <w:szCs w:val="22"/>
                <w:lang w:eastAsia="en-US"/>
              </w:rPr>
              <w:t>Доля занятых безработных в рамках реализации программы в общем количестве безработных Петровского городского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eastAsia="ru-RU"/>
              </w:rPr>
            </w:pPr>
            <w:r w:rsidRPr="000921E3">
              <w:rPr>
                <w:sz w:val="22"/>
                <w:szCs w:val="22"/>
                <w:lang w:eastAsia="ru-RU"/>
              </w:rPr>
              <w:t>%</w:t>
            </w:r>
          </w:p>
        </w:tc>
        <w:tc>
          <w:tcPr>
            <w:tcW w:w="673"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eastAsia="ru-RU"/>
              </w:rPr>
            </w:pPr>
            <w:r w:rsidRPr="000921E3">
              <w:rPr>
                <w:sz w:val="22"/>
                <w:szCs w:val="22"/>
                <w:lang w:eastAsia="ru-RU"/>
              </w:rPr>
              <w:t>10</w:t>
            </w:r>
          </w:p>
        </w:tc>
        <w:tc>
          <w:tcPr>
            <w:tcW w:w="886"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eastAsia="ru-RU"/>
              </w:rPr>
            </w:pPr>
            <w:r w:rsidRPr="000921E3">
              <w:rPr>
                <w:sz w:val="22"/>
                <w:szCs w:val="22"/>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eastAsia="ru-RU"/>
              </w:rPr>
            </w:pPr>
            <w:r w:rsidRPr="000921E3">
              <w:rPr>
                <w:sz w:val="22"/>
                <w:szCs w:val="22"/>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8"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sidRPr="000921E3">
              <w:rPr>
                <w:sz w:val="22"/>
                <w:szCs w:val="22"/>
                <w:lang w:eastAsia="ru-RU"/>
              </w:rPr>
              <w:t>15</w:t>
            </w:r>
          </w:p>
        </w:tc>
        <w:tc>
          <w:tcPr>
            <w:tcW w:w="709" w:type="dxa"/>
            <w:tcBorders>
              <w:top w:val="single" w:sz="4" w:space="0" w:color="auto"/>
              <w:left w:val="single" w:sz="4" w:space="0" w:color="auto"/>
              <w:bottom w:val="single" w:sz="4" w:space="0" w:color="auto"/>
              <w:right w:val="single" w:sz="4" w:space="0" w:color="auto"/>
            </w:tcBorders>
          </w:tcPr>
          <w:p w:rsidR="00675F54" w:rsidRPr="000921E3" w:rsidRDefault="00675F54" w:rsidP="00675F54">
            <w:pPr>
              <w:widowControl w:val="0"/>
              <w:jc w:val="center"/>
              <w:rPr>
                <w:sz w:val="22"/>
                <w:szCs w:val="22"/>
                <w:lang w:eastAsia="ru-RU"/>
              </w:rPr>
            </w:pPr>
            <w:r>
              <w:rPr>
                <w:sz w:val="22"/>
                <w:szCs w:val="22"/>
                <w:lang w:eastAsia="ru-RU"/>
              </w:rPr>
              <w:t>15</w:t>
            </w:r>
          </w:p>
        </w:tc>
      </w:tr>
    </w:tbl>
    <w:p w:rsidR="00675F54" w:rsidRDefault="00675F54" w:rsidP="00675F54">
      <w:pPr>
        <w:widowControl w:val="0"/>
        <w:jc w:val="both"/>
        <w:rPr>
          <w:b/>
          <w:sz w:val="28"/>
          <w:szCs w:val="28"/>
          <w:lang w:eastAsia="ru-RU"/>
        </w:rPr>
      </w:pP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3.1.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2015-2019 гг.</w:t>
      </w:r>
    </w:p>
    <w:tbl>
      <w:tblPr>
        <w:tblpPr w:leftFromText="180" w:rightFromText="180" w:vertAnchor="text" w:horzAnchor="margin" w:tblpXSpec="center" w:tblpY="10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
        <w:gridCol w:w="2694"/>
        <w:gridCol w:w="1701"/>
        <w:gridCol w:w="1134"/>
        <w:gridCol w:w="1134"/>
        <w:gridCol w:w="1134"/>
        <w:gridCol w:w="1134"/>
        <w:gridCol w:w="1134"/>
      </w:tblGrid>
      <w:tr w:rsidR="00675F54" w:rsidTr="00675F54">
        <w:trPr>
          <w:trHeight w:val="698"/>
        </w:trPr>
        <w:tc>
          <w:tcPr>
            <w:tcW w:w="533" w:type="dxa"/>
            <w:gridSpan w:val="2"/>
            <w:tcBorders>
              <w:top w:val="single" w:sz="4" w:space="0" w:color="000000"/>
              <w:left w:val="single" w:sz="4" w:space="0" w:color="000000"/>
              <w:bottom w:val="single" w:sz="4" w:space="0" w:color="000000"/>
              <w:right w:val="single" w:sz="4" w:space="0" w:color="auto"/>
            </w:tcBorders>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 xml:space="preserve">№ </w:t>
            </w:r>
          </w:p>
          <w:p w:rsidR="00675F54" w:rsidRPr="00D608AA" w:rsidRDefault="00675F54" w:rsidP="00675F54">
            <w:pPr>
              <w:widowControl w:val="0"/>
              <w:autoSpaceDE w:val="0"/>
              <w:ind w:right="-390"/>
              <w:rPr>
                <w:rFonts w:eastAsia="Arial"/>
                <w:b/>
                <w:sz w:val="28"/>
                <w:szCs w:val="28"/>
                <w:lang w:eastAsia="ru-RU"/>
              </w:rPr>
            </w:pPr>
            <w:r w:rsidRPr="00D608AA">
              <w:rPr>
                <w:rFonts w:eastAsia="Arial"/>
                <w:sz w:val="28"/>
                <w:szCs w:val="28"/>
                <w:lang w:eastAsia="ru-RU"/>
              </w:rPr>
              <w:t>п/п</w:t>
            </w:r>
          </w:p>
        </w:tc>
        <w:tc>
          <w:tcPr>
            <w:tcW w:w="2694" w:type="dxa"/>
            <w:tcBorders>
              <w:top w:val="single" w:sz="4" w:space="0" w:color="000000"/>
              <w:left w:val="single" w:sz="4" w:space="0" w:color="auto"/>
              <w:bottom w:val="single" w:sz="4" w:space="0" w:color="000000"/>
              <w:right w:val="single" w:sz="4" w:space="0" w:color="000000"/>
            </w:tcBorders>
          </w:tcPr>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 xml:space="preserve">Наименование </w:t>
            </w:r>
          </w:p>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задачи, мероприятия</w:t>
            </w:r>
          </w:p>
        </w:tc>
        <w:tc>
          <w:tcPr>
            <w:tcW w:w="1701"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r>
              <w:rPr>
                <w:rFonts w:eastAsia="Arial"/>
                <w:sz w:val="28"/>
                <w:szCs w:val="28"/>
                <w:lang w:eastAsia="ru-RU"/>
              </w:rPr>
              <w:t>Исполни</w:t>
            </w:r>
            <w:r w:rsidRPr="00D608AA">
              <w:rPr>
                <w:rFonts w:eastAsia="Arial"/>
                <w:sz w:val="28"/>
                <w:szCs w:val="28"/>
                <w:lang w:eastAsia="ru-RU"/>
              </w:rPr>
              <w:t>тель</w:t>
            </w:r>
          </w:p>
          <w:p w:rsidR="00675F54" w:rsidRPr="00D608AA"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2015</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2016</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2017</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2018</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2019</w:t>
            </w:r>
          </w:p>
        </w:tc>
      </w:tr>
      <w:tr w:rsidR="00675F54" w:rsidTr="00675F54">
        <w:trPr>
          <w:trHeight w:val="436"/>
        </w:trPr>
        <w:tc>
          <w:tcPr>
            <w:tcW w:w="3227" w:type="dxa"/>
            <w:gridSpan w:val="3"/>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b/>
                <w:sz w:val="28"/>
                <w:szCs w:val="28"/>
                <w:lang w:eastAsia="ru-RU"/>
              </w:rPr>
            </w:pPr>
            <w:r w:rsidRPr="00D608AA">
              <w:rPr>
                <w:rFonts w:eastAsia="Arial"/>
                <w:b/>
                <w:sz w:val="28"/>
                <w:szCs w:val="28"/>
                <w:lang w:eastAsia="ru-RU"/>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r>
      <w:tr w:rsidR="00675F54" w:rsidTr="00675F54">
        <w:trPr>
          <w:trHeight w:val="414"/>
        </w:trPr>
        <w:tc>
          <w:tcPr>
            <w:tcW w:w="3227" w:type="dxa"/>
            <w:gridSpan w:val="3"/>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b/>
                <w:sz w:val="28"/>
                <w:szCs w:val="28"/>
                <w:lang w:eastAsia="ru-RU"/>
              </w:rPr>
            </w:pPr>
            <w:r w:rsidRPr="00D608AA">
              <w:rPr>
                <w:rFonts w:eastAsia="Arial"/>
                <w:b/>
                <w:sz w:val="28"/>
                <w:szCs w:val="28"/>
                <w:lang w:eastAsia="ru-RU"/>
              </w:rPr>
              <w:t>- бюджетные ассигнования</w:t>
            </w:r>
          </w:p>
          <w:p w:rsidR="00675F54" w:rsidRPr="00D608AA" w:rsidRDefault="00675F54" w:rsidP="00675F54">
            <w:pPr>
              <w:widowControl w:val="0"/>
              <w:jc w:val="center"/>
              <w:rPr>
                <w:rFonts w:eastAsia="Arial"/>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b/>
                <w:color w:val="C00000"/>
                <w:sz w:val="28"/>
                <w:szCs w:val="28"/>
                <w:lang w:eastAsia="ru-RU"/>
              </w:rPr>
            </w:pPr>
          </w:p>
          <w:p w:rsidR="00675F54" w:rsidRPr="00D608AA"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168,00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139,54</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rPr>
                <w:rFonts w:eastAsia="Arial"/>
                <w:sz w:val="28"/>
                <w:szCs w:val="28"/>
                <w:lang w:eastAsia="ru-RU"/>
              </w:rPr>
            </w:pPr>
            <w:r w:rsidRPr="00D608AA">
              <w:rPr>
                <w:sz w:val="28"/>
                <w:szCs w:val="28"/>
                <w:lang w:eastAsia="ru-RU"/>
              </w:rPr>
              <w:t>149,86</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197,05</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334,49</w:t>
            </w:r>
          </w:p>
        </w:tc>
      </w:tr>
      <w:tr w:rsidR="00675F54" w:rsidTr="00675F54">
        <w:trPr>
          <w:trHeight w:val="442"/>
        </w:trPr>
        <w:tc>
          <w:tcPr>
            <w:tcW w:w="3227" w:type="dxa"/>
            <w:gridSpan w:val="3"/>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 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168,00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139,54</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rPr>
                <w:rFonts w:eastAsia="Arial"/>
                <w:sz w:val="28"/>
                <w:szCs w:val="28"/>
                <w:lang w:eastAsia="ru-RU"/>
              </w:rPr>
            </w:pPr>
            <w:r w:rsidRPr="00D608AA">
              <w:rPr>
                <w:sz w:val="28"/>
                <w:szCs w:val="28"/>
                <w:lang w:eastAsia="ru-RU"/>
              </w:rPr>
              <w:t>149,86</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197,05</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334,49</w:t>
            </w:r>
          </w:p>
        </w:tc>
      </w:tr>
      <w:tr w:rsidR="00675F54" w:rsidTr="00675F54">
        <w:trPr>
          <w:trHeight w:val="442"/>
        </w:trPr>
        <w:tc>
          <w:tcPr>
            <w:tcW w:w="3227" w:type="dxa"/>
            <w:gridSpan w:val="3"/>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 xml:space="preserve"> -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r>
      <w:tr w:rsidR="00675F54" w:rsidTr="00675F54">
        <w:trPr>
          <w:trHeight w:val="951"/>
        </w:trPr>
        <w:tc>
          <w:tcPr>
            <w:tcW w:w="392" w:type="dxa"/>
            <w:vMerge w:val="restart"/>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b/>
                <w:sz w:val="28"/>
                <w:szCs w:val="28"/>
                <w:lang w:eastAsia="ru-RU"/>
              </w:rPr>
            </w:pPr>
            <w:r w:rsidRPr="00D608AA">
              <w:rPr>
                <w:rFonts w:eastAsia="Arial"/>
                <w:sz w:val="28"/>
                <w:szCs w:val="28"/>
                <w:lang w:eastAsia="ru-RU"/>
              </w:rPr>
              <w:lastRenderedPageBreak/>
              <w:t>1</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Обеспечение занятости безработных</w:t>
            </w:r>
          </w:p>
        </w:tc>
        <w:tc>
          <w:tcPr>
            <w:tcW w:w="1701" w:type="dxa"/>
            <w:vMerge w:val="restart"/>
            <w:tcBorders>
              <w:top w:val="single" w:sz="4" w:space="0" w:color="auto"/>
              <w:left w:val="single" w:sz="4" w:space="0" w:color="000000"/>
              <w:right w:val="single" w:sz="4" w:space="0" w:color="000000"/>
            </w:tcBorders>
            <w:hideMark/>
          </w:tcPr>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r>
      <w:tr w:rsidR="00675F54"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D608AA" w:rsidRDefault="00675F54" w:rsidP="00675F54">
            <w:pPr>
              <w:suppressAutoHyphens w:val="0"/>
              <w:rPr>
                <w:rFonts w:eastAsia="Arial"/>
                <w:b/>
                <w:sz w:val="28"/>
                <w:szCs w:val="28"/>
                <w:lang w:eastAsia="ru-RU"/>
              </w:rPr>
            </w:pPr>
          </w:p>
        </w:tc>
        <w:tc>
          <w:tcPr>
            <w:tcW w:w="2835"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бюджетные ассигнования</w:t>
            </w:r>
          </w:p>
        </w:tc>
        <w:tc>
          <w:tcPr>
            <w:tcW w:w="1701" w:type="dxa"/>
            <w:vMerge/>
            <w:tcBorders>
              <w:left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168,00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139,54</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149,86</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197,05</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334,49</w:t>
            </w:r>
          </w:p>
        </w:tc>
      </w:tr>
      <w:tr w:rsidR="00675F54"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D608AA" w:rsidRDefault="00675F54" w:rsidP="00675F54">
            <w:pPr>
              <w:suppressAutoHyphens w:val="0"/>
              <w:rPr>
                <w:rFonts w:eastAsia="Arial"/>
                <w:b/>
                <w:sz w:val="28"/>
                <w:szCs w:val="28"/>
                <w:lang w:eastAsia="ru-RU"/>
              </w:rPr>
            </w:pPr>
          </w:p>
        </w:tc>
        <w:tc>
          <w:tcPr>
            <w:tcW w:w="2835"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 местный бюджет</w:t>
            </w:r>
          </w:p>
        </w:tc>
        <w:tc>
          <w:tcPr>
            <w:tcW w:w="1701" w:type="dxa"/>
            <w:vMerge/>
            <w:tcBorders>
              <w:left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168,00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jc w:val="center"/>
              <w:rPr>
                <w:rFonts w:eastAsia="Arial"/>
                <w:sz w:val="28"/>
                <w:szCs w:val="28"/>
                <w:lang w:eastAsia="ru-RU"/>
              </w:rPr>
            </w:pPr>
            <w:r w:rsidRPr="00D608AA">
              <w:rPr>
                <w:rFonts w:eastAsia="Arial"/>
                <w:sz w:val="28"/>
                <w:szCs w:val="28"/>
                <w:lang w:eastAsia="ru-RU"/>
              </w:rPr>
              <w:t>139,54</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rPr>
                <w:rFonts w:eastAsia="Arial"/>
                <w:sz w:val="28"/>
                <w:szCs w:val="28"/>
                <w:lang w:eastAsia="ru-RU"/>
              </w:rPr>
            </w:pPr>
            <w:r w:rsidRPr="00D608AA">
              <w:rPr>
                <w:sz w:val="28"/>
                <w:szCs w:val="28"/>
                <w:lang w:eastAsia="ru-RU"/>
              </w:rPr>
              <w:t>149,86</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197,05</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334,49</w:t>
            </w:r>
          </w:p>
        </w:tc>
      </w:tr>
      <w:tr w:rsidR="00675F54"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D608AA" w:rsidRDefault="00675F54" w:rsidP="00675F54">
            <w:pPr>
              <w:suppressAutoHyphens w:val="0"/>
              <w:rPr>
                <w:rFonts w:eastAsia="Arial"/>
                <w:b/>
                <w:sz w:val="28"/>
                <w:szCs w:val="28"/>
                <w:lang w:eastAsia="ru-RU"/>
              </w:rPr>
            </w:pPr>
          </w:p>
        </w:tc>
        <w:tc>
          <w:tcPr>
            <w:tcW w:w="2835"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-областной бюджет</w:t>
            </w:r>
          </w:p>
        </w:tc>
        <w:tc>
          <w:tcPr>
            <w:tcW w:w="1701" w:type="dxa"/>
            <w:vMerge/>
            <w:tcBorders>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0,00</w:t>
            </w:r>
          </w:p>
        </w:tc>
      </w:tr>
    </w:tbl>
    <w:p w:rsidR="00675F54" w:rsidRDefault="00675F54" w:rsidP="00675F54">
      <w:pPr>
        <w:widowControl w:val="0"/>
        <w:jc w:val="both"/>
        <w:rPr>
          <w:sz w:val="28"/>
          <w:szCs w:val="28"/>
          <w:lang w:eastAsia="ru-RU"/>
        </w:rPr>
      </w:pP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 xml:space="preserve">3.2. Ресурсное обеспечение реализации мероприятий подпрограммы </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на 2020-2024 гг.</w:t>
      </w:r>
    </w:p>
    <w:tbl>
      <w:tblPr>
        <w:tblpPr w:leftFromText="180" w:rightFromText="180" w:vertAnchor="text" w:horzAnchor="margin" w:tblpXSpec="center" w:tblpY="100"/>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
        <w:gridCol w:w="2410"/>
        <w:gridCol w:w="1418"/>
        <w:gridCol w:w="1134"/>
        <w:gridCol w:w="1134"/>
        <w:gridCol w:w="992"/>
        <w:gridCol w:w="992"/>
        <w:gridCol w:w="992"/>
      </w:tblGrid>
      <w:tr w:rsidR="00675F54" w:rsidTr="00675F54">
        <w:trPr>
          <w:trHeight w:val="698"/>
        </w:trPr>
        <w:tc>
          <w:tcPr>
            <w:tcW w:w="533" w:type="dxa"/>
            <w:gridSpan w:val="2"/>
            <w:tcBorders>
              <w:top w:val="single" w:sz="4" w:space="0" w:color="000000"/>
              <w:left w:val="single" w:sz="4" w:space="0" w:color="000000"/>
              <w:bottom w:val="single" w:sz="4" w:space="0" w:color="000000"/>
              <w:right w:val="single" w:sz="4" w:space="0" w:color="auto"/>
            </w:tcBorders>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 xml:space="preserve">№ </w:t>
            </w:r>
          </w:p>
          <w:p w:rsidR="00675F54" w:rsidRPr="00D608AA" w:rsidRDefault="00675F54" w:rsidP="00675F54">
            <w:pPr>
              <w:widowControl w:val="0"/>
              <w:autoSpaceDE w:val="0"/>
              <w:ind w:right="-390"/>
              <w:rPr>
                <w:rFonts w:eastAsia="Arial"/>
                <w:b/>
                <w:sz w:val="28"/>
                <w:szCs w:val="28"/>
                <w:lang w:eastAsia="ru-RU"/>
              </w:rPr>
            </w:pPr>
            <w:r w:rsidRPr="00D608AA">
              <w:rPr>
                <w:rFonts w:eastAsia="Arial"/>
                <w:sz w:val="28"/>
                <w:szCs w:val="28"/>
                <w:lang w:eastAsia="ru-RU"/>
              </w:rPr>
              <w:t>п/п</w:t>
            </w:r>
          </w:p>
        </w:tc>
        <w:tc>
          <w:tcPr>
            <w:tcW w:w="2410" w:type="dxa"/>
            <w:tcBorders>
              <w:top w:val="single" w:sz="4" w:space="0" w:color="000000"/>
              <w:left w:val="single" w:sz="4" w:space="0" w:color="auto"/>
              <w:bottom w:val="single" w:sz="4" w:space="0" w:color="000000"/>
              <w:right w:val="single" w:sz="4" w:space="0" w:color="000000"/>
            </w:tcBorders>
          </w:tcPr>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 xml:space="preserve">Наименование </w:t>
            </w:r>
          </w:p>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задачи,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108"/>
              <w:rPr>
                <w:rFonts w:eastAsia="Arial"/>
                <w:sz w:val="28"/>
                <w:szCs w:val="28"/>
                <w:lang w:eastAsia="ru-RU"/>
              </w:rPr>
            </w:pPr>
            <w:r>
              <w:rPr>
                <w:rFonts w:eastAsia="Arial"/>
                <w:sz w:val="28"/>
                <w:szCs w:val="28"/>
                <w:lang w:eastAsia="ru-RU"/>
              </w:rPr>
              <w:t>Исполни</w:t>
            </w:r>
            <w:r w:rsidRPr="00D608AA">
              <w:rPr>
                <w:rFonts w:eastAsia="Arial"/>
                <w:sz w:val="28"/>
                <w:szCs w:val="28"/>
                <w:lang w:eastAsia="ru-RU"/>
              </w:rPr>
              <w:t>тель</w:t>
            </w:r>
          </w:p>
          <w:p w:rsidR="00675F54" w:rsidRPr="00D608AA"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2020</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2021</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202</w:t>
            </w:r>
            <w:r>
              <w:rPr>
                <w:rFonts w:eastAsia="Arial"/>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sidRPr="00D608AA">
              <w:rPr>
                <w:rFonts w:eastAsia="Arial"/>
                <w:sz w:val="28"/>
                <w:szCs w:val="28"/>
                <w:lang w:eastAsia="ru-RU"/>
              </w:rPr>
              <w:t>202</w:t>
            </w:r>
            <w:r>
              <w:rPr>
                <w:rFonts w:eastAsia="Arial"/>
                <w:sz w:val="28"/>
                <w:szCs w:val="28"/>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rPr>
                <w:rFonts w:eastAsia="Arial"/>
                <w:sz w:val="28"/>
                <w:szCs w:val="28"/>
                <w:lang w:eastAsia="ru-RU"/>
              </w:rPr>
            </w:pPr>
          </w:p>
          <w:p w:rsidR="00675F54" w:rsidRPr="00D608AA" w:rsidRDefault="00675F54" w:rsidP="00675F54">
            <w:pPr>
              <w:widowControl w:val="0"/>
              <w:rPr>
                <w:rFonts w:eastAsia="Arial"/>
                <w:sz w:val="28"/>
                <w:szCs w:val="28"/>
                <w:lang w:eastAsia="ru-RU"/>
              </w:rPr>
            </w:pPr>
            <w:r>
              <w:rPr>
                <w:rFonts w:eastAsia="Arial"/>
                <w:sz w:val="28"/>
                <w:szCs w:val="28"/>
                <w:lang w:eastAsia="ru-RU"/>
              </w:rPr>
              <w:t>2024</w:t>
            </w:r>
          </w:p>
        </w:tc>
      </w:tr>
      <w:tr w:rsidR="00675F54" w:rsidTr="00675F54">
        <w:trPr>
          <w:trHeight w:val="698"/>
        </w:trPr>
        <w:tc>
          <w:tcPr>
            <w:tcW w:w="2943" w:type="dxa"/>
            <w:gridSpan w:val="3"/>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b/>
                <w:sz w:val="28"/>
                <w:szCs w:val="28"/>
                <w:lang w:eastAsia="ru-RU"/>
              </w:rPr>
            </w:pPr>
            <w:r w:rsidRPr="00D608AA">
              <w:rPr>
                <w:rFonts w:eastAsia="Arial"/>
                <w:b/>
                <w:sz w:val="28"/>
                <w:szCs w:val="28"/>
                <w:lang w:eastAsia="ru-RU"/>
              </w:rPr>
              <w:t>Подпрограмма всего:</w:t>
            </w:r>
          </w:p>
        </w:tc>
        <w:tc>
          <w:tcPr>
            <w:tcW w:w="1418"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b/>
                <w:sz w:val="28"/>
                <w:szCs w:val="28"/>
                <w:lang w:eastAsia="ru-RU"/>
              </w:rPr>
            </w:pPr>
          </w:p>
        </w:tc>
      </w:tr>
      <w:tr w:rsidR="00675F54" w:rsidTr="00675F54">
        <w:trPr>
          <w:trHeight w:val="698"/>
        </w:trPr>
        <w:tc>
          <w:tcPr>
            <w:tcW w:w="2943" w:type="dxa"/>
            <w:gridSpan w:val="3"/>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b/>
                <w:sz w:val="28"/>
                <w:szCs w:val="28"/>
                <w:lang w:eastAsia="ru-RU"/>
              </w:rPr>
            </w:pPr>
            <w:r w:rsidRPr="00D608AA">
              <w:rPr>
                <w:rFonts w:eastAsia="Arial"/>
                <w:b/>
                <w:sz w:val="28"/>
                <w:szCs w:val="28"/>
                <w:lang w:eastAsia="ru-RU"/>
              </w:rPr>
              <w:t>- бюджетные ассигнования</w:t>
            </w:r>
          </w:p>
          <w:p w:rsidR="00675F54" w:rsidRPr="00D608AA" w:rsidRDefault="00675F54" w:rsidP="00675F54">
            <w:pPr>
              <w:widowControl w:val="0"/>
              <w:jc w:val="center"/>
              <w:rPr>
                <w:rFonts w:eastAsia="Arial"/>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b/>
                <w:color w:val="C00000"/>
                <w:sz w:val="28"/>
                <w:szCs w:val="28"/>
                <w:lang w:eastAsia="ru-RU"/>
              </w:rPr>
            </w:pPr>
          </w:p>
          <w:p w:rsidR="00675F54" w:rsidRPr="00D608AA" w:rsidRDefault="00675F54" w:rsidP="00675F54">
            <w:pPr>
              <w:widowControl w:val="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435,52</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536,58</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r>
      <w:tr w:rsidR="00675F54" w:rsidTr="00675F54">
        <w:trPr>
          <w:trHeight w:val="442"/>
        </w:trPr>
        <w:tc>
          <w:tcPr>
            <w:tcW w:w="2943" w:type="dxa"/>
            <w:gridSpan w:val="3"/>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 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435,52</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536,58</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r>
      <w:tr w:rsidR="00675F54" w:rsidTr="00675F54">
        <w:trPr>
          <w:trHeight w:val="442"/>
        </w:trPr>
        <w:tc>
          <w:tcPr>
            <w:tcW w:w="2943" w:type="dxa"/>
            <w:gridSpan w:val="3"/>
            <w:tcBorders>
              <w:top w:val="single" w:sz="4" w:space="0" w:color="000000"/>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sz w:val="28"/>
                <w:szCs w:val="28"/>
                <w:lang w:eastAsia="ru-RU"/>
              </w:rPr>
            </w:pPr>
            <w:r w:rsidRPr="00D608AA">
              <w:rPr>
                <w:rFonts w:eastAsia="Arial"/>
                <w:sz w:val="28"/>
                <w:szCs w:val="28"/>
                <w:lang w:eastAsia="ru-RU"/>
              </w:rPr>
              <w:t xml:space="preserve"> - 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b/>
                <w:color w:val="C00000"/>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c>
          <w:tcPr>
            <w:tcW w:w="1134"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r>
      <w:tr w:rsidR="00675F54" w:rsidTr="00675F54">
        <w:trPr>
          <w:trHeight w:val="1608"/>
        </w:trPr>
        <w:tc>
          <w:tcPr>
            <w:tcW w:w="392" w:type="dxa"/>
            <w:vMerge w:val="restart"/>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ind w:right="-390"/>
              <w:rPr>
                <w:rFonts w:eastAsia="Arial"/>
                <w:b/>
                <w:sz w:val="28"/>
                <w:szCs w:val="28"/>
                <w:lang w:eastAsia="ru-RU"/>
              </w:rPr>
            </w:pPr>
            <w:r w:rsidRPr="00D608AA">
              <w:rPr>
                <w:rFonts w:eastAsia="Arial"/>
                <w:sz w:val="28"/>
                <w:szCs w:val="28"/>
                <w:lang w:eastAsia="ru-RU"/>
              </w:rPr>
              <w:t>1</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Обеспечение занятости безработных</w:t>
            </w:r>
          </w:p>
        </w:tc>
        <w:tc>
          <w:tcPr>
            <w:tcW w:w="1418" w:type="dxa"/>
            <w:vMerge w:val="restart"/>
            <w:tcBorders>
              <w:top w:val="single" w:sz="4" w:space="0" w:color="auto"/>
              <w:left w:val="single" w:sz="4" w:space="0" w:color="000000"/>
              <w:right w:val="single" w:sz="4" w:space="0" w:color="000000"/>
            </w:tcBorders>
            <w:hideMark/>
          </w:tcPr>
          <w:p w:rsidR="00675F54" w:rsidRPr="00D608AA" w:rsidRDefault="00675F54" w:rsidP="00675F54">
            <w:pPr>
              <w:widowControl w:val="0"/>
              <w:autoSpaceDE w:val="0"/>
              <w:ind w:right="-108"/>
              <w:rPr>
                <w:rFonts w:eastAsia="Arial"/>
                <w:sz w:val="28"/>
                <w:szCs w:val="28"/>
                <w:lang w:eastAsia="ru-RU"/>
              </w:rPr>
            </w:pPr>
            <w:r w:rsidRPr="00D608AA">
              <w:rPr>
                <w:rFonts w:eastAsia="Arial"/>
                <w:sz w:val="28"/>
                <w:szCs w:val="28"/>
                <w:lang w:eastAsia="ru-RU"/>
              </w:rPr>
              <w:t>Администрация Петровского городского поселения</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r>
      <w:tr w:rsidR="00675F54"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D608AA" w:rsidRDefault="00675F54" w:rsidP="00675F54">
            <w:pPr>
              <w:suppressAutoHyphens w:val="0"/>
              <w:rPr>
                <w:rFonts w:eastAsia="Arial"/>
                <w:b/>
                <w:sz w:val="28"/>
                <w:szCs w:val="28"/>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бюджетные ассигнования</w:t>
            </w:r>
          </w:p>
        </w:tc>
        <w:tc>
          <w:tcPr>
            <w:tcW w:w="1418" w:type="dxa"/>
            <w:vMerge/>
            <w:tcBorders>
              <w:left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435,52</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536,58</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r>
      <w:tr w:rsidR="00675F54"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D608AA" w:rsidRDefault="00675F54" w:rsidP="00675F54">
            <w:pPr>
              <w:suppressAutoHyphens w:val="0"/>
              <w:rPr>
                <w:rFonts w:eastAsia="Arial"/>
                <w:b/>
                <w:sz w:val="28"/>
                <w:szCs w:val="28"/>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 местный бюджет</w:t>
            </w:r>
          </w:p>
        </w:tc>
        <w:tc>
          <w:tcPr>
            <w:tcW w:w="1418" w:type="dxa"/>
            <w:vMerge/>
            <w:tcBorders>
              <w:left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435,52</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Pr>
                <w:rFonts w:eastAsia="Arial"/>
                <w:sz w:val="28"/>
                <w:szCs w:val="28"/>
                <w:lang w:eastAsia="ru-RU"/>
              </w:rPr>
              <w:t>536,58</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rPr>
                <w:rFonts w:eastAsia="Arial"/>
                <w:sz w:val="28"/>
                <w:szCs w:val="28"/>
                <w:lang w:eastAsia="ru-RU"/>
              </w:rPr>
            </w:pPr>
            <w:r w:rsidRPr="00D608AA">
              <w:rPr>
                <w:rFonts w:eastAsia="Arial"/>
                <w:sz w:val="28"/>
                <w:szCs w:val="28"/>
                <w:lang w:eastAsia="ru-RU"/>
              </w:rPr>
              <w:t>150,00</w:t>
            </w:r>
          </w:p>
        </w:tc>
      </w:tr>
      <w:tr w:rsidR="00675F54" w:rsidTr="00675F54">
        <w:trPr>
          <w:trHeight w:val="439"/>
        </w:trPr>
        <w:tc>
          <w:tcPr>
            <w:tcW w:w="392" w:type="dxa"/>
            <w:vMerge/>
            <w:tcBorders>
              <w:top w:val="single" w:sz="4" w:space="0" w:color="auto"/>
              <w:left w:val="single" w:sz="4" w:space="0" w:color="000000"/>
              <w:bottom w:val="single" w:sz="4" w:space="0" w:color="000000"/>
              <w:right w:val="single" w:sz="4" w:space="0" w:color="000000"/>
            </w:tcBorders>
            <w:vAlign w:val="center"/>
            <w:hideMark/>
          </w:tcPr>
          <w:p w:rsidR="00675F54" w:rsidRPr="00D608AA" w:rsidRDefault="00675F54" w:rsidP="00675F54">
            <w:pPr>
              <w:suppressAutoHyphens w:val="0"/>
              <w:rPr>
                <w:rFonts w:eastAsia="Arial"/>
                <w:b/>
                <w:sz w:val="28"/>
                <w:szCs w:val="28"/>
                <w:lang w:eastAsia="ru-RU"/>
              </w:rPr>
            </w:pPr>
          </w:p>
        </w:tc>
        <w:tc>
          <w:tcPr>
            <w:tcW w:w="2551" w:type="dxa"/>
            <w:gridSpan w:val="2"/>
            <w:tcBorders>
              <w:top w:val="single" w:sz="4" w:space="0" w:color="auto"/>
              <w:left w:val="single" w:sz="4" w:space="0" w:color="000000"/>
              <w:bottom w:val="single" w:sz="4" w:space="0" w:color="000000"/>
              <w:right w:val="single" w:sz="4" w:space="0" w:color="000000"/>
            </w:tcBorders>
            <w:hideMark/>
          </w:tcPr>
          <w:p w:rsidR="00675F54" w:rsidRPr="00D608AA" w:rsidRDefault="00675F54" w:rsidP="00675F54">
            <w:pPr>
              <w:widowControl w:val="0"/>
              <w:autoSpaceDE w:val="0"/>
              <w:jc w:val="both"/>
              <w:rPr>
                <w:rFonts w:eastAsia="Arial"/>
                <w:sz w:val="28"/>
                <w:szCs w:val="28"/>
                <w:lang w:eastAsia="ru-RU"/>
              </w:rPr>
            </w:pPr>
            <w:r w:rsidRPr="00D608AA">
              <w:rPr>
                <w:rFonts w:eastAsia="Arial"/>
                <w:sz w:val="28"/>
                <w:szCs w:val="28"/>
                <w:lang w:eastAsia="ru-RU"/>
              </w:rPr>
              <w:t>-областной бюджет</w:t>
            </w:r>
          </w:p>
        </w:tc>
        <w:tc>
          <w:tcPr>
            <w:tcW w:w="1418" w:type="dxa"/>
            <w:vMerge/>
            <w:tcBorders>
              <w:left w:val="single" w:sz="4" w:space="0" w:color="000000"/>
              <w:bottom w:val="single" w:sz="4" w:space="0" w:color="000000"/>
              <w:right w:val="single" w:sz="4" w:space="0" w:color="000000"/>
            </w:tcBorders>
          </w:tcPr>
          <w:p w:rsidR="00675F54" w:rsidRPr="00D608AA" w:rsidRDefault="00675F54" w:rsidP="00675F54">
            <w:pPr>
              <w:widowControl w:val="0"/>
              <w:autoSpaceDE w:val="0"/>
              <w:ind w:right="-390"/>
              <w:rPr>
                <w:rFonts w:eastAsia="Arial"/>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108"/>
              <w:jc w:val="center"/>
              <w:rPr>
                <w:rFonts w:eastAsia="Arial"/>
                <w:sz w:val="28"/>
                <w:szCs w:val="28"/>
                <w:lang w:eastAsia="ru-RU"/>
              </w:rPr>
            </w:pPr>
            <w:r w:rsidRPr="00D608AA">
              <w:rPr>
                <w:rFonts w:eastAsia="Arial"/>
                <w:sz w:val="28"/>
                <w:szCs w:val="28"/>
                <w:lang w:eastAsia="ru-RU"/>
              </w:rPr>
              <w:t>0,00</w:t>
            </w:r>
          </w:p>
        </w:tc>
        <w:tc>
          <w:tcPr>
            <w:tcW w:w="1134"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108"/>
              <w:jc w:val="center"/>
              <w:rPr>
                <w:rFonts w:eastAsia="Arial"/>
                <w:sz w:val="28"/>
                <w:szCs w:val="28"/>
                <w:lang w:eastAsia="ru-RU"/>
              </w:rPr>
            </w:pPr>
            <w:r w:rsidRPr="00D608AA">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right="-108"/>
              <w:jc w:val="center"/>
              <w:rPr>
                <w:rFonts w:eastAsia="Arial"/>
                <w:sz w:val="28"/>
                <w:szCs w:val="28"/>
                <w:lang w:eastAsia="ru-RU"/>
              </w:rPr>
            </w:pPr>
            <w:r w:rsidRPr="00D608AA">
              <w:rPr>
                <w:rFonts w:eastAsia="Arial"/>
                <w:sz w:val="28"/>
                <w:szCs w:val="28"/>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D608AA" w:rsidRDefault="00675F54" w:rsidP="00675F54">
            <w:pPr>
              <w:widowControl w:val="0"/>
              <w:autoSpaceDE w:val="0"/>
              <w:ind w:left="-108" w:right="-108"/>
              <w:jc w:val="center"/>
              <w:rPr>
                <w:rFonts w:eastAsia="Arial"/>
                <w:sz w:val="28"/>
                <w:szCs w:val="28"/>
                <w:lang w:eastAsia="ru-RU"/>
              </w:rPr>
            </w:pPr>
            <w:r w:rsidRPr="00D608AA">
              <w:rPr>
                <w:rFonts w:eastAsia="Arial"/>
                <w:sz w:val="28"/>
                <w:szCs w:val="28"/>
                <w:lang w:eastAsia="ru-RU"/>
              </w:rPr>
              <w:t>0,00</w:t>
            </w:r>
          </w:p>
        </w:tc>
      </w:tr>
    </w:tbl>
    <w:p w:rsidR="00675F54" w:rsidRDefault="00675F54" w:rsidP="00675F54">
      <w:pPr>
        <w:widowControl w:val="0"/>
        <w:jc w:val="both"/>
        <w:rPr>
          <w:sz w:val="28"/>
          <w:szCs w:val="28"/>
          <w:lang w:eastAsia="ru-RU"/>
        </w:rPr>
      </w:pPr>
    </w:p>
    <w:p w:rsidR="00675F54" w:rsidRDefault="00675F54" w:rsidP="00675F54">
      <w:pPr>
        <w:widowControl w:val="0"/>
        <w:jc w:val="both"/>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center"/>
        <w:rPr>
          <w:sz w:val="28"/>
          <w:szCs w:val="28"/>
          <w:lang w:eastAsia="ru-RU"/>
        </w:rPr>
      </w:pPr>
    </w:p>
    <w:p w:rsidR="00675F54" w:rsidRDefault="00675F54" w:rsidP="00675F54">
      <w:pPr>
        <w:widowControl w:val="0"/>
        <w:ind w:firstLine="709"/>
        <w:jc w:val="right"/>
        <w:rPr>
          <w:sz w:val="28"/>
          <w:szCs w:val="28"/>
          <w:lang w:eastAsia="ru-RU"/>
        </w:rPr>
      </w:pPr>
      <w:r>
        <w:rPr>
          <w:sz w:val="28"/>
          <w:szCs w:val="28"/>
          <w:lang w:eastAsia="ru-RU"/>
        </w:rPr>
        <w:lastRenderedPageBreak/>
        <w:t>Приложение 6</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Default="00675F54" w:rsidP="00675F54">
      <w:pPr>
        <w:widowControl w:val="0"/>
        <w:autoSpaceDE w:val="0"/>
        <w:spacing w:line="276" w:lineRule="auto"/>
        <w:jc w:val="center"/>
        <w:rPr>
          <w:rFonts w:eastAsia="Calibri"/>
          <w:b/>
          <w:sz w:val="28"/>
          <w:szCs w:val="28"/>
        </w:rPr>
      </w:pPr>
      <w:r>
        <w:rPr>
          <w:rFonts w:eastAsia="Calibri"/>
          <w:b/>
          <w:sz w:val="28"/>
          <w:szCs w:val="28"/>
        </w:rPr>
        <w:t>«Строительство объектов уличного освещения в Петровском городском поселении»</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7322"/>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32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Специальная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32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sz w:val="28"/>
                <w:szCs w:val="28"/>
              </w:rPr>
            </w:pPr>
            <w:r>
              <w:rPr>
                <w:rFonts w:eastAsia="Calibri"/>
                <w:sz w:val="28"/>
                <w:szCs w:val="28"/>
              </w:rPr>
              <w:t>«Строительство объектов уличного освещения в Петровском городском поселении»</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32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2015-2022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322"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322"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rFonts w:eastAsia="Calibri"/>
                <w:sz w:val="28"/>
                <w:szCs w:val="28"/>
                <w:lang w:eastAsia="en-US"/>
              </w:rPr>
              <w:t>Модернизация системы уличного освещения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322"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2167,18 тыс. руб.:</w:t>
            </w:r>
          </w:p>
          <w:p w:rsidR="00675F54" w:rsidRDefault="00675F54" w:rsidP="00675F54">
            <w:pPr>
              <w:widowControl w:val="0"/>
              <w:jc w:val="both"/>
              <w:rPr>
                <w:sz w:val="28"/>
                <w:szCs w:val="28"/>
                <w:lang w:eastAsia="ru-RU"/>
              </w:rPr>
            </w:pPr>
            <w:r>
              <w:rPr>
                <w:sz w:val="28"/>
                <w:szCs w:val="28"/>
                <w:lang w:eastAsia="ru-RU"/>
              </w:rPr>
              <w:t>«2015 год» - 219,97 тыс. руб.</w:t>
            </w:r>
          </w:p>
          <w:p w:rsidR="00675F54" w:rsidRDefault="00675F54" w:rsidP="00675F54">
            <w:pPr>
              <w:widowControl w:val="0"/>
              <w:jc w:val="both"/>
              <w:rPr>
                <w:sz w:val="28"/>
                <w:szCs w:val="28"/>
                <w:lang w:eastAsia="ru-RU"/>
              </w:rPr>
            </w:pPr>
            <w:r>
              <w:rPr>
                <w:sz w:val="28"/>
                <w:szCs w:val="28"/>
                <w:lang w:eastAsia="ru-RU"/>
              </w:rPr>
              <w:t>«2016 год» - 507,04 тыс. руб.</w:t>
            </w:r>
          </w:p>
          <w:p w:rsidR="00675F54" w:rsidRDefault="00675F54" w:rsidP="00675F54">
            <w:pPr>
              <w:widowControl w:val="0"/>
              <w:jc w:val="both"/>
              <w:rPr>
                <w:sz w:val="28"/>
                <w:szCs w:val="28"/>
                <w:lang w:eastAsia="ru-RU"/>
              </w:rPr>
            </w:pPr>
            <w:r>
              <w:rPr>
                <w:sz w:val="28"/>
                <w:szCs w:val="28"/>
                <w:lang w:eastAsia="ru-RU"/>
              </w:rPr>
              <w:t>«2017 год» - 522,52 тыс. руб.</w:t>
            </w:r>
          </w:p>
          <w:p w:rsidR="00675F54" w:rsidRDefault="00675F54" w:rsidP="00675F54">
            <w:pPr>
              <w:widowControl w:val="0"/>
              <w:jc w:val="both"/>
              <w:rPr>
                <w:sz w:val="28"/>
                <w:szCs w:val="28"/>
                <w:lang w:eastAsia="ru-RU"/>
              </w:rPr>
            </w:pPr>
            <w:r>
              <w:rPr>
                <w:sz w:val="28"/>
                <w:szCs w:val="28"/>
                <w:lang w:eastAsia="ru-RU"/>
              </w:rPr>
              <w:t>«2018 год» - 443,33 тыс. руб.</w:t>
            </w:r>
          </w:p>
          <w:p w:rsidR="00675F54" w:rsidRDefault="00675F54" w:rsidP="00675F54">
            <w:pPr>
              <w:widowControl w:val="0"/>
              <w:jc w:val="both"/>
              <w:rPr>
                <w:sz w:val="28"/>
                <w:szCs w:val="28"/>
                <w:lang w:eastAsia="ru-RU"/>
              </w:rPr>
            </w:pPr>
            <w:r>
              <w:rPr>
                <w:sz w:val="28"/>
                <w:szCs w:val="28"/>
                <w:lang w:eastAsia="ru-RU"/>
              </w:rPr>
              <w:t>«2019 год» - 474,32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 местный бюджет 2167,18 тыс.руб.:</w:t>
            </w:r>
          </w:p>
          <w:p w:rsidR="00675F54" w:rsidRDefault="00675F54" w:rsidP="00675F54">
            <w:pPr>
              <w:widowControl w:val="0"/>
              <w:jc w:val="both"/>
              <w:rPr>
                <w:sz w:val="28"/>
                <w:szCs w:val="28"/>
                <w:lang w:eastAsia="ru-RU"/>
              </w:rPr>
            </w:pPr>
            <w:r>
              <w:rPr>
                <w:sz w:val="28"/>
                <w:szCs w:val="28"/>
                <w:lang w:eastAsia="ru-RU"/>
              </w:rPr>
              <w:t>«2015 год» - 219,97 тыс. руб.</w:t>
            </w:r>
          </w:p>
          <w:p w:rsidR="00675F54" w:rsidRDefault="00675F54" w:rsidP="00675F54">
            <w:pPr>
              <w:widowControl w:val="0"/>
              <w:jc w:val="both"/>
              <w:rPr>
                <w:sz w:val="28"/>
                <w:szCs w:val="28"/>
                <w:lang w:eastAsia="ru-RU"/>
              </w:rPr>
            </w:pPr>
            <w:r>
              <w:rPr>
                <w:sz w:val="28"/>
                <w:szCs w:val="28"/>
                <w:lang w:eastAsia="ru-RU"/>
              </w:rPr>
              <w:t>«2016 год» - 507,04 тыс. руб.</w:t>
            </w:r>
          </w:p>
          <w:p w:rsidR="00675F54" w:rsidRDefault="00675F54" w:rsidP="00675F54">
            <w:pPr>
              <w:widowControl w:val="0"/>
              <w:jc w:val="both"/>
              <w:rPr>
                <w:sz w:val="28"/>
                <w:szCs w:val="28"/>
                <w:lang w:eastAsia="ru-RU"/>
              </w:rPr>
            </w:pPr>
            <w:r>
              <w:rPr>
                <w:sz w:val="28"/>
                <w:szCs w:val="28"/>
                <w:lang w:eastAsia="ru-RU"/>
              </w:rPr>
              <w:t>«2017 год» - 522,52 тыс. руб.</w:t>
            </w:r>
          </w:p>
          <w:p w:rsidR="00675F54" w:rsidRDefault="00675F54" w:rsidP="00675F54">
            <w:pPr>
              <w:widowControl w:val="0"/>
              <w:jc w:val="both"/>
              <w:rPr>
                <w:sz w:val="28"/>
                <w:szCs w:val="28"/>
                <w:lang w:eastAsia="ru-RU"/>
              </w:rPr>
            </w:pPr>
            <w:r>
              <w:rPr>
                <w:sz w:val="28"/>
                <w:szCs w:val="28"/>
                <w:lang w:eastAsia="ru-RU"/>
              </w:rPr>
              <w:t>«2018 год» - 443,33 тыс. руб.</w:t>
            </w:r>
          </w:p>
          <w:p w:rsidR="00675F54" w:rsidRDefault="00675F54" w:rsidP="00675F54">
            <w:pPr>
              <w:widowControl w:val="0"/>
              <w:jc w:val="both"/>
              <w:rPr>
                <w:sz w:val="28"/>
                <w:szCs w:val="28"/>
                <w:lang w:eastAsia="ru-RU"/>
              </w:rPr>
            </w:pPr>
            <w:r>
              <w:rPr>
                <w:sz w:val="28"/>
                <w:szCs w:val="28"/>
                <w:lang w:eastAsia="ru-RU"/>
              </w:rPr>
              <w:t>«2019 год» - 474,32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 областной бюджет 0,00 тыс. руб.:</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t>«2016 год» - 0,00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lastRenderedPageBreak/>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tc>
      </w:tr>
    </w:tbl>
    <w:p w:rsidR="00675F54" w:rsidRDefault="00675F54" w:rsidP="00675F54">
      <w:pPr>
        <w:widowControl w:val="0"/>
        <w:ind w:firstLine="709"/>
        <w:jc w:val="both"/>
        <w:rPr>
          <w:sz w:val="28"/>
          <w:szCs w:val="28"/>
          <w:lang w:eastAsia="ru-RU"/>
        </w:rPr>
      </w:pPr>
    </w:p>
    <w:p w:rsidR="00675F54" w:rsidRPr="00D608AA" w:rsidRDefault="00675F54" w:rsidP="00675F54">
      <w:pPr>
        <w:widowControl w:val="0"/>
        <w:jc w:val="center"/>
        <w:rPr>
          <w:b/>
          <w:sz w:val="28"/>
          <w:szCs w:val="28"/>
          <w:lang w:eastAsia="ru-RU"/>
        </w:rPr>
      </w:pPr>
      <w:r>
        <w:rPr>
          <w:b/>
          <w:sz w:val="28"/>
          <w:szCs w:val="28"/>
          <w:lang w:eastAsia="ru-RU"/>
        </w:rPr>
        <w:t>Раздел 2. Ожидаемые результаты реализации подпрограммы</w:t>
      </w:r>
    </w:p>
    <w:p w:rsidR="00675F54" w:rsidRDefault="00675F54" w:rsidP="00675F54">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Реализация подпрограммы позволит:</w:t>
      </w:r>
    </w:p>
    <w:p w:rsidR="00675F54" w:rsidRDefault="00675F54" w:rsidP="00675F54">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 разработать проектно-сметную документацию на строительство линии уличного освещения;</w:t>
      </w:r>
    </w:p>
    <w:p w:rsidR="00675F54" w:rsidRDefault="00675F54" w:rsidP="00675F54">
      <w:pPr>
        <w:suppressAutoHyphens w:val="0"/>
        <w:autoSpaceDE w:val="0"/>
        <w:autoSpaceDN w:val="0"/>
        <w:adjustRightInd w:val="0"/>
        <w:jc w:val="both"/>
        <w:rPr>
          <w:rFonts w:eastAsia="Calibri"/>
          <w:color w:val="FF0000"/>
          <w:sz w:val="28"/>
          <w:szCs w:val="28"/>
          <w:lang w:eastAsia="en-US"/>
        </w:rPr>
      </w:pPr>
      <w:r>
        <w:rPr>
          <w:rFonts w:eastAsia="Calibri"/>
          <w:sz w:val="28"/>
          <w:szCs w:val="28"/>
          <w:lang w:eastAsia="en-US"/>
        </w:rPr>
        <w:t xml:space="preserve">- увеличить протяженность линии уличного освещения поселения </w:t>
      </w:r>
      <w:r w:rsidRPr="00E86F20">
        <w:rPr>
          <w:rFonts w:eastAsia="Calibri"/>
          <w:sz w:val="28"/>
          <w:szCs w:val="28"/>
          <w:lang w:eastAsia="en-US"/>
        </w:rPr>
        <w:t>на 1,5км;</w:t>
      </w:r>
    </w:p>
    <w:p w:rsidR="00675F54" w:rsidRPr="00D608AA" w:rsidRDefault="00675F54" w:rsidP="00675F54">
      <w:pPr>
        <w:suppressAutoHyphens w:val="0"/>
        <w:autoSpaceDE w:val="0"/>
        <w:autoSpaceDN w:val="0"/>
        <w:adjustRightInd w:val="0"/>
        <w:jc w:val="both"/>
        <w:rPr>
          <w:rFonts w:eastAsia="Calibri"/>
          <w:sz w:val="28"/>
          <w:szCs w:val="28"/>
          <w:lang w:eastAsia="en-US"/>
        </w:rPr>
      </w:pPr>
      <w:r>
        <w:rPr>
          <w:rFonts w:eastAsia="Calibri"/>
          <w:sz w:val="28"/>
          <w:szCs w:val="28"/>
          <w:lang w:eastAsia="en-US"/>
        </w:rPr>
        <w:t>- установить 30</w:t>
      </w:r>
      <w:r w:rsidRPr="00E86F20">
        <w:rPr>
          <w:rFonts w:eastAsia="Calibri"/>
          <w:sz w:val="28"/>
          <w:szCs w:val="28"/>
          <w:lang w:eastAsia="en-US"/>
        </w:rPr>
        <w:t>0  светильников</w:t>
      </w:r>
      <w:r>
        <w:rPr>
          <w:rFonts w:eastAsia="Calibri"/>
          <w:sz w:val="28"/>
          <w:szCs w:val="28"/>
          <w:lang w:eastAsia="en-US"/>
        </w:rPr>
        <w:t xml:space="preserve"> с энергоэкономичными лампами.</w:t>
      </w:r>
    </w:p>
    <w:p w:rsidR="00675F54" w:rsidRPr="00E86F20" w:rsidRDefault="00675F54" w:rsidP="00675F54">
      <w:pPr>
        <w:widowControl w:val="0"/>
        <w:ind w:firstLine="709"/>
        <w:jc w:val="center"/>
        <w:rPr>
          <w:b/>
          <w:sz w:val="28"/>
          <w:szCs w:val="28"/>
          <w:lang w:eastAsia="ru-RU"/>
        </w:rPr>
      </w:pPr>
      <w:r w:rsidRPr="00E86F20">
        <w:rPr>
          <w:b/>
          <w:sz w:val="28"/>
          <w:szCs w:val="28"/>
          <w:lang w:eastAsia="ru-RU"/>
        </w:rPr>
        <w:t>Сведения о целевых индикаторах (показателях) реализации подпрограммы</w:t>
      </w:r>
    </w:p>
    <w:tbl>
      <w:tblPr>
        <w:tblW w:w="10196"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2076"/>
        <w:gridCol w:w="709"/>
        <w:gridCol w:w="709"/>
        <w:gridCol w:w="708"/>
        <w:gridCol w:w="709"/>
        <w:gridCol w:w="709"/>
        <w:gridCol w:w="709"/>
        <w:gridCol w:w="708"/>
        <w:gridCol w:w="709"/>
        <w:gridCol w:w="709"/>
        <w:gridCol w:w="709"/>
        <w:gridCol w:w="702"/>
      </w:tblGrid>
      <w:tr w:rsidR="00675F54" w:rsidRPr="00E86F20" w:rsidTr="00675F54">
        <w:trPr>
          <w:jc w:val="center"/>
        </w:trPr>
        <w:tc>
          <w:tcPr>
            <w:tcW w:w="330" w:type="dxa"/>
            <w:vMerge w:val="restart"/>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sidRPr="003034A1">
              <w:rPr>
                <w:b/>
                <w:lang w:eastAsia="ru-RU"/>
              </w:rPr>
              <w:t>№</w:t>
            </w:r>
            <w:r w:rsidRPr="003034A1">
              <w:rPr>
                <w:b/>
                <w:lang w:val="en-US" w:eastAsia="ru-RU"/>
              </w:rPr>
              <w:t>п/п</w:t>
            </w:r>
          </w:p>
          <w:p w:rsidR="00675F54" w:rsidRPr="003034A1" w:rsidRDefault="00675F54" w:rsidP="00675F54">
            <w:pPr>
              <w:widowControl w:val="0"/>
              <w:jc w:val="both"/>
              <w:rPr>
                <w:b/>
                <w:lang w:eastAsia="ru-RU"/>
              </w:rPr>
            </w:pPr>
          </w:p>
        </w:tc>
        <w:tc>
          <w:tcPr>
            <w:tcW w:w="2076" w:type="dxa"/>
            <w:vMerge w:val="restart"/>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both"/>
              <w:rPr>
                <w:b/>
                <w:lang w:eastAsia="ru-RU"/>
              </w:rPr>
            </w:pPr>
            <w:r w:rsidRPr="003034A1">
              <w:rPr>
                <w:b/>
                <w:lang w:eastAsia="ru-RU"/>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sidRPr="003034A1">
              <w:rPr>
                <w:b/>
                <w:lang w:eastAsia="ru-RU"/>
              </w:rPr>
              <w:t>Ед. изм.</w:t>
            </w:r>
          </w:p>
          <w:p w:rsidR="00675F54" w:rsidRPr="003034A1" w:rsidRDefault="00675F54" w:rsidP="00675F54">
            <w:pPr>
              <w:widowControl w:val="0"/>
              <w:jc w:val="both"/>
              <w:rPr>
                <w:b/>
                <w:lang w:eastAsia="ru-RU"/>
              </w:rPr>
            </w:pPr>
          </w:p>
        </w:tc>
        <w:tc>
          <w:tcPr>
            <w:tcW w:w="7081" w:type="dxa"/>
            <w:gridSpan w:val="10"/>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b/>
                <w:lang w:val="en-US" w:eastAsia="ru-RU"/>
              </w:rPr>
            </w:pPr>
            <w:r w:rsidRPr="003034A1">
              <w:rPr>
                <w:b/>
                <w:lang w:val="en-US" w:eastAsia="ru-RU"/>
              </w:rPr>
              <w:t>Значения</w:t>
            </w:r>
            <w:r w:rsidRPr="003034A1">
              <w:rPr>
                <w:b/>
                <w:lang w:eastAsia="ru-RU"/>
              </w:rPr>
              <w:t xml:space="preserve"> целевых индикаторов (</w:t>
            </w:r>
            <w:r w:rsidRPr="003034A1">
              <w:rPr>
                <w:b/>
                <w:lang w:val="en-US" w:eastAsia="ru-RU"/>
              </w:rPr>
              <w:t>показателей</w:t>
            </w:r>
            <w:r w:rsidRPr="003034A1">
              <w:rPr>
                <w:b/>
                <w:lang w:eastAsia="ru-RU"/>
              </w:rPr>
              <w:t>)</w:t>
            </w:r>
          </w:p>
        </w:tc>
      </w:tr>
      <w:tr w:rsidR="00675F54" w:rsidRPr="00E86F20" w:rsidTr="00675F54">
        <w:trPr>
          <w:trHeight w:val="876"/>
          <w:jc w:val="center"/>
        </w:trPr>
        <w:tc>
          <w:tcPr>
            <w:tcW w:w="330" w:type="dxa"/>
            <w:vMerge/>
            <w:tcBorders>
              <w:top w:val="single" w:sz="4" w:space="0" w:color="auto"/>
              <w:left w:val="single" w:sz="4" w:space="0" w:color="auto"/>
              <w:bottom w:val="single" w:sz="4" w:space="0" w:color="auto"/>
              <w:right w:val="single" w:sz="4" w:space="0" w:color="auto"/>
            </w:tcBorders>
            <w:vAlign w:val="center"/>
            <w:hideMark/>
          </w:tcPr>
          <w:p w:rsidR="00675F54" w:rsidRPr="003034A1" w:rsidRDefault="00675F54" w:rsidP="00675F54">
            <w:pPr>
              <w:suppressAutoHyphens w:val="0"/>
              <w:rPr>
                <w:b/>
                <w:lang w:eastAsia="ru-RU"/>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675F54" w:rsidRPr="003034A1" w:rsidRDefault="00675F54" w:rsidP="00675F54">
            <w:pPr>
              <w:suppressAutoHyphens w:val="0"/>
              <w:rPr>
                <w:b/>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5F54" w:rsidRPr="003034A1" w:rsidRDefault="00675F54" w:rsidP="00675F54">
            <w:pPr>
              <w:suppressAutoHyphens w:val="0"/>
              <w:rPr>
                <w:b/>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both"/>
              <w:rPr>
                <w:b/>
                <w:lang w:eastAsia="ru-RU"/>
              </w:rPr>
            </w:pPr>
            <w:r w:rsidRPr="003034A1">
              <w:rPr>
                <w:b/>
                <w:lang w:eastAsia="ru-RU"/>
              </w:rPr>
              <w:t>2013</w:t>
            </w:r>
          </w:p>
        </w:tc>
        <w:tc>
          <w:tcPr>
            <w:tcW w:w="708"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both"/>
              <w:rPr>
                <w:b/>
                <w:lang w:eastAsia="ru-RU"/>
              </w:rPr>
            </w:pPr>
            <w:r w:rsidRPr="003034A1">
              <w:rPr>
                <w:b/>
                <w:lang w:eastAsia="ru-RU"/>
              </w:rPr>
              <w:t>2014</w:t>
            </w:r>
          </w:p>
          <w:p w:rsidR="00675F54" w:rsidRPr="003034A1" w:rsidRDefault="00675F54" w:rsidP="00675F54">
            <w:pPr>
              <w:widowControl w:val="0"/>
              <w:jc w:val="both"/>
              <w:rPr>
                <w:b/>
                <w:lang w:eastAsia="ru-RU"/>
              </w:rPr>
            </w:pPr>
            <w:r w:rsidRPr="003034A1">
              <w:rPr>
                <w:b/>
                <w:lang w:eastAsia="ru-RU"/>
              </w:rPr>
              <w:t>(</w:t>
            </w:r>
            <w:r w:rsidRPr="003034A1">
              <w:rPr>
                <w:b/>
                <w:lang w:val="en-US" w:eastAsia="ru-RU"/>
              </w:rPr>
              <w:t>оценк</w:t>
            </w:r>
            <w:r w:rsidRPr="003034A1">
              <w:rPr>
                <w:b/>
                <w:lang w:eastAsia="ru-RU"/>
              </w:rPr>
              <w:t>а</w:t>
            </w:r>
            <w:r>
              <w:rPr>
                <w:b/>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both"/>
              <w:rPr>
                <w:b/>
                <w:lang w:eastAsia="ru-RU"/>
              </w:rPr>
            </w:pPr>
            <w:r w:rsidRPr="003034A1">
              <w:rPr>
                <w:b/>
                <w:lang w:eastAsia="ru-RU"/>
              </w:rPr>
              <w:t>2015</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both"/>
              <w:rPr>
                <w:b/>
                <w:lang w:eastAsia="ru-RU"/>
              </w:rPr>
            </w:pPr>
            <w:r w:rsidRPr="003034A1">
              <w:rPr>
                <w:b/>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both"/>
              <w:rPr>
                <w:b/>
                <w:lang w:eastAsia="ru-RU"/>
              </w:rPr>
            </w:pPr>
            <w:r w:rsidRPr="003034A1">
              <w:rPr>
                <w:b/>
                <w:lang w:eastAsia="ru-RU"/>
              </w:rPr>
              <w:t>2017</w:t>
            </w:r>
          </w:p>
        </w:tc>
        <w:tc>
          <w:tcPr>
            <w:tcW w:w="708"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sidRPr="003034A1">
              <w:rPr>
                <w:b/>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sidRPr="003034A1">
              <w:rPr>
                <w:b/>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sidRPr="003034A1">
              <w:rPr>
                <w:b/>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sidRPr="003034A1">
              <w:rPr>
                <w:b/>
                <w:lang w:eastAsia="ru-RU"/>
              </w:rPr>
              <w:t>2021</w:t>
            </w:r>
          </w:p>
        </w:tc>
        <w:tc>
          <w:tcPr>
            <w:tcW w:w="702"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both"/>
              <w:rPr>
                <w:b/>
                <w:lang w:eastAsia="ru-RU"/>
              </w:rPr>
            </w:pPr>
            <w:r>
              <w:rPr>
                <w:b/>
                <w:lang w:eastAsia="ru-RU"/>
              </w:rPr>
              <w:t>2022</w:t>
            </w:r>
          </w:p>
        </w:tc>
      </w:tr>
      <w:tr w:rsidR="00675F54" w:rsidRPr="00E86F20" w:rsidTr="00675F54">
        <w:trPr>
          <w:jc w:val="center"/>
        </w:trPr>
        <w:tc>
          <w:tcPr>
            <w:tcW w:w="330"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rPr>
                <w:lang w:eastAsia="ru-RU"/>
              </w:rPr>
            </w:pPr>
            <w:r w:rsidRPr="003034A1">
              <w:rPr>
                <w:lang w:eastAsia="ru-RU"/>
              </w:rPr>
              <w:t>1</w:t>
            </w:r>
          </w:p>
        </w:tc>
        <w:tc>
          <w:tcPr>
            <w:tcW w:w="2076"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suppressAutoHyphens w:val="0"/>
              <w:autoSpaceDE w:val="0"/>
              <w:autoSpaceDN w:val="0"/>
              <w:adjustRightInd w:val="0"/>
              <w:jc w:val="both"/>
              <w:rPr>
                <w:rFonts w:eastAsia="Calibri"/>
                <w:lang w:eastAsia="en-US"/>
              </w:rPr>
            </w:pPr>
            <w:r w:rsidRPr="003034A1">
              <w:rPr>
                <w:rFonts w:eastAsia="Calibri"/>
                <w:lang w:eastAsia="en-US"/>
              </w:rPr>
              <w:t>Доля светильников с энергоэкономичными лампами в общем количестве установленных светильников</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40</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50</w:t>
            </w:r>
          </w:p>
        </w:tc>
        <w:tc>
          <w:tcPr>
            <w:tcW w:w="708"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60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60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60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60</w:t>
            </w:r>
          </w:p>
        </w:tc>
        <w:tc>
          <w:tcPr>
            <w:tcW w:w="702"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Pr>
                <w:lang w:eastAsia="ru-RU"/>
              </w:rPr>
              <w:t>60</w:t>
            </w:r>
          </w:p>
        </w:tc>
      </w:tr>
      <w:tr w:rsidR="00675F54" w:rsidRPr="00E86F20" w:rsidTr="00675F54">
        <w:trPr>
          <w:jc w:val="center"/>
        </w:trPr>
        <w:tc>
          <w:tcPr>
            <w:tcW w:w="330"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rPr>
                <w:lang w:eastAsia="ru-RU"/>
              </w:rPr>
            </w:pPr>
            <w:r w:rsidRPr="003034A1">
              <w:rPr>
                <w:lang w:eastAsia="ru-RU"/>
              </w:rPr>
              <w:t>2</w:t>
            </w:r>
          </w:p>
        </w:tc>
        <w:tc>
          <w:tcPr>
            <w:tcW w:w="2076"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suppressAutoHyphens w:val="0"/>
              <w:autoSpaceDE w:val="0"/>
              <w:autoSpaceDN w:val="0"/>
              <w:adjustRightInd w:val="0"/>
              <w:jc w:val="both"/>
              <w:rPr>
                <w:rFonts w:eastAsia="Calibri"/>
                <w:lang w:eastAsia="en-US"/>
              </w:rPr>
            </w:pPr>
            <w:r w:rsidRPr="003034A1">
              <w:rPr>
                <w:rFonts w:eastAsia="Calibri"/>
                <w:lang w:eastAsia="en-US"/>
              </w:rPr>
              <w:t>Увеличение протяжённости линии уличного освещения поселения к уровню предыдущего года</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3,3</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2,3</w:t>
            </w:r>
          </w:p>
        </w:tc>
        <w:tc>
          <w:tcPr>
            <w:tcW w:w="709" w:type="dxa"/>
            <w:tcBorders>
              <w:top w:val="single" w:sz="4" w:space="0" w:color="auto"/>
              <w:left w:val="single" w:sz="4" w:space="0" w:color="auto"/>
              <w:bottom w:val="single" w:sz="4" w:space="0" w:color="auto"/>
              <w:right w:val="single" w:sz="4" w:space="0" w:color="auto"/>
            </w:tcBorders>
            <w:hideMark/>
          </w:tcPr>
          <w:p w:rsidR="00675F54" w:rsidRPr="003034A1" w:rsidRDefault="00675F54" w:rsidP="00675F54">
            <w:pPr>
              <w:widowControl w:val="0"/>
              <w:jc w:val="center"/>
              <w:rPr>
                <w:lang w:eastAsia="ru-RU"/>
              </w:rPr>
            </w:pPr>
            <w:r w:rsidRPr="003034A1">
              <w:rPr>
                <w:lang w:eastAsia="ru-RU"/>
              </w:rPr>
              <w:t>2,5</w:t>
            </w:r>
          </w:p>
        </w:tc>
        <w:tc>
          <w:tcPr>
            <w:tcW w:w="708"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2,0</w:t>
            </w:r>
          </w:p>
        </w:tc>
        <w:tc>
          <w:tcPr>
            <w:tcW w:w="709"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sidRPr="003034A1">
              <w:rPr>
                <w:lang w:eastAsia="ru-RU"/>
              </w:rPr>
              <w:t>2,0</w:t>
            </w:r>
          </w:p>
        </w:tc>
        <w:tc>
          <w:tcPr>
            <w:tcW w:w="702" w:type="dxa"/>
            <w:tcBorders>
              <w:top w:val="single" w:sz="4" w:space="0" w:color="auto"/>
              <w:left w:val="single" w:sz="4" w:space="0" w:color="auto"/>
              <w:bottom w:val="single" w:sz="4" w:space="0" w:color="auto"/>
              <w:right w:val="single" w:sz="4" w:space="0" w:color="auto"/>
            </w:tcBorders>
          </w:tcPr>
          <w:p w:rsidR="00675F54" w:rsidRPr="003034A1" w:rsidRDefault="00675F54" w:rsidP="00675F54">
            <w:pPr>
              <w:widowControl w:val="0"/>
              <w:jc w:val="center"/>
              <w:rPr>
                <w:lang w:eastAsia="ru-RU"/>
              </w:rPr>
            </w:pPr>
            <w:r>
              <w:rPr>
                <w:lang w:eastAsia="ru-RU"/>
              </w:rPr>
              <w:t>2,0</w:t>
            </w:r>
          </w:p>
        </w:tc>
      </w:tr>
    </w:tbl>
    <w:p w:rsidR="00675F54" w:rsidRDefault="00675F54" w:rsidP="00675F54">
      <w:pPr>
        <w:suppressAutoHyphens w:val="0"/>
        <w:autoSpaceDE w:val="0"/>
        <w:autoSpaceDN w:val="0"/>
        <w:adjustRightInd w:val="0"/>
        <w:ind w:firstLine="540"/>
        <w:jc w:val="both"/>
        <w:rPr>
          <w:rFonts w:eastAsia="Calibri"/>
          <w:color w:val="FF0000"/>
          <w:sz w:val="28"/>
          <w:szCs w:val="28"/>
          <w:lang w:eastAsia="en-US"/>
        </w:rPr>
      </w:pP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Pr="000B0AA6"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Ресурсное обеспечение реализации мероприятий подпрограммы.</w:t>
      </w:r>
    </w:p>
    <w:tbl>
      <w:tblPr>
        <w:tblpPr w:leftFromText="180" w:rightFromText="180" w:vertAnchor="text" w:horzAnchor="margin" w:tblpXSpec="center" w:tblpY="100"/>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35"/>
        <w:gridCol w:w="1425"/>
        <w:gridCol w:w="851"/>
        <w:gridCol w:w="992"/>
        <w:gridCol w:w="992"/>
        <w:gridCol w:w="992"/>
        <w:gridCol w:w="993"/>
        <w:gridCol w:w="992"/>
        <w:gridCol w:w="992"/>
        <w:gridCol w:w="992"/>
        <w:gridCol w:w="992"/>
      </w:tblGrid>
      <w:tr w:rsidR="00675F54" w:rsidTr="00675F54">
        <w:trPr>
          <w:trHeight w:val="284"/>
        </w:trPr>
        <w:tc>
          <w:tcPr>
            <w:tcW w:w="526" w:type="dxa"/>
            <w:gridSpan w:val="2"/>
            <w:vMerge w:val="restart"/>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1425" w:type="dxa"/>
            <w:vMerge w:val="restart"/>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rPr>
                <w:rFonts w:eastAsia="Arial"/>
                <w:lang w:eastAsia="ru-RU"/>
              </w:rPr>
            </w:pPr>
            <w:r w:rsidRPr="007D6893">
              <w:rPr>
                <w:rFonts w:eastAsia="Arial"/>
                <w:lang w:eastAsia="ru-RU"/>
              </w:rPr>
              <w:t xml:space="preserve">Наименование </w:t>
            </w:r>
          </w:p>
          <w:p w:rsidR="00675F54" w:rsidRPr="007D6893" w:rsidRDefault="00675F54" w:rsidP="00675F54">
            <w:pPr>
              <w:widowControl w:val="0"/>
              <w:autoSpaceDE w:val="0"/>
              <w:ind w:right="-108"/>
              <w:rPr>
                <w:rFonts w:eastAsia="Arial"/>
                <w:lang w:eastAsia="ru-RU"/>
              </w:rPr>
            </w:pPr>
            <w:r w:rsidRPr="007D6893">
              <w:rPr>
                <w:rFonts w:eastAsia="Arial"/>
                <w:lang w:eastAsia="ru-RU"/>
              </w:rPr>
              <w:t>задачи, мероприятия</w:t>
            </w:r>
          </w:p>
          <w:p w:rsidR="00675F54" w:rsidRPr="007D6893" w:rsidRDefault="00675F54" w:rsidP="00675F54">
            <w:pPr>
              <w:widowControl w:val="0"/>
              <w:autoSpaceDE w:val="0"/>
              <w:ind w:right="-390"/>
              <w:rPr>
                <w:rFonts w:eastAsia="Arial"/>
                <w:lang w:eastAsia="ru-RU"/>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t>Исполнитель</w:t>
            </w:r>
          </w:p>
          <w:p w:rsidR="00675F54" w:rsidRPr="007D6893" w:rsidRDefault="00675F54" w:rsidP="00675F54">
            <w:pPr>
              <w:widowControl w:val="0"/>
              <w:ind w:right="-108"/>
              <w:rPr>
                <w:rFonts w:eastAsia="Arial"/>
                <w:lang w:eastAsia="ru-RU"/>
              </w:rPr>
            </w:pPr>
            <w:r w:rsidRPr="007D6893">
              <w:rPr>
                <w:rFonts w:eastAsia="Arial"/>
                <w:lang w:eastAsia="ru-RU"/>
              </w:rPr>
              <w:t xml:space="preserve">программы </w:t>
            </w:r>
          </w:p>
        </w:tc>
        <w:tc>
          <w:tcPr>
            <w:tcW w:w="7937" w:type="dxa"/>
            <w:gridSpan w:val="8"/>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Объём бюджетных ассигнований, тыс. рублей</w:t>
            </w:r>
          </w:p>
        </w:tc>
      </w:tr>
      <w:tr w:rsidR="00675F54" w:rsidTr="00675F54">
        <w:trPr>
          <w:trHeight w:val="1005"/>
        </w:trPr>
        <w:tc>
          <w:tcPr>
            <w:tcW w:w="526" w:type="dxa"/>
            <w:gridSpan w:val="2"/>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2015</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2016</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2017</w:t>
            </w:r>
          </w:p>
        </w:tc>
        <w:tc>
          <w:tcPr>
            <w:tcW w:w="993"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2018</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2019</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2020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sidRPr="007D6893">
              <w:rPr>
                <w:rFonts w:eastAsia="Arial"/>
                <w:lang w:eastAsia="ru-RU"/>
              </w:rPr>
              <w:t>2021</w:t>
            </w:r>
          </w:p>
        </w:tc>
        <w:tc>
          <w:tcPr>
            <w:tcW w:w="992" w:type="dxa"/>
            <w:tcBorders>
              <w:top w:val="single" w:sz="4" w:space="0" w:color="auto"/>
              <w:left w:val="single" w:sz="4" w:space="0" w:color="000000"/>
              <w:bottom w:val="single" w:sz="4" w:space="0" w:color="000000"/>
              <w:right w:val="single" w:sz="4" w:space="0" w:color="000000"/>
            </w:tcBorders>
          </w:tcPr>
          <w:p w:rsidR="00675F54" w:rsidRDefault="00675F54" w:rsidP="00675F54">
            <w:pPr>
              <w:widowControl w:val="0"/>
              <w:rPr>
                <w:rFonts w:eastAsia="Arial"/>
                <w:lang w:eastAsia="ru-RU"/>
              </w:rPr>
            </w:pPr>
          </w:p>
          <w:p w:rsidR="00675F54" w:rsidRPr="007D6893" w:rsidRDefault="00675F54" w:rsidP="00675F54">
            <w:pPr>
              <w:widowControl w:val="0"/>
              <w:rPr>
                <w:rFonts w:eastAsia="Arial"/>
                <w:lang w:eastAsia="ru-RU"/>
              </w:rPr>
            </w:pPr>
            <w:r>
              <w:rPr>
                <w:rFonts w:eastAsia="Arial"/>
                <w:lang w:eastAsia="ru-RU"/>
              </w:rPr>
              <w:t>2022</w:t>
            </w:r>
          </w:p>
        </w:tc>
      </w:tr>
      <w:tr w:rsidR="00675F54" w:rsidTr="00675F54">
        <w:trPr>
          <w:trHeight w:val="698"/>
        </w:trPr>
        <w:tc>
          <w:tcPr>
            <w:tcW w:w="1951" w:type="dxa"/>
            <w:gridSpan w:val="3"/>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b/>
                <w:lang w:eastAsia="ru-RU"/>
              </w:rPr>
            </w:pPr>
            <w:r w:rsidRPr="007D6893">
              <w:rPr>
                <w:rFonts w:eastAsia="Arial"/>
                <w:b/>
                <w:lang w:eastAsia="ru-RU"/>
              </w:rPr>
              <w:t>Подпрограмма всего:</w:t>
            </w:r>
          </w:p>
        </w:tc>
        <w:tc>
          <w:tcPr>
            <w:tcW w:w="851"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rPr>
                <w:rFonts w:eastAsia="Arial"/>
                <w:b/>
                <w:color w:val="C0000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b/>
                <w:lang w:eastAsia="ru-RU"/>
              </w:rPr>
            </w:pPr>
          </w:p>
        </w:tc>
      </w:tr>
      <w:tr w:rsidR="00675F54" w:rsidTr="00675F54">
        <w:trPr>
          <w:trHeight w:val="698"/>
        </w:trPr>
        <w:tc>
          <w:tcPr>
            <w:tcW w:w="1951" w:type="dxa"/>
            <w:gridSpan w:val="3"/>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b/>
                <w:lang w:eastAsia="ru-RU"/>
              </w:rPr>
            </w:pPr>
            <w:r w:rsidRPr="007D6893">
              <w:rPr>
                <w:rFonts w:eastAsia="Arial"/>
                <w:b/>
                <w:lang w:eastAsia="ru-RU"/>
              </w:rPr>
              <w:t>- бюджетные ассигнования</w:t>
            </w:r>
          </w:p>
          <w:p w:rsidR="00675F54" w:rsidRPr="007D6893" w:rsidRDefault="00675F54" w:rsidP="00675F54">
            <w:pPr>
              <w:widowControl w:val="0"/>
              <w:jc w:val="center"/>
              <w:rPr>
                <w:rFonts w:eastAsia="Arial"/>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rPr>
                <w:rFonts w:eastAsia="Arial"/>
                <w:b/>
                <w:color w:val="C00000"/>
                <w:lang w:eastAsia="ru-RU"/>
              </w:rPr>
            </w:pPr>
          </w:p>
          <w:p w:rsidR="00675F54" w:rsidRPr="007D6893" w:rsidRDefault="00675F54" w:rsidP="00675F54">
            <w:pPr>
              <w:widowControl w:val="0"/>
              <w:rPr>
                <w:rFonts w:eastAsia="Arial"/>
                <w:b/>
                <w:color w:val="C0000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219,97</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507,04</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rPr>
                <w:rFonts w:eastAsia="Arial"/>
                <w:lang w:eastAsia="ru-RU"/>
              </w:rPr>
            </w:pPr>
            <w:r w:rsidRPr="007D6893">
              <w:rPr>
                <w:rFonts w:eastAsia="Arial"/>
                <w:lang w:eastAsia="ru-RU"/>
              </w:rPr>
              <w:t>522,52</w:t>
            </w: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r w:rsidRPr="007D6893">
              <w:rPr>
                <w:rFonts w:eastAsia="Arial"/>
                <w:lang w:eastAsia="ru-RU"/>
              </w:rPr>
              <w:t>443,33</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r>
              <w:rPr>
                <w:rFonts w:eastAsia="Arial"/>
                <w:lang w:eastAsia="ru-RU"/>
              </w:rPr>
              <w:t>474,32</w:t>
            </w:r>
          </w:p>
        </w:tc>
        <w:tc>
          <w:tcPr>
            <w:tcW w:w="992" w:type="dxa"/>
            <w:tcBorders>
              <w:top w:val="single" w:sz="4" w:space="0" w:color="000000"/>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442"/>
        </w:trPr>
        <w:tc>
          <w:tcPr>
            <w:tcW w:w="1951" w:type="dxa"/>
            <w:gridSpan w:val="3"/>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t>- 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b/>
                <w:color w:val="C0000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219,97</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507,04</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rPr>
                <w:rFonts w:eastAsia="Arial"/>
                <w:lang w:eastAsia="ru-RU"/>
              </w:rPr>
            </w:pPr>
            <w:r w:rsidRPr="007D6893">
              <w:rPr>
                <w:lang w:eastAsia="ru-RU"/>
              </w:rPr>
              <w:t>522,52</w:t>
            </w: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r w:rsidRPr="007D6893">
              <w:rPr>
                <w:rFonts w:eastAsia="Arial"/>
                <w:lang w:eastAsia="ru-RU"/>
              </w:rPr>
              <w:t>443,33</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rPr>
                <w:rFonts w:eastAsia="Arial"/>
                <w:lang w:eastAsia="ru-RU"/>
              </w:rPr>
            </w:pPr>
            <w:r>
              <w:rPr>
                <w:rFonts w:eastAsia="Arial"/>
                <w:lang w:eastAsia="ru-RU"/>
              </w:rPr>
              <w:t>474,32</w:t>
            </w:r>
          </w:p>
        </w:tc>
        <w:tc>
          <w:tcPr>
            <w:tcW w:w="992" w:type="dxa"/>
            <w:tcBorders>
              <w:top w:val="single" w:sz="4" w:space="0" w:color="000000"/>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442"/>
        </w:trPr>
        <w:tc>
          <w:tcPr>
            <w:tcW w:w="1951" w:type="dxa"/>
            <w:gridSpan w:val="3"/>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lastRenderedPageBreak/>
              <w:t xml:space="preserve"> - 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b/>
                <w:color w:val="C0000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r>
      <w:tr w:rsidR="00675F54" w:rsidTr="00675F54">
        <w:trPr>
          <w:trHeight w:val="1608"/>
        </w:trPr>
        <w:tc>
          <w:tcPr>
            <w:tcW w:w="391" w:type="dxa"/>
            <w:vMerge w:val="restart"/>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390"/>
              <w:rPr>
                <w:rFonts w:eastAsia="Arial"/>
                <w:b/>
                <w:lang w:eastAsia="ru-RU"/>
              </w:rPr>
            </w:pPr>
            <w:r w:rsidRPr="007D6893">
              <w:rPr>
                <w:rFonts w:eastAsia="Arial"/>
                <w:lang w:eastAsia="ru-RU"/>
              </w:rPr>
              <w:t>1</w:t>
            </w:r>
          </w:p>
        </w:tc>
        <w:tc>
          <w:tcPr>
            <w:tcW w:w="1560" w:type="dxa"/>
            <w:gridSpan w:val="2"/>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Строительство объектов уличного освещения</w:t>
            </w:r>
          </w:p>
        </w:tc>
        <w:tc>
          <w:tcPr>
            <w:tcW w:w="851"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t>Администрация Петровского городского поселения</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3"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r>
      <w:tr w:rsidR="00675F54" w:rsidTr="00675F54">
        <w:trPr>
          <w:trHeight w:val="439"/>
        </w:trPr>
        <w:tc>
          <w:tcPr>
            <w:tcW w:w="391" w:type="dxa"/>
            <w:vMerge/>
            <w:tcBorders>
              <w:top w:val="single" w:sz="4" w:space="0" w:color="auto"/>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b/>
                <w:lang w:eastAsia="ru-RU"/>
              </w:rPr>
            </w:pPr>
          </w:p>
        </w:tc>
        <w:tc>
          <w:tcPr>
            <w:tcW w:w="1560" w:type="dxa"/>
            <w:gridSpan w:val="2"/>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бюджетные ассигнования</w:t>
            </w:r>
          </w:p>
        </w:tc>
        <w:tc>
          <w:tcPr>
            <w:tcW w:w="851"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219,97</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jc w:val="right"/>
              <w:rPr>
                <w:rFonts w:eastAsia="Arial"/>
                <w:lang w:eastAsia="ru-RU"/>
              </w:rPr>
            </w:pPr>
            <w:r w:rsidRPr="007D6893">
              <w:rPr>
                <w:rFonts w:eastAsia="Arial"/>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jc w:val="right"/>
              <w:rPr>
                <w:rFonts w:eastAsia="Arial"/>
                <w:lang w:eastAsia="ru-RU"/>
              </w:rPr>
            </w:pPr>
            <w:r w:rsidRPr="007D6893">
              <w:rPr>
                <w:rFonts w:eastAsia="Arial"/>
                <w:lang w:eastAsia="ru-RU"/>
              </w:rPr>
              <w:t>100,00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jc w:val="right"/>
              <w:rPr>
                <w:rFonts w:eastAsia="Arial"/>
                <w:lang w:eastAsia="ru-RU"/>
              </w:rPr>
            </w:pPr>
            <w:r>
              <w:rPr>
                <w:rFonts w:eastAsia="Arial"/>
                <w:lang w:eastAsia="ru-RU"/>
              </w:rPr>
              <w:t>131,25</w:t>
            </w:r>
          </w:p>
        </w:tc>
        <w:tc>
          <w:tcPr>
            <w:tcW w:w="992" w:type="dxa"/>
            <w:tcBorders>
              <w:top w:val="single" w:sz="4" w:space="0" w:color="auto"/>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439"/>
        </w:trPr>
        <w:tc>
          <w:tcPr>
            <w:tcW w:w="391" w:type="dxa"/>
            <w:vMerge/>
            <w:tcBorders>
              <w:top w:val="single" w:sz="4" w:space="0" w:color="auto"/>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b/>
                <w:lang w:eastAsia="ru-RU"/>
              </w:rPr>
            </w:pPr>
          </w:p>
        </w:tc>
        <w:tc>
          <w:tcPr>
            <w:tcW w:w="1560" w:type="dxa"/>
            <w:gridSpan w:val="2"/>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местный бюджет</w:t>
            </w:r>
          </w:p>
        </w:tc>
        <w:tc>
          <w:tcPr>
            <w:tcW w:w="851"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219,97</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jc w:val="right"/>
              <w:rPr>
                <w:rFonts w:eastAsia="Arial"/>
                <w:lang w:eastAsia="ru-RU"/>
              </w:rPr>
            </w:pPr>
            <w:r w:rsidRPr="007D6893">
              <w:rPr>
                <w:rFonts w:eastAsia="Arial"/>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jc w:val="right"/>
              <w:rPr>
                <w:rFonts w:eastAsia="Arial"/>
                <w:lang w:eastAsia="ru-RU"/>
              </w:rPr>
            </w:pPr>
            <w:r w:rsidRPr="007D6893">
              <w:rPr>
                <w:rFonts w:eastAsia="Arial"/>
                <w:lang w:eastAsia="ru-RU"/>
              </w:rPr>
              <w:t>100,00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jc w:val="right"/>
              <w:rPr>
                <w:rFonts w:eastAsia="Arial"/>
                <w:lang w:eastAsia="ru-RU"/>
              </w:rPr>
            </w:pPr>
            <w:r>
              <w:rPr>
                <w:rFonts w:eastAsia="Arial"/>
                <w:lang w:eastAsia="ru-RU"/>
              </w:rPr>
              <w:t>131,25</w:t>
            </w:r>
          </w:p>
        </w:tc>
        <w:tc>
          <w:tcPr>
            <w:tcW w:w="992" w:type="dxa"/>
            <w:tcBorders>
              <w:top w:val="single" w:sz="4" w:space="0" w:color="auto"/>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439"/>
        </w:trPr>
        <w:tc>
          <w:tcPr>
            <w:tcW w:w="391" w:type="dxa"/>
            <w:vMerge/>
            <w:tcBorders>
              <w:top w:val="single" w:sz="4" w:space="0" w:color="auto"/>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b/>
                <w:lang w:eastAsia="ru-RU"/>
              </w:rPr>
            </w:pPr>
          </w:p>
        </w:tc>
        <w:tc>
          <w:tcPr>
            <w:tcW w:w="1560" w:type="dxa"/>
            <w:gridSpan w:val="2"/>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-областной бюджет</w:t>
            </w:r>
          </w:p>
        </w:tc>
        <w:tc>
          <w:tcPr>
            <w:tcW w:w="851"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3"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auto"/>
              <w:left w:val="single" w:sz="4" w:space="0" w:color="000000"/>
              <w:bottom w:val="single" w:sz="4" w:space="0" w:color="000000"/>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r>
      <w:tr w:rsidR="00675F54" w:rsidTr="00675F54">
        <w:trPr>
          <w:trHeight w:val="2095"/>
        </w:trPr>
        <w:tc>
          <w:tcPr>
            <w:tcW w:w="391" w:type="dxa"/>
            <w:vMerge w:val="restart"/>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390"/>
              <w:rPr>
                <w:rFonts w:eastAsia="Arial"/>
                <w:lang w:eastAsia="ru-RU"/>
              </w:rPr>
            </w:pPr>
            <w:r w:rsidRPr="007D6893">
              <w:rPr>
                <w:rFonts w:eastAsia="Arial"/>
                <w:lang w:eastAsia="ru-RU"/>
              </w:rPr>
              <w:t>2</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Приобретение энергосберегающих светильников</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t>Администрация Петровского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r>
      <w:tr w:rsidR="00675F54"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бюджетные ассигнования</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265,90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241,43</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95,13</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106,25</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местный бюджет</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265,90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241,43</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95,13</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106,25</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RPr="00501518"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областной бюджет</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r>
      <w:tr w:rsidR="00675F54" w:rsidTr="00675F54">
        <w:trPr>
          <w:trHeight w:val="2095"/>
        </w:trPr>
        <w:tc>
          <w:tcPr>
            <w:tcW w:w="391" w:type="dxa"/>
            <w:vMerge w:val="restart"/>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390"/>
              <w:rPr>
                <w:rFonts w:eastAsia="Arial"/>
                <w:lang w:eastAsia="ru-RU"/>
              </w:rPr>
            </w:pPr>
            <w:r w:rsidRPr="007D6893">
              <w:rPr>
                <w:rFonts w:eastAsia="Arial"/>
                <w:lang w:eastAsia="ru-RU"/>
              </w:rPr>
              <w:t>3</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Техническое обслуживание и ремонт сетей наружнего уличного освещения</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t>Администрация Петровского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r>
      <w:tr w:rsidR="00675F54"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бюджетные ассигнования</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121,14</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231,09</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ind w:right="-108"/>
              <w:jc w:val="center"/>
              <w:rPr>
                <w:rFonts w:eastAsia="Arial"/>
                <w:lang w:eastAsia="ru-RU"/>
              </w:rPr>
            </w:pPr>
            <w:r w:rsidRPr="007D6893">
              <w:rPr>
                <w:rFonts w:eastAsia="Arial"/>
                <w:lang w:eastAsia="ru-RU"/>
              </w:rPr>
              <w:t>147,09</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ind w:right="-108"/>
              <w:jc w:val="center"/>
              <w:rPr>
                <w:rFonts w:eastAsia="Arial"/>
                <w:lang w:eastAsia="ru-RU"/>
              </w:rPr>
            </w:pPr>
            <w:r>
              <w:rPr>
                <w:rFonts w:eastAsia="Arial"/>
                <w:lang w:eastAsia="ru-RU"/>
              </w:rPr>
              <w:t>179,37</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местный бюджет</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121,14</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231,09</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ind w:right="-108"/>
              <w:jc w:val="center"/>
              <w:rPr>
                <w:rFonts w:eastAsia="Arial"/>
                <w:lang w:eastAsia="ru-RU"/>
              </w:rPr>
            </w:pPr>
            <w:r w:rsidRPr="007D6893">
              <w:rPr>
                <w:rFonts w:eastAsia="Arial"/>
                <w:lang w:eastAsia="ru-RU"/>
              </w:rPr>
              <w:t>147,09</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ind w:right="-108"/>
              <w:jc w:val="center"/>
              <w:rPr>
                <w:rFonts w:eastAsia="Arial"/>
                <w:lang w:eastAsia="ru-RU"/>
              </w:rPr>
            </w:pPr>
            <w:r>
              <w:rPr>
                <w:rFonts w:eastAsia="Arial"/>
                <w:lang w:eastAsia="ru-RU"/>
              </w:rPr>
              <w:t>179,37</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RPr="00501518"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областной бюджет</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r>
      <w:tr w:rsidR="00675F54" w:rsidTr="00675F54">
        <w:trPr>
          <w:trHeight w:val="2095"/>
        </w:trPr>
        <w:tc>
          <w:tcPr>
            <w:tcW w:w="391" w:type="dxa"/>
            <w:vMerge w:val="restart"/>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390"/>
              <w:rPr>
                <w:rFonts w:eastAsia="Arial"/>
                <w:lang w:eastAsia="ru-RU"/>
              </w:rPr>
            </w:pPr>
            <w:r w:rsidRPr="007D6893">
              <w:rPr>
                <w:rFonts w:eastAsia="Arial"/>
                <w:lang w:eastAsia="ru-RU"/>
              </w:rPr>
              <w:lastRenderedPageBreak/>
              <w:t>4</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Приобретение материалов для обеспечения работоспособности объектов уличного освещения</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7D6893" w:rsidRDefault="00675F54" w:rsidP="00675F54">
            <w:pPr>
              <w:widowControl w:val="0"/>
              <w:autoSpaceDE w:val="0"/>
              <w:ind w:right="-108"/>
              <w:rPr>
                <w:rFonts w:eastAsia="Arial"/>
                <w:lang w:eastAsia="ru-RU"/>
              </w:rPr>
            </w:pPr>
            <w:r w:rsidRPr="007D6893">
              <w:rPr>
                <w:rFonts w:eastAsia="Arial"/>
                <w:lang w:eastAsia="ru-RU"/>
              </w:rPr>
              <w:t>Администрация Петровского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675F54" w:rsidRPr="007D6893" w:rsidRDefault="00675F54" w:rsidP="00675F54">
            <w:pPr>
              <w:widowControl w:val="0"/>
              <w:autoSpaceDE w:val="0"/>
              <w:ind w:right="-390"/>
              <w:rPr>
                <w:rFonts w:eastAsia="Arial"/>
                <w:lang w:eastAsia="ru-RU"/>
              </w:rPr>
            </w:pPr>
          </w:p>
        </w:tc>
      </w:tr>
      <w:tr w:rsidR="00675F54"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бюджетные ассигнования</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120,00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50,00</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101,12</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Pr>
                <w:rFonts w:eastAsia="Arial"/>
                <w:lang w:eastAsia="ru-RU"/>
              </w:rPr>
              <w:t>57,45</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местный бюджет</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120,00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50,00</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101,12</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Pr>
                <w:rFonts w:eastAsia="Arial"/>
                <w:lang w:eastAsia="ru-RU"/>
              </w:rPr>
              <w:t>57,45</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sidRPr="00287C8A">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287C8A" w:rsidRDefault="00675F54" w:rsidP="00675F54">
            <w:pPr>
              <w:widowControl w:val="0"/>
              <w:ind w:right="-108"/>
              <w:jc w:val="center"/>
              <w:rPr>
                <w:rFonts w:eastAsia="Arial"/>
                <w:lang w:eastAsia="ru-RU"/>
              </w:rPr>
            </w:pPr>
            <w:r>
              <w:rPr>
                <w:rFonts w:eastAsia="Arial"/>
                <w:lang w:eastAsia="ru-RU"/>
              </w:rPr>
              <w:t>0,00</w:t>
            </w:r>
          </w:p>
        </w:tc>
      </w:tr>
      <w:tr w:rsidR="00675F54" w:rsidRPr="00501518" w:rsidTr="00675F54">
        <w:trPr>
          <w:trHeight w:val="399"/>
        </w:trPr>
        <w:tc>
          <w:tcPr>
            <w:tcW w:w="391" w:type="dxa"/>
            <w:vMerge/>
            <w:tcBorders>
              <w:top w:val="single" w:sz="4" w:space="0" w:color="000000"/>
              <w:left w:val="single" w:sz="4" w:space="0" w:color="000000"/>
              <w:bottom w:val="single" w:sz="4" w:space="0" w:color="000000"/>
              <w:right w:val="single" w:sz="4" w:space="0" w:color="000000"/>
            </w:tcBorders>
            <w:vAlign w:val="center"/>
            <w:hideMark/>
          </w:tcPr>
          <w:p w:rsidR="00675F54" w:rsidRPr="007D6893" w:rsidRDefault="00675F54" w:rsidP="00675F54">
            <w:pPr>
              <w:suppressAutoHyphens w:val="0"/>
              <w:rPr>
                <w:rFonts w:eastAsia="Arial"/>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hideMark/>
          </w:tcPr>
          <w:p w:rsidR="00675F54" w:rsidRPr="007D6893" w:rsidRDefault="00675F54" w:rsidP="00675F54">
            <w:pPr>
              <w:widowControl w:val="0"/>
              <w:autoSpaceDE w:val="0"/>
              <w:jc w:val="both"/>
              <w:rPr>
                <w:rFonts w:eastAsia="Arial"/>
                <w:lang w:eastAsia="ru-RU"/>
              </w:rPr>
            </w:pPr>
            <w:r w:rsidRPr="007D6893">
              <w:rPr>
                <w:rFonts w:eastAsia="Arial"/>
                <w:lang w:eastAsia="ru-RU"/>
              </w:rPr>
              <w:t>- областной бюджет</w:t>
            </w:r>
          </w:p>
        </w:tc>
        <w:tc>
          <w:tcPr>
            <w:tcW w:w="851"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rPr>
                <w:rFonts w:eastAsia="Arial"/>
                <w:b/>
                <w:lang w:eastAsia="ru-RU"/>
              </w:rPr>
            </w:pP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3"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jc w:val="cente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c>
          <w:tcPr>
            <w:tcW w:w="992" w:type="dxa"/>
            <w:tcBorders>
              <w:top w:val="single" w:sz="4" w:space="0" w:color="000000"/>
              <w:left w:val="single" w:sz="4" w:space="0" w:color="000000"/>
              <w:bottom w:val="single" w:sz="4" w:space="0" w:color="auto"/>
              <w:right w:val="single" w:sz="4" w:space="0" w:color="000000"/>
            </w:tcBorders>
          </w:tcPr>
          <w:p w:rsidR="00675F54" w:rsidRPr="007D6893" w:rsidRDefault="00675F54" w:rsidP="00675F54">
            <w:pPr>
              <w:widowControl w:val="0"/>
              <w:autoSpaceDE w:val="0"/>
              <w:ind w:right="-108"/>
              <w:jc w:val="center"/>
              <w:rPr>
                <w:rFonts w:eastAsia="Arial"/>
                <w:lang w:eastAsia="ru-RU"/>
              </w:rPr>
            </w:pPr>
            <w:r w:rsidRPr="007D6893">
              <w:rPr>
                <w:rFonts w:eastAsia="Arial"/>
                <w:lang w:eastAsia="ru-RU"/>
              </w:rPr>
              <w:t>0,00</w:t>
            </w:r>
          </w:p>
        </w:tc>
      </w:tr>
    </w:tbl>
    <w:p w:rsidR="00675F54" w:rsidRDefault="00675F54" w:rsidP="00675F54">
      <w:pPr>
        <w:widowControl w:val="0"/>
        <w:jc w:val="both"/>
        <w:rPr>
          <w:sz w:val="28"/>
          <w:szCs w:val="28"/>
          <w:lang w:eastAsia="ru-RU"/>
        </w:rPr>
      </w:pPr>
    </w:p>
    <w:p w:rsidR="00675F54" w:rsidRDefault="00675F54" w:rsidP="00675F54"/>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p>
    <w:p w:rsidR="00675F54" w:rsidRDefault="00675F54" w:rsidP="00675F54">
      <w:pPr>
        <w:widowControl w:val="0"/>
        <w:ind w:firstLine="709"/>
        <w:jc w:val="right"/>
        <w:rPr>
          <w:sz w:val="28"/>
          <w:szCs w:val="28"/>
          <w:lang w:eastAsia="ru-RU"/>
        </w:rPr>
      </w:pPr>
      <w:r>
        <w:rPr>
          <w:sz w:val="28"/>
          <w:szCs w:val="28"/>
          <w:lang w:eastAsia="ru-RU"/>
        </w:rPr>
        <w:lastRenderedPageBreak/>
        <w:t>Приложение 7</w:t>
      </w:r>
    </w:p>
    <w:p w:rsidR="00675F54" w:rsidRDefault="00675F54" w:rsidP="00675F54">
      <w:pPr>
        <w:widowControl w:val="0"/>
        <w:ind w:firstLine="709"/>
        <w:jc w:val="right"/>
        <w:rPr>
          <w:sz w:val="28"/>
          <w:szCs w:val="28"/>
          <w:lang w:eastAsia="ru-RU"/>
        </w:rPr>
      </w:pPr>
      <w:r>
        <w:rPr>
          <w:sz w:val="28"/>
          <w:szCs w:val="28"/>
          <w:lang w:eastAsia="ru-RU"/>
        </w:rPr>
        <w:t>к муниципальной программе</w:t>
      </w:r>
    </w:p>
    <w:p w:rsidR="00675F54" w:rsidRDefault="00675F54" w:rsidP="00675F54">
      <w:pPr>
        <w:suppressAutoHyphens w:val="0"/>
        <w:autoSpaceDE w:val="0"/>
        <w:autoSpaceDN w:val="0"/>
        <w:adjustRightInd w:val="0"/>
        <w:jc w:val="right"/>
        <w:rPr>
          <w:bCs/>
          <w:sz w:val="28"/>
          <w:szCs w:val="28"/>
          <w:lang w:eastAsia="ru-RU"/>
        </w:rPr>
      </w:pPr>
      <w:r>
        <w:rPr>
          <w:rFonts w:ascii="Arial" w:hAnsi="Arial" w:cs="Arial"/>
          <w:sz w:val="28"/>
          <w:szCs w:val="28"/>
          <w:lang w:eastAsia="ru-RU"/>
        </w:rPr>
        <w:t>«</w:t>
      </w:r>
      <w:r>
        <w:rPr>
          <w:bCs/>
          <w:sz w:val="28"/>
          <w:szCs w:val="28"/>
          <w:lang w:eastAsia="ru-RU"/>
        </w:rPr>
        <w:t>Благоустройство населённых пунктов</w:t>
      </w:r>
    </w:p>
    <w:p w:rsidR="00675F54" w:rsidRDefault="00675F54" w:rsidP="00675F54">
      <w:pPr>
        <w:widowControl w:val="0"/>
        <w:ind w:firstLine="709"/>
        <w:jc w:val="right"/>
        <w:rPr>
          <w:sz w:val="28"/>
          <w:szCs w:val="28"/>
          <w:lang w:eastAsia="ru-RU"/>
        </w:rPr>
      </w:pPr>
      <w:r>
        <w:rPr>
          <w:bCs/>
          <w:sz w:val="28"/>
          <w:szCs w:val="28"/>
          <w:lang w:eastAsia="ru-RU"/>
        </w:rPr>
        <w:t>Петровского городского поселения</w:t>
      </w:r>
      <w:r>
        <w:rPr>
          <w:sz w:val="28"/>
          <w:szCs w:val="28"/>
          <w:lang w:eastAsia="ru-RU"/>
        </w:rPr>
        <w:t>»</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Default="00675F54" w:rsidP="00675F54">
      <w:pPr>
        <w:widowControl w:val="0"/>
        <w:autoSpaceDE w:val="0"/>
        <w:spacing w:line="276" w:lineRule="auto"/>
        <w:jc w:val="center"/>
        <w:rPr>
          <w:rFonts w:eastAsia="Calibri"/>
          <w:b/>
          <w:sz w:val="28"/>
          <w:szCs w:val="28"/>
        </w:rPr>
      </w:pPr>
      <w:r>
        <w:rPr>
          <w:rFonts w:eastAsia="Calibri"/>
          <w:b/>
          <w:sz w:val="28"/>
          <w:szCs w:val="28"/>
        </w:rPr>
        <w:t>«Строительство объектов водоснабжения в Петровском городском поселении»</w:t>
      </w: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720"/>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Специальная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autoSpaceDE w:val="0"/>
              <w:spacing w:line="276" w:lineRule="auto"/>
              <w:rPr>
                <w:rFonts w:eastAsia="Calibri"/>
                <w:sz w:val="28"/>
                <w:szCs w:val="28"/>
              </w:rPr>
            </w:pPr>
            <w:r>
              <w:rPr>
                <w:rFonts w:eastAsia="Calibri"/>
                <w:sz w:val="28"/>
                <w:szCs w:val="28"/>
              </w:rPr>
              <w:t>«Строительство объектов водоснабжения в Петровском городском поселении»</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6720"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2015-2022 годы</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6720"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color w:val="FF0000"/>
                <w:sz w:val="28"/>
                <w:szCs w:val="28"/>
                <w:lang w:eastAsia="ru-RU"/>
              </w:rPr>
            </w:pPr>
            <w:r>
              <w:rPr>
                <w:sz w:val="28"/>
                <w:szCs w:val="28"/>
                <w:lang w:eastAsia="ru-RU"/>
              </w:rPr>
              <w:t>Улучшение обеспечения населения Петровского городского поселения питьевой водой нормативного качества и в достаточном количестве.</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6720"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Общий объем бюджетных ассигнований – 1060,28 тыс. руб.:</w:t>
            </w:r>
          </w:p>
          <w:p w:rsidR="00675F54" w:rsidRDefault="00675F54" w:rsidP="00675F54">
            <w:pPr>
              <w:widowControl w:val="0"/>
              <w:jc w:val="both"/>
              <w:rPr>
                <w:sz w:val="28"/>
                <w:szCs w:val="28"/>
                <w:lang w:eastAsia="ru-RU"/>
              </w:rPr>
            </w:pPr>
            <w:r>
              <w:rPr>
                <w:sz w:val="28"/>
                <w:szCs w:val="28"/>
                <w:lang w:eastAsia="ru-RU"/>
              </w:rPr>
              <w:t>«2015 год» - 440,00 тыс. руб.</w:t>
            </w:r>
          </w:p>
          <w:p w:rsidR="00675F54" w:rsidRDefault="00675F54" w:rsidP="00675F54">
            <w:pPr>
              <w:widowControl w:val="0"/>
              <w:jc w:val="both"/>
              <w:rPr>
                <w:sz w:val="28"/>
                <w:szCs w:val="28"/>
                <w:lang w:eastAsia="ru-RU"/>
              </w:rPr>
            </w:pPr>
            <w:r>
              <w:rPr>
                <w:sz w:val="28"/>
                <w:szCs w:val="28"/>
                <w:lang w:eastAsia="ru-RU"/>
              </w:rPr>
              <w:t>«2016 год» - 177,00 тыс. руб.</w:t>
            </w:r>
          </w:p>
          <w:p w:rsidR="00675F54" w:rsidRDefault="00675F54" w:rsidP="00675F54">
            <w:pPr>
              <w:widowControl w:val="0"/>
              <w:jc w:val="both"/>
              <w:rPr>
                <w:sz w:val="28"/>
                <w:szCs w:val="28"/>
                <w:lang w:eastAsia="ru-RU"/>
              </w:rPr>
            </w:pPr>
            <w:r>
              <w:rPr>
                <w:sz w:val="28"/>
                <w:szCs w:val="28"/>
                <w:lang w:eastAsia="ru-RU"/>
              </w:rPr>
              <w:t>«2017 год» - 270,00 тыс. руб.</w:t>
            </w:r>
          </w:p>
          <w:p w:rsidR="00675F54" w:rsidRDefault="00675F54" w:rsidP="00675F54">
            <w:pPr>
              <w:widowControl w:val="0"/>
              <w:jc w:val="both"/>
              <w:rPr>
                <w:sz w:val="28"/>
                <w:szCs w:val="28"/>
                <w:lang w:eastAsia="ru-RU"/>
              </w:rPr>
            </w:pPr>
            <w:r>
              <w:rPr>
                <w:sz w:val="28"/>
                <w:szCs w:val="28"/>
                <w:lang w:eastAsia="ru-RU"/>
              </w:rPr>
              <w:t>«2018 год» - 67,92 тыс. руб.</w:t>
            </w:r>
          </w:p>
          <w:p w:rsidR="00675F54" w:rsidRDefault="00675F54" w:rsidP="00675F54">
            <w:pPr>
              <w:widowControl w:val="0"/>
              <w:jc w:val="both"/>
              <w:rPr>
                <w:sz w:val="28"/>
                <w:szCs w:val="28"/>
                <w:lang w:eastAsia="ru-RU"/>
              </w:rPr>
            </w:pPr>
            <w:r>
              <w:rPr>
                <w:sz w:val="28"/>
                <w:szCs w:val="28"/>
                <w:lang w:eastAsia="ru-RU"/>
              </w:rPr>
              <w:t>«2019 год» - 105,36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 местный бюджет 1060,28 тыс.руб:</w:t>
            </w:r>
          </w:p>
          <w:p w:rsidR="00675F54" w:rsidRDefault="00675F54" w:rsidP="00675F54">
            <w:pPr>
              <w:widowControl w:val="0"/>
              <w:jc w:val="both"/>
              <w:rPr>
                <w:sz w:val="28"/>
                <w:szCs w:val="28"/>
                <w:lang w:eastAsia="ru-RU"/>
              </w:rPr>
            </w:pPr>
            <w:r>
              <w:rPr>
                <w:sz w:val="28"/>
                <w:szCs w:val="28"/>
                <w:lang w:eastAsia="ru-RU"/>
              </w:rPr>
              <w:t>«2015 год» - 440,00 тыс. руб.</w:t>
            </w:r>
          </w:p>
          <w:p w:rsidR="00675F54" w:rsidRDefault="00675F54" w:rsidP="00675F54">
            <w:pPr>
              <w:widowControl w:val="0"/>
              <w:jc w:val="both"/>
              <w:rPr>
                <w:sz w:val="28"/>
                <w:szCs w:val="28"/>
                <w:lang w:eastAsia="ru-RU"/>
              </w:rPr>
            </w:pPr>
            <w:r>
              <w:rPr>
                <w:sz w:val="28"/>
                <w:szCs w:val="28"/>
                <w:lang w:eastAsia="ru-RU"/>
              </w:rPr>
              <w:t>«2016 год» - 177,00 тыс. руб.</w:t>
            </w:r>
          </w:p>
          <w:p w:rsidR="00675F54" w:rsidRDefault="00675F54" w:rsidP="00675F54">
            <w:pPr>
              <w:widowControl w:val="0"/>
              <w:jc w:val="both"/>
              <w:rPr>
                <w:sz w:val="28"/>
                <w:szCs w:val="28"/>
                <w:lang w:eastAsia="ru-RU"/>
              </w:rPr>
            </w:pPr>
            <w:r>
              <w:rPr>
                <w:sz w:val="28"/>
                <w:szCs w:val="28"/>
                <w:lang w:eastAsia="ru-RU"/>
              </w:rPr>
              <w:t>«2017 год» - 270,00 тыс. руб.</w:t>
            </w:r>
          </w:p>
          <w:p w:rsidR="00675F54" w:rsidRDefault="00675F54" w:rsidP="00675F54">
            <w:pPr>
              <w:widowControl w:val="0"/>
              <w:jc w:val="both"/>
              <w:rPr>
                <w:sz w:val="28"/>
                <w:szCs w:val="28"/>
                <w:lang w:eastAsia="ru-RU"/>
              </w:rPr>
            </w:pPr>
            <w:r>
              <w:rPr>
                <w:sz w:val="28"/>
                <w:szCs w:val="28"/>
                <w:lang w:eastAsia="ru-RU"/>
              </w:rPr>
              <w:t>«2018 год» - 67,92 тыс. руб.</w:t>
            </w:r>
          </w:p>
          <w:p w:rsidR="00675F54" w:rsidRDefault="00675F54" w:rsidP="00675F54">
            <w:pPr>
              <w:widowControl w:val="0"/>
              <w:jc w:val="both"/>
              <w:rPr>
                <w:sz w:val="28"/>
                <w:szCs w:val="28"/>
                <w:lang w:eastAsia="ru-RU"/>
              </w:rPr>
            </w:pPr>
            <w:r>
              <w:rPr>
                <w:sz w:val="28"/>
                <w:szCs w:val="28"/>
                <w:lang w:eastAsia="ru-RU"/>
              </w:rPr>
              <w:t>«2019 год» - 105,36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p w:rsidR="00675F54" w:rsidRDefault="00675F54" w:rsidP="00675F54">
            <w:pPr>
              <w:widowControl w:val="0"/>
              <w:jc w:val="both"/>
              <w:rPr>
                <w:sz w:val="28"/>
                <w:szCs w:val="28"/>
                <w:lang w:eastAsia="ru-RU"/>
              </w:rPr>
            </w:pPr>
            <w:r>
              <w:rPr>
                <w:sz w:val="28"/>
                <w:szCs w:val="28"/>
                <w:lang w:eastAsia="ru-RU"/>
              </w:rPr>
              <w:t>- областной бюджет 0,00 тыс.руб.:</w:t>
            </w:r>
          </w:p>
          <w:p w:rsidR="00675F54" w:rsidRDefault="00675F54" w:rsidP="00675F54">
            <w:pPr>
              <w:widowControl w:val="0"/>
              <w:jc w:val="both"/>
              <w:rPr>
                <w:sz w:val="28"/>
                <w:szCs w:val="28"/>
                <w:lang w:eastAsia="ru-RU"/>
              </w:rPr>
            </w:pPr>
            <w:r>
              <w:rPr>
                <w:sz w:val="28"/>
                <w:szCs w:val="28"/>
                <w:lang w:eastAsia="ru-RU"/>
              </w:rPr>
              <w:t>«2015 год» - 0,00 тыс. руб.</w:t>
            </w:r>
          </w:p>
          <w:p w:rsidR="00675F54" w:rsidRDefault="00675F54" w:rsidP="00675F54">
            <w:pPr>
              <w:widowControl w:val="0"/>
              <w:jc w:val="both"/>
              <w:rPr>
                <w:sz w:val="28"/>
                <w:szCs w:val="28"/>
                <w:lang w:eastAsia="ru-RU"/>
              </w:rPr>
            </w:pPr>
            <w:r>
              <w:rPr>
                <w:sz w:val="28"/>
                <w:szCs w:val="28"/>
                <w:lang w:eastAsia="ru-RU"/>
              </w:rPr>
              <w:t>«2016 год» - 0,00 тыс. руб.</w:t>
            </w:r>
          </w:p>
          <w:p w:rsidR="00675F54" w:rsidRDefault="00675F54" w:rsidP="00675F54">
            <w:pPr>
              <w:widowControl w:val="0"/>
              <w:jc w:val="both"/>
              <w:rPr>
                <w:sz w:val="28"/>
                <w:szCs w:val="28"/>
                <w:lang w:eastAsia="ru-RU"/>
              </w:rPr>
            </w:pPr>
            <w:r>
              <w:rPr>
                <w:sz w:val="28"/>
                <w:szCs w:val="28"/>
                <w:lang w:eastAsia="ru-RU"/>
              </w:rPr>
              <w:t>«2017 год» - 0,00 тыс. руб.</w:t>
            </w:r>
          </w:p>
          <w:p w:rsidR="00675F54" w:rsidRDefault="00675F54" w:rsidP="00675F54">
            <w:pPr>
              <w:widowControl w:val="0"/>
              <w:jc w:val="both"/>
              <w:rPr>
                <w:sz w:val="28"/>
                <w:szCs w:val="28"/>
                <w:lang w:eastAsia="ru-RU"/>
              </w:rPr>
            </w:pPr>
            <w:r>
              <w:rPr>
                <w:sz w:val="28"/>
                <w:szCs w:val="28"/>
                <w:lang w:eastAsia="ru-RU"/>
              </w:rPr>
              <w:t>«2018 год» - 0,00 тыс. руб.</w:t>
            </w:r>
          </w:p>
          <w:p w:rsidR="00675F54" w:rsidRDefault="00675F54" w:rsidP="00675F54">
            <w:pPr>
              <w:widowControl w:val="0"/>
              <w:jc w:val="both"/>
              <w:rPr>
                <w:sz w:val="28"/>
                <w:szCs w:val="28"/>
                <w:lang w:eastAsia="ru-RU"/>
              </w:rPr>
            </w:pPr>
            <w:r>
              <w:rPr>
                <w:sz w:val="28"/>
                <w:szCs w:val="28"/>
                <w:lang w:eastAsia="ru-RU"/>
              </w:rPr>
              <w:lastRenderedPageBreak/>
              <w:t>«2019 год» - 0,00 тыс. руб.</w:t>
            </w:r>
          </w:p>
          <w:p w:rsidR="00675F54" w:rsidRDefault="00675F54" w:rsidP="00675F54">
            <w:pPr>
              <w:widowControl w:val="0"/>
              <w:jc w:val="both"/>
              <w:rPr>
                <w:sz w:val="28"/>
                <w:szCs w:val="28"/>
                <w:lang w:eastAsia="ru-RU"/>
              </w:rPr>
            </w:pPr>
            <w:r>
              <w:rPr>
                <w:sz w:val="28"/>
                <w:szCs w:val="28"/>
                <w:lang w:eastAsia="ru-RU"/>
              </w:rPr>
              <w:t>«2020 год» - 0,00 тыс. руб.</w:t>
            </w:r>
          </w:p>
          <w:p w:rsidR="00675F54" w:rsidRDefault="00675F54" w:rsidP="00675F54">
            <w:pPr>
              <w:widowControl w:val="0"/>
              <w:jc w:val="both"/>
              <w:rPr>
                <w:sz w:val="28"/>
                <w:szCs w:val="28"/>
                <w:lang w:eastAsia="ru-RU"/>
              </w:rPr>
            </w:pPr>
            <w:r>
              <w:rPr>
                <w:sz w:val="28"/>
                <w:szCs w:val="28"/>
                <w:lang w:eastAsia="ru-RU"/>
              </w:rPr>
              <w:t>«2021 год» - 0,00 тыс. руб.</w:t>
            </w:r>
          </w:p>
          <w:p w:rsidR="00675F54" w:rsidRDefault="00675F54" w:rsidP="00675F54">
            <w:pPr>
              <w:widowControl w:val="0"/>
              <w:jc w:val="both"/>
              <w:rPr>
                <w:sz w:val="28"/>
                <w:szCs w:val="28"/>
                <w:lang w:eastAsia="ru-RU"/>
              </w:rPr>
            </w:pPr>
            <w:r>
              <w:rPr>
                <w:sz w:val="28"/>
                <w:szCs w:val="28"/>
                <w:lang w:eastAsia="ru-RU"/>
              </w:rPr>
              <w:t>«2022 год» - 0,00 тыс. руб.</w:t>
            </w:r>
          </w:p>
        </w:tc>
      </w:tr>
    </w:tbl>
    <w:p w:rsidR="00675F54" w:rsidRDefault="00675F54" w:rsidP="00675F54">
      <w:pPr>
        <w:widowControl w:val="0"/>
        <w:rPr>
          <w:sz w:val="28"/>
          <w:szCs w:val="28"/>
          <w:lang w:eastAsia="ru-RU"/>
        </w:rPr>
      </w:pPr>
    </w:p>
    <w:p w:rsidR="00675F54" w:rsidRPr="00BE0FFD" w:rsidRDefault="00675F54" w:rsidP="00675F54">
      <w:pPr>
        <w:widowControl w:val="0"/>
        <w:jc w:val="center"/>
        <w:rPr>
          <w:b/>
          <w:sz w:val="28"/>
          <w:szCs w:val="28"/>
          <w:lang w:eastAsia="ru-RU"/>
        </w:rPr>
      </w:pPr>
      <w:r>
        <w:rPr>
          <w:b/>
          <w:sz w:val="28"/>
          <w:szCs w:val="28"/>
          <w:lang w:eastAsia="ru-RU"/>
        </w:rPr>
        <w:t>Раздел 2. Ожидаемые результаты реализации подпрограммы</w:t>
      </w:r>
    </w:p>
    <w:p w:rsidR="00675F54" w:rsidRPr="00D77263" w:rsidRDefault="00675F54" w:rsidP="00675F54">
      <w:pPr>
        <w:widowControl w:val="0"/>
        <w:ind w:firstLine="426"/>
        <w:jc w:val="both"/>
        <w:rPr>
          <w:color w:val="FF0000"/>
          <w:sz w:val="28"/>
          <w:szCs w:val="28"/>
          <w:lang w:eastAsia="ru-RU"/>
        </w:rPr>
      </w:pPr>
      <w:r>
        <w:rPr>
          <w:sz w:val="28"/>
          <w:szCs w:val="28"/>
          <w:lang w:eastAsia="ru-RU"/>
        </w:rPr>
        <w:t xml:space="preserve">Реализация подпрограммы обеспечит решение проблем шаговой доступности водоснабжения по средствам шахтных колодцев. </w:t>
      </w:r>
    </w:p>
    <w:p w:rsidR="00675F54" w:rsidRPr="00E86F20" w:rsidRDefault="00675F54" w:rsidP="00675F54">
      <w:pPr>
        <w:widowControl w:val="0"/>
        <w:ind w:firstLine="709"/>
        <w:jc w:val="center"/>
        <w:rPr>
          <w:b/>
          <w:sz w:val="28"/>
          <w:szCs w:val="28"/>
          <w:lang w:eastAsia="ru-RU"/>
        </w:rPr>
      </w:pPr>
      <w:r w:rsidRPr="00E86F20">
        <w:rPr>
          <w:b/>
          <w:sz w:val="28"/>
          <w:szCs w:val="28"/>
          <w:lang w:eastAsia="ru-RU"/>
        </w:rPr>
        <w:t>Сведения о целевых индикаторах (показателях) реализации подпрограммы</w:t>
      </w:r>
    </w:p>
    <w:tbl>
      <w:tblPr>
        <w:tblW w:w="10239"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26"/>
        <w:gridCol w:w="709"/>
        <w:gridCol w:w="709"/>
        <w:gridCol w:w="709"/>
        <w:gridCol w:w="708"/>
        <w:gridCol w:w="709"/>
        <w:gridCol w:w="709"/>
        <w:gridCol w:w="709"/>
        <w:gridCol w:w="708"/>
        <w:gridCol w:w="709"/>
        <w:gridCol w:w="709"/>
        <w:gridCol w:w="741"/>
      </w:tblGrid>
      <w:tr w:rsidR="00675F54" w:rsidRPr="00E86F20" w:rsidTr="00675F54">
        <w:trPr>
          <w:jc w:val="center"/>
        </w:trPr>
        <w:tc>
          <w:tcPr>
            <w:tcW w:w="584" w:type="dxa"/>
            <w:vMerge w:val="restart"/>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sidRPr="00D77263">
              <w:rPr>
                <w:b/>
                <w:lang w:eastAsia="ru-RU"/>
              </w:rPr>
              <w:t>№</w:t>
            </w:r>
            <w:r>
              <w:rPr>
                <w:b/>
                <w:lang w:eastAsia="ru-RU"/>
              </w:rPr>
              <w:t xml:space="preserve"> </w:t>
            </w:r>
            <w:r w:rsidRPr="007D6893">
              <w:rPr>
                <w:b/>
                <w:lang w:val="en-US" w:eastAsia="ru-RU"/>
              </w:rPr>
              <w:t>п/п</w:t>
            </w:r>
          </w:p>
          <w:p w:rsidR="00675F54" w:rsidRPr="007D6893" w:rsidRDefault="00675F54" w:rsidP="00675F54">
            <w:pPr>
              <w:widowControl w:val="0"/>
              <w:jc w:val="both"/>
              <w:rPr>
                <w:b/>
                <w:lang w:eastAsia="ru-RU"/>
              </w:rPr>
            </w:pPr>
          </w:p>
        </w:tc>
        <w:tc>
          <w:tcPr>
            <w:tcW w:w="1826" w:type="dxa"/>
            <w:vMerge w:val="restart"/>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both"/>
              <w:rPr>
                <w:b/>
                <w:lang w:eastAsia="ru-RU"/>
              </w:rPr>
            </w:pPr>
            <w:r w:rsidRPr="007D6893">
              <w:rPr>
                <w:b/>
                <w:lang w:eastAsia="ru-RU"/>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sidRPr="007D6893">
              <w:rPr>
                <w:b/>
                <w:lang w:eastAsia="ru-RU"/>
              </w:rPr>
              <w:t>Ед. изм.</w:t>
            </w:r>
          </w:p>
          <w:p w:rsidR="00675F54" w:rsidRPr="007D6893" w:rsidRDefault="00675F54" w:rsidP="00675F54">
            <w:pPr>
              <w:widowControl w:val="0"/>
              <w:jc w:val="both"/>
              <w:rPr>
                <w:b/>
                <w:lang w:eastAsia="ru-RU"/>
              </w:rPr>
            </w:pPr>
          </w:p>
        </w:tc>
        <w:tc>
          <w:tcPr>
            <w:tcW w:w="7120" w:type="dxa"/>
            <w:gridSpan w:val="10"/>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b/>
                <w:lang w:val="en-US" w:eastAsia="ru-RU"/>
              </w:rPr>
            </w:pPr>
            <w:r w:rsidRPr="007D6893">
              <w:rPr>
                <w:b/>
                <w:lang w:val="en-US" w:eastAsia="ru-RU"/>
              </w:rPr>
              <w:t>Значения</w:t>
            </w:r>
            <w:r w:rsidRPr="007D6893">
              <w:rPr>
                <w:b/>
                <w:lang w:eastAsia="ru-RU"/>
              </w:rPr>
              <w:t xml:space="preserve"> целевых индикаторов (</w:t>
            </w:r>
            <w:r w:rsidRPr="007D6893">
              <w:rPr>
                <w:b/>
                <w:lang w:val="en-US" w:eastAsia="ru-RU"/>
              </w:rPr>
              <w:t>показателей</w:t>
            </w:r>
            <w:r w:rsidRPr="007D6893">
              <w:rPr>
                <w:b/>
                <w:lang w:eastAsia="ru-RU"/>
              </w:rPr>
              <w:t>)</w:t>
            </w:r>
          </w:p>
        </w:tc>
      </w:tr>
      <w:tr w:rsidR="00675F54" w:rsidRPr="00E86F20" w:rsidTr="00675F54">
        <w:trPr>
          <w:trHeight w:val="876"/>
          <w:jc w:val="center"/>
        </w:trPr>
        <w:tc>
          <w:tcPr>
            <w:tcW w:w="584" w:type="dxa"/>
            <w:vMerge/>
            <w:tcBorders>
              <w:top w:val="single" w:sz="4" w:space="0" w:color="auto"/>
              <w:left w:val="single" w:sz="4" w:space="0" w:color="auto"/>
              <w:bottom w:val="single" w:sz="4" w:space="0" w:color="auto"/>
              <w:right w:val="single" w:sz="4" w:space="0" w:color="auto"/>
            </w:tcBorders>
            <w:vAlign w:val="center"/>
            <w:hideMark/>
          </w:tcPr>
          <w:p w:rsidR="00675F54" w:rsidRPr="007D6893" w:rsidRDefault="00675F54" w:rsidP="00675F54">
            <w:pPr>
              <w:suppressAutoHyphens w:val="0"/>
              <w:rPr>
                <w:b/>
                <w:lang w:eastAsia="ru-RU"/>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675F54" w:rsidRPr="007D6893" w:rsidRDefault="00675F54" w:rsidP="00675F54">
            <w:pPr>
              <w:suppressAutoHyphens w:val="0"/>
              <w:rPr>
                <w:b/>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5F54" w:rsidRPr="007D6893" w:rsidRDefault="00675F54" w:rsidP="00675F54">
            <w:pPr>
              <w:suppressAutoHyphens w:val="0"/>
              <w:rPr>
                <w:b/>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both"/>
              <w:rPr>
                <w:b/>
                <w:lang w:eastAsia="ru-RU"/>
              </w:rPr>
            </w:pPr>
            <w:r w:rsidRPr="007D6893">
              <w:rPr>
                <w:b/>
                <w:lang w:eastAsia="ru-RU"/>
              </w:rPr>
              <w:t>2013</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both"/>
              <w:rPr>
                <w:b/>
                <w:lang w:eastAsia="ru-RU"/>
              </w:rPr>
            </w:pPr>
            <w:r w:rsidRPr="007D6893">
              <w:rPr>
                <w:b/>
                <w:lang w:eastAsia="ru-RU"/>
              </w:rPr>
              <w:t>2014</w:t>
            </w:r>
          </w:p>
          <w:p w:rsidR="00675F54" w:rsidRPr="007D6893" w:rsidRDefault="00675F54" w:rsidP="00675F54">
            <w:pPr>
              <w:widowControl w:val="0"/>
              <w:jc w:val="both"/>
              <w:rPr>
                <w:b/>
                <w:lang w:eastAsia="ru-RU"/>
              </w:rPr>
            </w:pPr>
            <w:r w:rsidRPr="007D6893">
              <w:rPr>
                <w:b/>
                <w:lang w:eastAsia="ru-RU"/>
              </w:rPr>
              <w:t>(</w:t>
            </w:r>
            <w:r w:rsidRPr="007D6893">
              <w:rPr>
                <w:b/>
                <w:lang w:val="en-US" w:eastAsia="ru-RU"/>
              </w:rPr>
              <w:t>оценк</w:t>
            </w:r>
            <w:r w:rsidRPr="007D6893">
              <w:rPr>
                <w:b/>
                <w:lang w:eastAsia="ru-RU"/>
              </w:rPr>
              <w:t>а</w:t>
            </w:r>
            <w:r>
              <w:rPr>
                <w:b/>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both"/>
              <w:rPr>
                <w:b/>
                <w:lang w:eastAsia="ru-RU"/>
              </w:rPr>
            </w:pPr>
            <w:r w:rsidRPr="007D6893">
              <w:rPr>
                <w:b/>
                <w:lang w:eastAsia="ru-RU"/>
              </w:rPr>
              <w:t>2015</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both"/>
              <w:rPr>
                <w:b/>
                <w:lang w:eastAsia="ru-RU"/>
              </w:rPr>
            </w:pPr>
            <w:r w:rsidRPr="007D6893">
              <w:rPr>
                <w:b/>
                <w:lang w:eastAsia="ru-RU"/>
              </w:rPr>
              <w:t>2016</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both"/>
              <w:rPr>
                <w:b/>
                <w:lang w:eastAsia="ru-RU"/>
              </w:rPr>
            </w:pPr>
            <w:r w:rsidRPr="007D6893">
              <w:rPr>
                <w:b/>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sidRPr="007D6893">
              <w:rPr>
                <w:b/>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sidRPr="007D6893">
              <w:rPr>
                <w:b/>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sidRPr="007D6893">
              <w:rPr>
                <w:b/>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sidRPr="007D6893">
              <w:rPr>
                <w:b/>
                <w:lang w:eastAsia="ru-RU"/>
              </w:rPr>
              <w:t>2021</w:t>
            </w:r>
          </w:p>
        </w:tc>
        <w:tc>
          <w:tcPr>
            <w:tcW w:w="741"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both"/>
              <w:rPr>
                <w:b/>
                <w:lang w:eastAsia="ru-RU"/>
              </w:rPr>
            </w:pPr>
            <w:r>
              <w:rPr>
                <w:b/>
                <w:lang w:eastAsia="ru-RU"/>
              </w:rPr>
              <w:t>2022</w:t>
            </w:r>
          </w:p>
        </w:tc>
      </w:tr>
      <w:tr w:rsidR="00675F54" w:rsidRPr="00E86F20" w:rsidTr="00675F54">
        <w:trPr>
          <w:jc w:val="center"/>
        </w:trPr>
        <w:tc>
          <w:tcPr>
            <w:tcW w:w="584"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rPr>
                <w:lang w:eastAsia="ru-RU"/>
              </w:rPr>
            </w:pPr>
            <w:r w:rsidRPr="007D6893">
              <w:rPr>
                <w:lang w:eastAsia="ru-RU"/>
              </w:rPr>
              <w:t>1</w:t>
            </w:r>
          </w:p>
        </w:tc>
        <w:tc>
          <w:tcPr>
            <w:tcW w:w="1826"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rPr>
                <w:lang w:eastAsia="ru-RU"/>
              </w:rPr>
            </w:pPr>
            <w:r w:rsidRPr="007D6893">
              <w:rPr>
                <w:lang w:eastAsia="ru-RU"/>
              </w:rPr>
              <w:t>Количество вновь построенных объектов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lang w:eastAsia="ru-RU"/>
              </w:rPr>
            </w:pPr>
            <w:r w:rsidRPr="007D6893">
              <w:rPr>
                <w:lang w:eastAsia="ru-RU"/>
              </w:rPr>
              <w:t>шт</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lang w:eastAsia="ru-RU"/>
              </w:rPr>
            </w:pPr>
            <w:r w:rsidRPr="007D6893">
              <w:rPr>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lang w:eastAsia="ru-RU"/>
              </w:rPr>
            </w:pPr>
            <w:r w:rsidRPr="007D6893">
              <w:rPr>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lang w:eastAsia="ru-RU"/>
              </w:rPr>
            </w:pPr>
            <w:r w:rsidRPr="007D6893">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lang w:eastAsia="ru-RU"/>
              </w:rPr>
            </w:pPr>
            <w:r w:rsidRPr="007D6893">
              <w:rPr>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75F54" w:rsidRPr="007D6893" w:rsidRDefault="00675F54" w:rsidP="00675F54">
            <w:pPr>
              <w:widowControl w:val="0"/>
              <w:jc w:val="center"/>
              <w:rPr>
                <w:lang w:eastAsia="ru-RU"/>
              </w:rPr>
            </w:pPr>
            <w:r w:rsidRPr="007D6893">
              <w:rPr>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center"/>
              <w:rPr>
                <w:lang w:eastAsia="ru-RU"/>
              </w:rPr>
            </w:pPr>
            <w:r w:rsidRPr="007D6893">
              <w:rPr>
                <w:lang w:eastAsia="ru-RU"/>
              </w:rPr>
              <w:t>0</w:t>
            </w:r>
          </w:p>
        </w:tc>
        <w:tc>
          <w:tcPr>
            <w:tcW w:w="708"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center"/>
              <w:rPr>
                <w:lang w:eastAsia="ru-RU"/>
              </w:rPr>
            </w:pPr>
            <w:r>
              <w:rPr>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center"/>
              <w:rPr>
                <w:lang w:eastAsia="ru-RU"/>
              </w:rPr>
            </w:pPr>
            <w:r>
              <w:rPr>
                <w:lang w:eastAsia="ru-RU"/>
              </w:rPr>
              <w:t>0</w:t>
            </w:r>
          </w:p>
        </w:tc>
        <w:tc>
          <w:tcPr>
            <w:tcW w:w="709"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center"/>
              <w:rPr>
                <w:lang w:eastAsia="ru-RU"/>
              </w:rPr>
            </w:pPr>
            <w:r>
              <w:rPr>
                <w:lang w:eastAsia="ru-RU"/>
              </w:rPr>
              <w:t>0</w:t>
            </w:r>
          </w:p>
        </w:tc>
        <w:tc>
          <w:tcPr>
            <w:tcW w:w="741" w:type="dxa"/>
            <w:tcBorders>
              <w:top w:val="single" w:sz="4" w:space="0" w:color="auto"/>
              <w:left w:val="single" w:sz="4" w:space="0" w:color="auto"/>
              <w:bottom w:val="single" w:sz="4" w:space="0" w:color="auto"/>
              <w:right w:val="single" w:sz="4" w:space="0" w:color="auto"/>
            </w:tcBorders>
          </w:tcPr>
          <w:p w:rsidR="00675F54" w:rsidRPr="007D6893" w:rsidRDefault="00675F54" w:rsidP="00675F54">
            <w:pPr>
              <w:widowControl w:val="0"/>
              <w:jc w:val="center"/>
              <w:rPr>
                <w:lang w:eastAsia="ru-RU"/>
              </w:rPr>
            </w:pPr>
            <w:r>
              <w:rPr>
                <w:lang w:eastAsia="ru-RU"/>
              </w:rPr>
              <w:t>0</w:t>
            </w:r>
          </w:p>
        </w:tc>
      </w:tr>
    </w:tbl>
    <w:p w:rsidR="00675F54" w:rsidRDefault="00675F54" w:rsidP="00675F54">
      <w:pPr>
        <w:widowControl w:val="0"/>
        <w:jc w:val="both"/>
        <w:rPr>
          <w:b/>
          <w:sz w:val="28"/>
          <w:szCs w:val="28"/>
          <w:lang w:eastAsia="ru-RU"/>
        </w:rPr>
      </w:pPr>
    </w:p>
    <w:p w:rsidR="00675F54" w:rsidRDefault="00675F54" w:rsidP="00675F54">
      <w:pPr>
        <w:widowControl w:val="0"/>
        <w:jc w:val="center"/>
        <w:rPr>
          <w:b/>
          <w:sz w:val="28"/>
          <w:szCs w:val="28"/>
          <w:lang w:eastAsia="ru-RU"/>
        </w:rPr>
      </w:pPr>
      <w:r>
        <w:rPr>
          <w:b/>
          <w:sz w:val="28"/>
          <w:szCs w:val="28"/>
          <w:lang w:eastAsia="ru-RU"/>
        </w:rPr>
        <w:t>Раздел 3. Мероприятия подпрограммы</w:t>
      </w:r>
    </w:p>
    <w:p w:rsidR="00675F54" w:rsidRDefault="00675F54" w:rsidP="00675F54">
      <w:pPr>
        <w:widowControl w:val="0"/>
        <w:autoSpaceDE w:val="0"/>
        <w:ind w:left="-15" w:right="-390"/>
        <w:jc w:val="both"/>
        <w:rPr>
          <w:rFonts w:eastAsia="Arial"/>
          <w:b/>
          <w:sz w:val="28"/>
          <w:szCs w:val="28"/>
          <w:lang w:eastAsia="ru-RU"/>
        </w:rPr>
      </w:pPr>
      <w:r>
        <w:rPr>
          <w:rFonts w:eastAsia="Arial"/>
          <w:b/>
          <w:sz w:val="28"/>
          <w:szCs w:val="28"/>
          <w:lang w:eastAsia="ru-RU"/>
        </w:rPr>
        <w:t>Ресурсное обеспечение реализации мероприятий подпрограммы.</w:t>
      </w:r>
    </w:p>
    <w:tbl>
      <w:tblPr>
        <w:tblpPr w:leftFromText="180" w:rightFromText="180" w:vertAnchor="text" w:horzAnchor="margin" w:tblpXSpec="center" w:tblpY="100"/>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
        <w:gridCol w:w="142"/>
        <w:gridCol w:w="1558"/>
        <w:gridCol w:w="1417"/>
        <w:gridCol w:w="851"/>
        <w:gridCol w:w="850"/>
        <w:gridCol w:w="851"/>
        <w:gridCol w:w="850"/>
        <w:gridCol w:w="851"/>
        <w:gridCol w:w="850"/>
        <w:gridCol w:w="851"/>
        <w:gridCol w:w="851"/>
      </w:tblGrid>
      <w:tr w:rsidR="00675F54" w:rsidRPr="00303B45" w:rsidTr="00675F54">
        <w:trPr>
          <w:trHeight w:val="284"/>
        </w:trPr>
        <w:tc>
          <w:tcPr>
            <w:tcW w:w="535" w:type="dxa"/>
            <w:gridSpan w:val="2"/>
            <w:vMerge w:val="restart"/>
            <w:tcBorders>
              <w:top w:val="single" w:sz="4" w:space="0" w:color="000000"/>
              <w:left w:val="single" w:sz="4" w:space="0" w:color="000000"/>
              <w:bottom w:val="single" w:sz="4" w:space="0" w:color="000000"/>
              <w:right w:val="single" w:sz="4" w:space="0" w:color="000000"/>
            </w:tcBorders>
          </w:tcPr>
          <w:p w:rsidR="00675F54" w:rsidRDefault="00675F54" w:rsidP="00675F54">
            <w:pPr>
              <w:widowControl w:val="0"/>
              <w:autoSpaceDE w:val="0"/>
              <w:ind w:right="-390"/>
              <w:rPr>
                <w:rFonts w:eastAsia="Arial"/>
                <w:sz w:val="22"/>
                <w:szCs w:val="22"/>
                <w:lang w:eastAsia="ru-RU"/>
              </w:rPr>
            </w:pPr>
            <w:r>
              <w:rPr>
                <w:rFonts w:eastAsia="Arial"/>
                <w:sz w:val="22"/>
                <w:szCs w:val="22"/>
                <w:lang w:eastAsia="ru-RU"/>
              </w:rPr>
              <w:t>№</w:t>
            </w:r>
          </w:p>
          <w:p w:rsidR="00675F54" w:rsidRPr="00303B45" w:rsidRDefault="00675F54" w:rsidP="00675F54">
            <w:pPr>
              <w:widowControl w:val="0"/>
              <w:autoSpaceDE w:val="0"/>
              <w:ind w:right="-390"/>
              <w:rPr>
                <w:rFonts w:eastAsia="Arial"/>
                <w:sz w:val="22"/>
                <w:szCs w:val="22"/>
                <w:lang w:eastAsia="ru-RU"/>
              </w:rPr>
            </w:pPr>
            <w:r>
              <w:rPr>
                <w:rFonts w:eastAsia="Arial"/>
                <w:sz w:val="22"/>
                <w:szCs w:val="22"/>
                <w:lang w:eastAsia="ru-RU"/>
              </w:rPr>
              <w:t>п/п</w:t>
            </w:r>
          </w:p>
        </w:tc>
        <w:tc>
          <w:tcPr>
            <w:tcW w:w="1558" w:type="dxa"/>
            <w:vMerge w:val="restart"/>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108"/>
              <w:rPr>
                <w:rFonts w:eastAsia="Arial"/>
                <w:sz w:val="22"/>
                <w:szCs w:val="22"/>
                <w:lang w:eastAsia="ru-RU"/>
              </w:rPr>
            </w:pPr>
            <w:r w:rsidRPr="00303B45">
              <w:rPr>
                <w:rFonts w:eastAsia="Arial"/>
                <w:sz w:val="22"/>
                <w:szCs w:val="22"/>
                <w:lang w:eastAsia="ru-RU"/>
              </w:rPr>
              <w:t xml:space="preserve">Наименование </w:t>
            </w:r>
          </w:p>
          <w:p w:rsidR="00675F54" w:rsidRPr="00303B45" w:rsidRDefault="00675F54" w:rsidP="00675F54">
            <w:pPr>
              <w:widowControl w:val="0"/>
              <w:autoSpaceDE w:val="0"/>
              <w:ind w:right="-108"/>
              <w:rPr>
                <w:rFonts w:eastAsia="Arial"/>
                <w:sz w:val="22"/>
                <w:szCs w:val="22"/>
                <w:lang w:eastAsia="ru-RU"/>
              </w:rPr>
            </w:pPr>
            <w:r w:rsidRPr="00303B45">
              <w:rPr>
                <w:rFonts w:eastAsia="Arial"/>
                <w:sz w:val="22"/>
                <w:szCs w:val="22"/>
                <w:lang w:eastAsia="ru-RU"/>
              </w:rPr>
              <w:t>задачи, мероприятия</w:t>
            </w:r>
          </w:p>
          <w:p w:rsidR="00675F54" w:rsidRPr="00303B45" w:rsidRDefault="00675F54" w:rsidP="00675F54">
            <w:pPr>
              <w:widowControl w:val="0"/>
              <w:autoSpaceDE w:val="0"/>
              <w:ind w:right="-390"/>
              <w:rPr>
                <w:rFonts w:eastAsia="Arial"/>
                <w:sz w:val="22"/>
                <w:szCs w:val="22"/>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right="-108"/>
              <w:rPr>
                <w:rFonts w:eastAsia="Arial"/>
                <w:sz w:val="22"/>
                <w:szCs w:val="22"/>
                <w:lang w:eastAsia="ru-RU"/>
              </w:rPr>
            </w:pPr>
            <w:r w:rsidRPr="00303B45">
              <w:rPr>
                <w:rFonts w:eastAsia="Arial"/>
                <w:sz w:val="22"/>
                <w:szCs w:val="22"/>
                <w:lang w:eastAsia="ru-RU"/>
              </w:rPr>
              <w:t>Исполнитель</w:t>
            </w:r>
          </w:p>
          <w:p w:rsidR="00675F54" w:rsidRPr="00303B45" w:rsidRDefault="00675F54" w:rsidP="00675F54">
            <w:pPr>
              <w:widowControl w:val="0"/>
              <w:ind w:right="-108"/>
              <w:rPr>
                <w:rFonts w:eastAsia="Arial"/>
                <w:sz w:val="22"/>
                <w:szCs w:val="22"/>
                <w:lang w:eastAsia="ru-RU"/>
              </w:rPr>
            </w:pPr>
            <w:r w:rsidRPr="00303B45">
              <w:rPr>
                <w:rFonts w:eastAsia="Arial"/>
                <w:sz w:val="22"/>
                <w:szCs w:val="22"/>
                <w:lang w:eastAsia="ru-RU"/>
              </w:rPr>
              <w:t xml:space="preserve">программы </w:t>
            </w:r>
          </w:p>
        </w:tc>
        <w:tc>
          <w:tcPr>
            <w:tcW w:w="6805" w:type="dxa"/>
            <w:gridSpan w:val="8"/>
            <w:tcBorders>
              <w:top w:val="single" w:sz="4" w:space="0" w:color="000000"/>
              <w:left w:val="single" w:sz="4" w:space="0" w:color="000000"/>
              <w:bottom w:val="single" w:sz="4" w:space="0" w:color="auto"/>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Объём бюджетных ассигнований, тыс. рублей</w:t>
            </w:r>
          </w:p>
        </w:tc>
      </w:tr>
      <w:tr w:rsidR="00675F54" w:rsidRPr="00303B45" w:rsidTr="00675F54">
        <w:trPr>
          <w:trHeight w:val="1005"/>
        </w:trPr>
        <w:tc>
          <w:tcPr>
            <w:tcW w:w="535" w:type="dxa"/>
            <w:gridSpan w:val="2"/>
            <w:vMerge/>
            <w:tcBorders>
              <w:top w:val="single" w:sz="4" w:space="0" w:color="000000"/>
              <w:left w:val="single" w:sz="4" w:space="0" w:color="000000"/>
              <w:bottom w:val="single" w:sz="4" w:space="0" w:color="000000"/>
              <w:right w:val="single" w:sz="4" w:space="0" w:color="000000"/>
            </w:tcBorders>
            <w:vAlign w:val="center"/>
            <w:hideMark/>
          </w:tcPr>
          <w:p w:rsidR="00675F54" w:rsidRPr="00303B45" w:rsidRDefault="00675F54" w:rsidP="00675F54">
            <w:pPr>
              <w:suppressAutoHyphens w:val="0"/>
              <w:rPr>
                <w:rFonts w:eastAsia="Arial"/>
                <w:sz w:val="22"/>
                <w:szCs w:val="22"/>
                <w:lang w:eastAsia="ru-RU"/>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675F54" w:rsidRPr="00303B45" w:rsidRDefault="00675F54" w:rsidP="00675F54">
            <w:pPr>
              <w:suppressAutoHyphens w:val="0"/>
              <w:rPr>
                <w:rFonts w:eastAsia="Arial"/>
                <w:sz w:val="22"/>
                <w:szCs w:val="22"/>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75F54" w:rsidRPr="00303B45" w:rsidRDefault="00675F54" w:rsidP="00675F54">
            <w:pPr>
              <w:suppressAutoHyphens w:val="0"/>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2015</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2016</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2017</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2018</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2019</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2020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2021</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rPr>
                <w:rFonts w:eastAsia="Arial"/>
                <w:sz w:val="22"/>
                <w:szCs w:val="22"/>
                <w:lang w:eastAsia="ru-RU"/>
              </w:rPr>
            </w:pPr>
          </w:p>
          <w:p w:rsidR="00675F54" w:rsidRPr="00303B45" w:rsidRDefault="00675F54" w:rsidP="00675F54">
            <w:pPr>
              <w:widowControl w:val="0"/>
              <w:rPr>
                <w:rFonts w:eastAsia="Arial"/>
                <w:sz w:val="22"/>
                <w:szCs w:val="22"/>
                <w:lang w:eastAsia="ru-RU"/>
              </w:rPr>
            </w:pPr>
            <w:r w:rsidRPr="00303B45">
              <w:rPr>
                <w:rFonts w:eastAsia="Arial"/>
                <w:sz w:val="22"/>
                <w:szCs w:val="22"/>
                <w:lang w:eastAsia="ru-RU"/>
              </w:rPr>
              <w:t>2022</w:t>
            </w:r>
          </w:p>
        </w:tc>
      </w:tr>
      <w:tr w:rsidR="00675F54" w:rsidRPr="00303B45" w:rsidTr="00675F54">
        <w:trPr>
          <w:trHeight w:val="698"/>
        </w:trPr>
        <w:tc>
          <w:tcPr>
            <w:tcW w:w="2093" w:type="dxa"/>
            <w:gridSpan w:val="3"/>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right="-108"/>
              <w:rPr>
                <w:rFonts w:eastAsia="Arial"/>
                <w:b/>
                <w:sz w:val="22"/>
                <w:szCs w:val="22"/>
                <w:lang w:eastAsia="ru-RU"/>
              </w:rPr>
            </w:pPr>
            <w:r w:rsidRPr="00303B45">
              <w:rPr>
                <w:rFonts w:eastAsia="Arial"/>
                <w:b/>
                <w:sz w:val="22"/>
                <w:szCs w:val="22"/>
                <w:lang w:eastAsia="ru-RU"/>
              </w:rPr>
              <w:t>Подпрограмма всего:</w:t>
            </w:r>
          </w:p>
        </w:tc>
        <w:tc>
          <w:tcPr>
            <w:tcW w:w="1417"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rPr>
                <w:rFonts w:eastAsia="Arial"/>
                <w:b/>
                <w:color w:val="C00000"/>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b/>
                <w:sz w:val="22"/>
                <w:szCs w:val="22"/>
                <w:lang w:eastAsia="ru-RU"/>
              </w:rPr>
            </w:pPr>
          </w:p>
        </w:tc>
      </w:tr>
      <w:tr w:rsidR="00675F54" w:rsidRPr="00303B45" w:rsidTr="00675F54">
        <w:trPr>
          <w:trHeight w:val="698"/>
        </w:trPr>
        <w:tc>
          <w:tcPr>
            <w:tcW w:w="2093" w:type="dxa"/>
            <w:gridSpan w:val="3"/>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b/>
                <w:sz w:val="22"/>
                <w:szCs w:val="22"/>
                <w:lang w:eastAsia="ru-RU"/>
              </w:rPr>
            </w:pPr>
            <w:r w:rsidRPr="00303B45">
              <w:rPr>
                <w:rFonts w:eastAsia="Arial"/>
                <w:b/>
                <w:sz w:val="22"/>
                <w:szCs w:val="22"/>
                <w:lang w:eastAsia="ru-RU"/>
              </w:rPr>
              <w:t>- бюджетные ассигнования</w:t>
            </w:r>
          </w:p>
          <w:p w:rsidR="00675F54" w:rsidRPr="00303B45" w:rsidRDefault="00675F54" w:rsidP="00675F54">
            <w:pPr>
              <w:widowControl w:val="0"/>
              <w:jc w:val="center"/>
              <w:rPr>
                <w:rFonts w:eastAsia="Arial"/>
                <w:sz w:val="22"/>
                <w:szCs w:val="22"/>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rPr>
                <w:rFonts w:eastAsia="Arial"/>
                <w:b/>
                <w:color w:val="C00000"/>
                <w:sz w:val="22"/>
                <w:szCs w:val="22"/>
                <w:lang w:eastAsia="ru-RU"/>
              </w:rPr>
            </w:pPr>
          </w:p>
          <w:p w:rsidR="00675F54" w:rsidRPr="00303B45" w:rsidRDefault="00675F54" w:rsidP="00675F54">
            <w:pPr>
              <w:widowControl w:val="0"/>
              <w:rPr>
                <w:rFonts w:eastAsia="Arial"/>
                <w:b/>
                <w:color w:val="C00000"/>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440,00</w:t>
            </w:r>
          </w:p>
        </w:tc>
        <w:tc>
          <w:tcPr>
            <w:tcW w:w="850"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177,00</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270,00</w:t>
            </w: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67,92</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Pr>
                <w:rFonts w:eastAsia="Arial"/>
                <w:sz w:val="22"/>
                <w:szCs w:val="22"/>
                <w:lang w:eastAsia="ru-RU"/>
              </w:rPr>
              <w:t>105,36</w:t>
            </w: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42"/>
        </w:trPr>
        <w:tc>
          <w:tcPr>
            <w:tcW w:w="2093" w:type="dxa"/>
            <w:gridSpan w:val="3"/>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right="-108"/>
              <w:rPr>
                <w:rFonts w:eastAsia="Arial"/>
                <w:sz w:val="22"/>
                <w:szCs w:val="22"/>
                <w:lang w:eastAsia="ru-RU"/>
              </w:rPr>
            </w:pPr>
            <w:r w:rsidRPr="00303B45">
              <w:rPr>
                <w:rFonts w:eastAsia="Arial"/>
                <w:sz w:val="22"/>
                <w:szCs w:val="22"/>
                <w:lang w:eastAsia="ru-RU"/>
              </w:rPr>
              <w:t>- 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b/>
                <w:color w:val="C00000"/>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440,00</w:t>
            </w:r>
          </w:p>
        </w:tc>
        <w:tc>
          <w:tcPr>
            <w:tcW w:w="850"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177,00</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270,00</w:t>
            </w: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67,92</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Pr>
                <w:rFonts w:eastAsia="Arial"/>
                <w:sz w:val="22"/>
                <w:szCs w:val="22"/>
                <w:lang w:eastAsia="ru-RU"/>
              </w:rPr>
              <w:t>105,36</w:t>
            </w: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42"/>
        </w:trPr>
        <w:tc>
          <w:tcPr>
            <w:tcW w:w="2093" w:type="dxa"/>
            <w:gridSpan w:val="3"/>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right="-390"/>
              <w:rPr>
                <w:rFonts w:eastAsia="Arial"/>
                <w:sz w:val="22"/>
                <w:szCs w:val="22"/>
                <w:lang w:eastAsia="ru-RU"/>
              </w:rPr>
            </w:pPr>
            <w:r w:rsidRPr="00303B45">
              <w:rPr>
                <w:rFonts w:eastAsia="Arial"/>
                <w:sz w:val="22"/>
                <w:szCs w:val="22"/>
                <w:lang w:eastAsia="ru-RU"/>
              </w:rPr>
              <w:t xml:space="preserve"> - областной бюджет</w:t>
            </w:r>
          </w:p>
        </w:tc>
        <w:tc>
          <w:tcPr>
            <w:tcW w:w="1417"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b/>
                <w:color w:val="C00000"/>
                <w:sz w:val="22"/>
                <w:szCs w:val="22"/>
                <w:lang w:eastAsia="ru-RU"/>
              </w:rPr>
            </w:pPr>
          </w:p>
        </w:tc>
        <w:tc>
          <w:tcPr>
            <w:tcW w:w="851"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1608"/>
        </w:trPr>
        <w:tc>
          <w:tcPr>
            <w:tcW w:w="393" w:type="dxa"/>
            <w:vMerge w:val="restart"/>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right="-390"/>
              <w:rPr>
                <w:rFonts w:eastAsia="Arial"/>
                <w:b/>
                <w:sz w:val="22"/>
                <w:szCs w:val="22"/>
                <w:lang w:eastAsia="ru-RU"/>
              </w:rPr>
            </w:pPr>
            <w:r w:rsidRPr="00303B45">
              <w:rPr>
                <w:rFonts w:eastAsia="Arial"/>
                <w:sz w:val="22"/>
                <w:szCs w:val="22"/>
                <w:lang w:eastAsia="ru-RU"/>
              </w:rPr>
              <w:t>1</w:t>
            </w:r>
          </w:p>
        </w:tc>
        <w:tc>
          <w:tcPr>
            <w:tcW w:w="1700" w:type="dxa"/>
            <w:gridSpan w:val="2"/>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Строительство колодцев</w:t>
            </w:r>
          </w:p>
        </w:tc>
        <w:tc>
          <w:tcPr>
            <w:tcW w:w="1417"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autoSpaceDE w:val="0"/>
              <w:ind w:right="-108"/>
              <w:rPr>
                <w:rFonts w:eastAsia="Arial"/>
                <w:sz w:val="22"/>
                <w:szCs w:val="22"/>
                <w:lang w:eastAsia="ru-RU"/>
              </w:rPr>
            </w:pPr>
            <w:r w:rsidRPr="00303B45">
              <w:rPr>
                <w:rFonts w:eastAsia="Arial"/>
                <w:sz w:val="22"/>
                <w:szCs w:val="22"/>
                <w:lang w:eastAsia="ru-RU"/>
              </w:rPr>
              <w:t>Администрация Петровского городского поселения</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r>
      <w:tr w:rsidR="00675F54" w:rsidRPr="00303B45" w:rsidTr="00675F54">
        <w:trPr>
          <w:trHeight w:val="439"/>
        </w:trPr>
        <w:tc>
          <w:tcPr>
            <w:tcW w:w="393" w:type="dxa"/>
            <w:vMerge/>
            <w:tcBorders>
              <w:top w:val="single" w:sz="4" w:space="0" w:color="auto"/>
              <w:left w:val="single" w:sz="4" w:space="0" w:color="000000"/>
              <w:bottom w:val="single" w:sz="4" w:space="0" w:color="000000"/>
              <w:right w:val="single" w:sz="4" w:space="0" w:color="000000"/>
            </w:tcBorders>
            <w:vAlign w:val="center"/>
            <w:hideMark/>
          </w:tcPr>
          <w:p w:rsidR="00675F54" w:rsidRPr="00303B45" w:rsidRDefault="00675F54" w:rsidP="00675F54">
            <w:pPr>
              <w:suppressAutoHyphens w:val="0"/>
              <w:rPr>
                <w:rFonts w:eastAsia="Arial"/>
                <w:b/>
                <w:sz w:val="22"/>
                <w:szCs w:val="22"/>
                <w:lang w:eastAsia="ru-RU"/>
              </w:rPr>
            </w:pPr>
          </w:p>
        </w:tc>
        <w:tc>
          <w:tcPr>
            <w:tcW w:w="1700" w:type="dxa"/>
            <w:gridSpan w:val="2"/>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бюджетные ассигнования</w:t>
            </w:r>
          </w:p>
        </w:tc>
        <w:tc>
          <w:tcPr>
            <w:tcW w:w="1417"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440,00</w:t>
            </w:r>
          </w:p>
        </w:tc>
        <w:tc>
          <w:tcPr>
            <w:tcW w:w="850"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177,00</w:t>
            </w:r>
          </w:p>
        </w:tc>
        <w:tc>
          <w:tcPr>
            <w:tcW w:w="851"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169,50</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39"/>
        </w:trPr>
        <w:tc>
          <w:tcPr>
            <w:tcW w:w="393" w:type="dxa"/>
            <w:vMerge/>
            <w:tcBorders>
              <w:top w:val="single" w:sz="4" w:space="0" w:color="auto"/>
              <w:left w:val="single" w:sz="4" w:space="0" w:color="000000"/>
              <w:bottom w:val="single" w:sz="4" w:space="0" w:color="000000"/>
              <w:right w:val="single" w:sz="4" w:space="0" w:color="000000"/>
            </w:tcBorders>
            <w:vAlign w:val="center"/>
            <w:hideMark/>
          </w:tcPr>
          <w:p w:rsidR="00675F54" w:rsidRPr="00303B45" w:rsidRDefault="00675F54" w:rsidP="00675F54">
            <w:pPr>
              <w:suppressAutoHyphens w:val="0"/>
              <w:rPr>
                <w:rFonts w:eastAsia="Arial"/>
                <w:b/>
                <w:sz w:val="22"/>
                <w:szCs w:val="22"/>
                <w:lang w:eastAsia="ru-RU"/>
              </w:rPr>
            </w:pPr>
          </w:p>
        </w:tc>
        <w:tc>
          <w:tcPr>
            <w:tcW w:w="1700" w:type="dxa"/>
            <w:gridSpan w:val="2"/>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 местный бюджет</w:t>
            </w:r>
          </w:p>
        </w:tc>
        <w:tc>
          <w:tcPr>
            <w:tcW w:w="1417"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440,00</w:t>
            </w:r>
          </w:p>
        </w:tc>
        <w:tc>
          <w:tcPr>
            <w:tcW w:w="850"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177,00</w:t>
            </w:r>
          </w:p>
        </w:tc>
        <w:tc>
          <w:tcPr>
            <w:tcW w:w="851" w:type="dxa"/>
            <w:tcBorders>
              <w:top w:val="single" w:sz="4" w:space="0" w:color="auto"/>
              <w:left w:val="single" w:sz="4" w:space="0" w:color="000000"/>
              <w:bottom w:val="single" w:sz="4" w:space="0" w:color="000000"/>
              <w:right w:val="single" w:sz="4" w:space="0" w:color="000000"/>
            </w:tcBorders>
            <w:hideMark/>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169,50</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000000"/>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39"/>
        </w:trPr>
        <w:tc>
          <w:tcPr>
            <w:tcW w:w="393" w:type="dxa"/>
            <w:vMerge/>
            <w:tcBorders>
              <w:top w:val="single" w:sz="4" w:space="0" w:color="auto"/>
              <w:left w:val="single" w:sz="4" w:space="0" w:color="000000"/>
              <w:bottom w:val="single" w:sz="4" w:space="0" w:color="auto"/>
              <w:right w:val="single" w:sz="4" w:space="0" w:color="000000"/>
            </w:tcBorders>
            <w:vAlign w:val="center"/>
            <w:hideMark/>
          </w:tcPr>
          <w:p w:rsidR="00675F54" w:rsidRPr="00303B45" w:rsidRDefault="00675F54" w:rsidP="00675F54">
            <w:pPr>
              <w:suppressAutoHyphens w:val="0"/>
              <w:rPr>
                <w:rFonts w:eastAsia="Arial"/>
                <w:b/>
                <w:sz w:val="22"/>
                <w:szCs w:val="22"/>
                <w:lang w:eastAsia="ru-RU"/>
              </w:rPr>
            </w:pPr>
          </w:p>
        </w:tc>
        <w:tc>
          <w:tcPr>
            <w:tcW w:w="1700" w:type="dxa"/>
            <w:gridSpan w:val="2"/>
            <w:tcBorders>
              <w:top w:val="single" w:sz="4" w:space="0" w:color="auto"/>
              <w:left w:val="single" w:sz="4" w:space="0" w:color="000000"/>
              <w:bottom w:val="single" w:sz="4" w:space="0" w:color="auto"/>
              <w:right w:val="single" w:sz="4" w:space="0" w:color="000000"/>
            </w:tcBorders>
            <w:hideMark/>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-областной бюджет</w:t>
            </w:r>
          </w:p>
        </w:tc>
        <w:tc>
          <w:tcPr>
            <w:tcW w:w="1417"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hideMark/>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hideMark/>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hideMark/>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left="-108" w:right="-108"/>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39"/>
        </w:trPr>
        <w:tc>
          <w:tcPr>
            <w:tcW w:w="393"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b/>
                <w:sz w:val="22"/>
                <w:szCs w:val="22"/>
                <w:lang w:eastAsia="ru-RU"/>
              </w:rPr>
            </w:pPr>
            <w:r w:rsidRPr="00303B45">
              <w:rPr>
                <w:rFonts w:eastAsia="Arial"/>
                <w:sz w:val="22"/>
                <w:szCs w:val="22"/>
                <w:lang w:eastAsia="ru-RU"/>
              </w:rPr>
              <w:t>2</w:t>
            </w:r>
          </w:p>
        </w:tc>
        <w:tc>
          <w:tcPr>
            <w:tcW w:w="1700" w:type="dxa"/>
            <w:gridSpan w:val="2"/>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 xml:space="preserve">Ремонт и содержание </w:t>
            </w:r>
            <w:r w:rsidRPr="00303B45">
              <w:rPr>
                <w:rFonts w:eastAsia="Arial"/>
                <w:sz w:val="22"/>
                <w:szCs w:val="22"/>
                <w:lang w:eastAsia="ru-RU"/>
              </w:rPr>
              <w:lastRenderedPageBreak/>
              <w:t>объектов водоснабжения</w:t>
            </w:r>
          </w:p>
        </w:tc>
        <w:tc>
          <w:tcPr>
            <w:tcW w:w="1417"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108"/>
              <w:rPr>
                <w:rFonts w:eastAsia="Arial"/>
                <w:sz w:val="22"/>
                <w:szCs w:val="22"/>
                <w:lang w:eastAsia="ru-RU"/>
              </w:rPr>
            </w:pPr>
            <w:r w:rsidRPr="00303B45">
              <w:rPr>
                <w:rFonts w:eastAsia="Arial"/>
                <w:sz w:val="22"/>
                <w:szCs w:val="22"/>
                <w:lang w:eastAsia="ru-RU"/>
              </w:rPr>
              <w:lastRenderedPageBreak/>
              <w:t xml:space="preserve">Администрация </w:t>
            </w:r>
            <w:r w:rsidRPr="00303B45">
              <w:rPr>
                <w:rFonts w:eastAsia="Arial"/>
                <w:sz w:val="22"/>
                <w:szCs w:val="22"/>
                <w:lang w:eastAsia="ru-RU"/>
              </w:rPr>
              <w:lastRenderedPageBreak/>
              <w:t>Петровского городского поселения</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jc w:val="center"/>
              <w:rPr>
                <w:rFonts w:eastAsia="Arial"/>
                <w:sz w:val="22"/>
                <w:szCs w:val="22"/>
                <w:lang w:eastAsia="ru-RU"/>
              </w:rPr>
            </w:pPr>
          </w:p>
        </w:tc>
      </w:tr>
      <w:tr w:rsidR="00675F54" w:rsidRPr="00303B45" w:rsidTr="00675F54">
        <w:trPr>
          <w:trHeight w:val="439"/>
        </w:trPr>
        <w:tc>
          <w:tcPr>
            <w:tcW w:w="393" w:type="dxa"/>
            <w:tcBorders>
              <w:top w:val="single" w:sz="4" w:space="0" w:color="auto"/>
              <w:left w:val="single" w:sz="4" w:space="0" w:color="000000"/>
              <w:bottom w:val="single" w:sz="4" w:space="0" w:color="auto"/>
              <w:right w:val="single" w:sz="4" w:space="0" w:color="000000"/>
            </w:tcBorders>
            <w:vAlign w:val="center"/>
          </w:tcPr>
          <w:p w:rsidR="00675F54" w:rsidRPr="00303B45" w:rsidRDefault="00675F54" w:rsidP="00675F54">
            <w:pPr>
              <w:suppressAutoHyphens w:val="0"/>
              <w:rPr>
                <w:rFonts w:eastAsia="Arial"/>
                <w:b/>
                <w:sz w:val="22"/>
                <w:szCs w:val="22"/>
                <w:lang w:eastAsia="ru-RU"/>
              </w:rPr>
            </w:pPr>
          </w:p>
        </w:tc>
        <w:tc>
          <w:tcPr>
            <w:tcW w:w="1700" w:type="dxa"/>
            <w:gridSpan w:val="2"/>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бюджетные ассигнования</w:t>
            </w:r>
          </w:p>
        </w:tc>
        <w:tc>
          <w:tcPr>
            <w:tcW w:w="1417"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100,50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67,92</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Pr>
                <w:rFonts w:eastAsia="Arial"/>
                <w:sz w:val="22"/>
                <w:szCs w:val="22"/>
                <w:lang w:eastAsia="ru-RU"/>
              </w:rPr>
              <w:t>105,36</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39"/>
        </w:trPr>
        <w:tc>
          <w:tcPr>
            <w:tcW w:w="393" w:type="dxa"/>
            <w:tcBorders>
              <w:top w:val="single" w:sz="4" w:space="0" w:color="auto"/>
              <w:left w:val="single" w:sz="4" w:space="0" w:color="000000"/>
              <w:bottom w:val="single" w:sz="4" w:space="0" w:color="auto"/>
              <w:right w:val="single" w:sz="4" w:space="0" w:color="000000"/>
            </w:tcBorders>
            <w:vAlign w:val="center"/>
          </w:tcPr>
          <w:p w:rsidR="00675F54" w:rsidRPr="00303B45" w:rsidRDefault="00675F54" w:rsidP="00675F54">
            <w:pPr>
              <w:suppressAutoHyphens w:val="0"/>
              <w:rPr>
                <w:rFonts w:eastAsia="Arial"/>
                <w:b/>
                <w:sz w:val="22"/>
                <w:szCs w:val="22"/>
                <w:lang w:eastAsia="ru-RU"/>
              </w:rPr>
            </w:pPr>
          </w:p>
        </w:tc>
        <w:tc>
          <w:tcPr>
            <w:tcW w:w="1700" w:type="dxa"/>
            <w:gridSpan w:val="2"/>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 местный бюджет</w:t>
            </w:r>
          </w:p>
        </w:tc>
        <w:tc>
          <w:tcPr>
            <w:tcW w:w="1417"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100,50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67,92</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Pr>
                <w:rFonts w:eastAsia="Arial"/>
                <w:sz w:val="22"/>
                <w:szCs w:val="22"/>
                <w:lang w:eastAsia="ru-RU"/>
              </w:rPr>
              <w:t>105,36</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r>
      <w:tr w:rsidR="00675F54" w:rsidRPr="00303B45" w:rsidTr="00675F54">
        <w:trPr>
          <w:trHeight w:val="439"/>
        </w:trPr>
        <w:tc>
          <w:tcPr>
            <w:tcW w:w="393" w:type="dxa"/>
            <w:tcBorders>
              <w:top w:val="single" w:sz="4" w:space="0" w:color="auto"/>
              <w:left w:val="single" w:sz="4" w:space="0" w:color="000000"/>
              <w:bottom w:val="single" w:sz="4" w:space="0" w:color="auto"/>
              <w:right w:val="single" w:sz="4" w:space="0" w:color="000000"/>
            </w:tcBorders>
            <w:vAlign w:val="center"/>
          </w:tcPr>
          <w:p w:rsidR="00675F54" w:rsidRPr="00303B45" w:rsidRDefault="00675F54" w:rsidP="00675F54">
            <w:pPr>
              <w:suppressAutoHyphens w:val="0"/>
              <w:rPr>
                <w:rFonts w:eastAsia="Arial"/>
                <w:b/>
                <w:sz w:val="22"/>
                <w:szCs w:val="22"/>
                <w:lang w:eastAsia="ru-RU"/>
              </w:rPr>
            </w:pPr>
          </w:p>
        </w:tc>
        <w:tc>
          <w:tcPr>
            <w:tcW w:w="1700" w:type="dxa"/>
            <w:gridSpan w:val="2"/>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jc w:val="both"/>
              <w:rPr>
                <w:rFonts w:eastAsia="Arial"/>
                <w:sz w:val="22"/>
                <w:szCs w:val="22"/>
                <w:lang w:eastAsia="ru-RU"/>
              </w:rPr>
            </w:pPr>
            <w:r w:rsidRPr="00303B45">
              <w:rPr>
                <w:rFonts w:eastAsia="Arial"/>
                <w:sz w:val="22"/>
                <w:szCs w:val="22"/>
                <w:lang w:eastAsia="ru-RU"/>
              </w:rPr>
              <w:t>-областной бюджет</w:t>
            </w:r>
          </w:p>
        </w:tc>
        <w:tc>
          <w:tcPr>
            <w:tcW w:w="1417"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right="-390"/>
              <w:rPr>
                <w:rFonts w:eastAsia="Arial"/>
                <w:sz w:val="22"/>
                <w:szCs w:val="22"/>
                <w:lang w:eastAsia="ru-RU"/>
              </w:rPr>
            </w:pP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0"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ind w:left="-108"/>
              <w:jc w:val="center"/>
              <w:rPr>
                <w:rFonts w:eastAsia="Arial"/>
                <w:sz w:val="22"/>
                <w:szCs w:val="22"/>
                <w:lang w:eastAsia="ru-RU"/>
              </w:rPr>
            </w:pPr>
            <w:r w:rsidRPr="00303B45">
              <w:rPr>
                <w:rFonts w:eastAsia="Arial"/>
                <w:sz w:val="22"/>
                <w:szCs w:val="22"/>
                <w:lang w:eastAsia="ru-RU"/>
              </w:rPr>
              <w:t>0,00</w:t>
            </w:r>
          </w:p>
        </w:tc>
        <w:tc>
          <w:tcPr>
            <w:tcW w:w="851" w:type="dxa"/>
            <w:tcBorders>
              <w:top w:val="single" w:sz="4" w:space="0" w:color="auto"/>
              <w:left w:val="single" w:sz="4" w:space="0" w:color="000000"/>
              <w:bottom w:val="single" w:sz="4" w:space="0" w:color="auto"/>
              <w:right w:val="single" w:sz="4" w:space="0" w:color="000000"/>
            </w:tcBorders>
          </w:tcPr>
          <w:p w:rsidR="00675F54" w:rsidRPr="00303B45" w:rsidRDefault="00675F54" w:rsidP="00675F54">
            <w:pPr>
              <w:widowControl w:val="0"/>
              <w:autoSpaceDE w:val="0"/>
              <w:ind w:left="-108" w:right="-107"/>
              <w:jc w:val="center"/>
              <w:rPr>
                <w:rFonts w:eastAsia="Arial"/>
                <w:sz w:val="22"/>
                <w:szCs w:val="22"/>
                <w:lang w:eastAsia="ru-RU"/>
              </w:rPr>
            </w:pPr>
            <w:r w:rsidRPr="00303B45">
              <w:rPr>
                <w:rFonts w:eastAsia="Arial"/>
                <w:sz w:val="22"/>
                <w:szCs w:val="22"/>
                <w:lang w:eastAsia="ru-RU"/>
              </w:rPr>
              <w:t>0,00</w:t>
            </w:r>
          </w:p>
        </w:tc>
      </w:tr>
    </w:tbl>
    <w:p w:rsidR="00675F54" w:rsidRPr="00303B45" w:rsidRDefault="00675F54" w:rsidP="00675F54">
      <w:pPr>
        <w:pStyle w:val="a5"/>
        <w:jc w:val="right"/>
        <w:rPr>
          <w:rFonts w:ascii="Times New Roman" w:hAnsi="Times New Roman"/>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r>
        <w:rPr>
          <w:rFonts w:ascii="Times New Roman" w:hAnsi="Times New Roman"/>
          <w:sz w:val="28"/>
          <w:szCs w:val="28"/>
        </w:rPr>
        <w:lastRenderedPageBreak/>
        <w:t>Приложение 8</w:t>
      </w:r>
    </w:p>
    <w:p w:rsidR="00675F54" w:rsidRDefault="00675F54" w:rsidP="00675F54">
      <w:pPr>
        <w:pStyle w:val="a5"/>
        <w:jc w:val="right"/>
        <w:rPr>
          <w:rFonts w:ascii="Times New Roman" w:hAnsi="Times New Roman"/>
          <w:sz w:val="28"/>
          <w:szCs w:val="28"/>
        </w:rPr>
      </w:pPr>
      <w:r w:rsidRPr="00F14588">
        <w:rPr>
          <w:rFonts w:ascii="Times New Roman" w:hAnsi="Times New Roman"/>
          <w:sz w:val="28"/>
          <w:szCs w:val="28"/>
        </w:rPr>
        <w:t xml:space="preserve"> к муниципальной</w:t>
      </w:r>
      <w:r>
        <w:rPr>
          <w:rFonts w:ascii="Times New Roman" w:hAnsi="Times New Roman"/>
          <w:sz w:val="28"/>
          <w:szCs w:val="28"/>
        </w:rPr>
        <w:t xml:space="preserve"> п</w:t>
      </w:r>
      <w:r w:rsidRPr="00F14588">
        <w:rPr>
          <w:rFonts w:ascii="Times New Roman" w:hAnsi="Times New Roman"/>
          <w:sz w:val="28"/>
          <w:szCs w:val="28"/>
        </w:rPr>
        <w:t>рограмме</w:t>
      </w:r>
    </w:p>
    <w:p w:rsidR="00675F54" w:rsidRDefault="00675F54" w:rsidP="00675F54">
      <w:pPr>
        <w:pStyle w:val="a5"/>
        <w:jc w:val="right"/>
        <w:rPr>
          <w:rFonts w:ascii="Times New Roman" w:hAnsi="Times New Roman"/>
          <w:sz w:val="28"/>
          <w:szCs w:val="28"/>
        </w:rPr>
      </w:pPr>
      <w:r>
        <w:rPr>
          <w:rFonts w:ascii="Times New Roman" w:hAnsi="Times New Roman"/>
          <w:sz w:val="28"/>
          <w:szCs w:val="28"/>
        </w:rPr>
        <w:t xml:space="preserve"> </w:t>
      </w:r>
      <w:r w:rsidRPr="00F14588">
        <w:rPr>
          <w:rFonts w:ascii="Times New Roman" w:hAnsi="Times New Roman"/>
          <w:sz w:val="28"/>
          <w:szCs w:val="28"/>
        </w:rPr>
        <w:t>«</w:t>
      </w:r>
      <w:r>
        <w:rPr>
          <w:rFonts w:ascii="Times New Roman" w:hAnsi="Times New Roman"/>
          <w:sz w:val="28"/>
          <w:szCs w:val="28"/>
        </w:rPr>
        <w:t xml:space="preserve">Благоустройство населенных пунктов </w:t>
      </w:r>
    </w:p>
    <w:p w:rsidR="00675F54" w:rsidRDefault="00675F54" w:rsidP="00675F54">
      <w:pPr>
        <w:pStyle w:val="a5"/>
        <w:jc w:val="right"/>
        <w:rPr>
          <w:rFonts w:ascii="Times New Roman" w:hAnsi="Times New Roman"/>
          <w:sz w:val="28"/>
          <w:szCs w:val="28"/>
        </w:rPr>
      </w:pPr>
      <w:r>
        <w:rPr>
          <w:rFonts w:ascii="Times New Roman" w:hAnsi="Times New Roman"/>
          <w:sz w:val="28"/>
          <w:szCs w:val="28"/>
        </w:rPr>
        <w:t>Петровского городского поселения»</w:t>
      </w:r>
    </w:p>
    <w:p w:rsidR="00675F54" w:rsidRDefault="00675F54" w:rsidP="00675F54">
      <w:pPr>
        <w:widowControl w:val="0"/>
        <w:autoSpaceDE w:val="0"/>
        <w:autoSpaceDN w:val="0"/>
        <w:adjustRightInd w:val="0"/>
        <w:jc w:val="center"/>
        <w:rPr>
          <w:b/>
          <w:sz w:val="28"/>
          <w:szCs w:val="28"/>
          <w:lang w:eastAsia="ru-RU"/>
        </w:rPr>
      </w:pPr>
    </w:p>
    <w:p w:rsidR="00675F54" w:rsidRDefault="00675F54" w:rsidP="00675F54">
      <w:pPr>
        <w:widowControl w:val="0"/>
        <w:autoSpaceDE w:val="0"/>
        <w:autoSpaceDN w:val="0"/>
        <w:adjustRightInd w:val="0"/>
        <w:jc w:val="center"/>
        <w:rPr>
          <w:b/>
          <w:sz w:val="28"/>
          <w:szCs w:val="28"/>
          <w:lang w:eastAsia="ru-RU"/>
        </w:rPr>
      </w:pPr>
      <w:r>
        <w:rPr>
          <w:b/>
          <w:sz w:val="28"/>
          <w:szCs w:val="28"/>
          <w:lang w:eastAsia="ru-RU"/>
        </w:rPr>
        <w:t>Подпрограмма</w:t>
      </w:r>
    </w:p>
    <w:p w:rsidR="00675F54" w:rsidRDefault="00675F54" w:rsidP="00675F54">
      <w:pPr>
        <w:widowControl w:val="0"/>
        <w:autoSpaceDE w:val="0"/>
        <w:spacing w:line="276" w:lineRule="auto"/>
        <w:jc w:val="center"/>
        <w:rPr>
          <w:rFonts w:eastAsia="Calibri"/>
          <w:b/>
          <w:sz w:val="28"/>
          <w:szCs w:val="28"/>
        </w:rPr>
      </w:pPr>
      <w:r>
        <w:rPr>
          <w:rFonts w:eastAsia="Calibri"/>
          <w:b/>
          <w:sz w:val="28"/>
          <w:szCs w:val="28"/>
        </w:rPr>
        <w:t>«Формирование современной городской среды на территории Петровского городского поселения</w:t>
      </w:r>
    </w:p>
    <w:p w:rsidR="00675F54" w:rsidRDefault="00675F54" w:rsidP="00675F54">
      <w:pPr>
        <w:widowControl w:val="0"/>
        <w:autoSpaceDE w:val="0"/>
        <w:autoSpaceDN w:val="0"/>
        <w:adjustRightInd w:val="0"/>
        <w:ind w:firstLine="708"/>
        <w:jc w:val="center"/>
        <w:rPr>
          <w:b/>
          <w:sz w:val="28"/>
          <w:szCs w:val="28"/>
          <w:lang w:eastAsia="ru-RU"/>
        </w:rPr>
      </w:pPr>
      <w:r>
        <w:rPr>
          <w:b/>
          <w:sz w:val="28"/>
          <w:szCs w:val="28"/>
          <w:lang w:eastAsia="ru-RU"/>
        </w:rPr>
        <w:t>Раздел 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7319"/>
      </w:tblGrid>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Тип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Аналитическая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Наименование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Pr="008D5110" w:rsidRDefault="00675F54" w:rsidP="00675F54">
            <w:pPr>
              <w:widowControl w:val="0"/>
              <w:autoSpaceDE w:val="0"/>
              <w:spacing w:line="276" w:lineRule="auto"/>
              <w:rPr>
                <w:rFonts w:eastAsia="Calibri"/>
                <w:sz w:val="28"/>
                <w:szCs w:val="28"/>
              </w:rPr>
            </w:pPr>
            <w:r w:rsidRPr="008D5110">
              <w:rPr>
                <w:rFonts w:eastAsia="Calibri"/>
                <w:sz w:val="28"/>
                <w:szCs w:val="28"/>
              </w:rPr>
              <w:t>«Формирование современной городской среды</w:t>
            </w:r>
            <w:r>
              <w:rPr>
                <w:rFonts w:eastAsia="Calibri"/>
                <w:sz w:val="28"/>
                <w:szCs w:val="28"/>
              </w:rPr>
              <w:t xml:space="preserve"> на территории Петровского городского поселения</w:t>
            </w:r>
            <w:r w:rsidRPr="008D5110">
              <w:rPr>
                <w:rFonts w:eastAsia="Calibri"/>
                <w:sz w:val="28"/>
                <w:szCs w:val="28"/>
              </w:rPr>
              <w:t>»</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 xml:space="preserve">Срок реализации подпрограммы </w:t>
            </w:r>
          </w:p>
        </w:tc>
        <w:tc>
          <w:tcPr>
            <w:tcW w:w="7747"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jc w:val="both"/>
              <w:rPr>
                <w:sz w:val="28"/>
                <w:szCs w:val="28"/>
                <w:lang w:eastAsia="ru-RU"/>
              </w:rPr>
            </w:pPr>
            <w:r>
              <w:rPr>
                <w:sz w:val="28"/>
                <w:szCs w:val="28"/>
                <w:lang w:eastAsia="ru-RU"/>
              </w:rPr>
              <w:t>2017 год</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Исполнители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lang w:eastAsia="ru-RU"/>
              </w:rPr>
            </w:pPr>
            <w:r>
              <w:rPr>
                <w:sz w:val="28"/>
                <w:szCs w:val="28"/>
                <w:lang w:eastAsia="ru-RU"/>
              </w:rPr>
              <w:t>Администрация Петровского городского поселения Гаврилово-Посадского муниципального района</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Цель (цели) подпрограммы</w:t>
            </w:r>
          </w:p>
        </w:tc>
        <w:tc>
          <w:tcPr>
            <w:tcW w:w="7747" w:type="dxa"/>
            <w:tcBorders>
              <w:top w:val="single" w:sz="4" w:space="0" w:color="auto"/>
              <w:left w:val="single" w:sz="4" w:space="0" w:color="auto"/>
              <w:bottom w:val="single" w:sz="4" w:space="0" w:color="auto"/>
              <w:right w:val="single" w:sz="4" w:space="0" w:color="auto"/>
            </w:tcBorders>
            <w:hideMark/>
          </w:tcPr>
          <w:p w:rsidR="00675F54" w:rsidRPr="008D5110" w:rsidRDefault="00675F54" w:rsidP="00675F54">
            <w:pPr>
              <w:widowControl w:val="0"/>
              <w:jc w:val="both"/>
              <w:rPr>
                <w:color w:val="FF0000"/>
                <w:sz w:val="28"/>
                <w:szCs w:val="28"/>
                <w:lang w:eastAsia="ru-RU"/>
              </w:rPr>
            </w:pPr>
            <w:r w:rsidRPr="008D5110">
              <w:rPr>
                <w:sz w:val="28"/>
                <w:szCs w:val="28"/>
              </w:rPr>
              <w:t xml:space="preserve">Повышение уровня благоустройства территорий </w:t>
            </w:r>
            <w:r>
              <w:rPr>
                <w:sz w:val="28"/>
                <w:szCs w:val="28"/>
              </w:rPr>
              <w:t>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Задачи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jc w:val="both"/>
              <w:rPr>
                <w:sz w:val="28"/>
                <w:szCs w:val="28"/>
              </w:rPr>
            </w:pPr>
            <w:r>
              <w:rPr>
                <w:sz w:val="28"/>
                <w:szCs w:val="28"/>
              </w:rPr>
              <w:t>Повышение уровня благоустройства дворовых территорий Петровского городского поселения;</w:t>
            </w:r>
          </w:p>
          <w:p w:rsidR="00675F54" w:rsidRDefault="00675F54" w:rsidP="00675F54">
            <w:pPr>
              <w:widowControl w:val="0"/>
              <w:jc w:val="both"/>
              <w:rPr>
                <w:sz w:val="28"/>
                <w:szCs w:val="28"/>
              </w:rPr>
            </w:pPr>
            <w:r>
              <w:rPr>
                <w:sz w:val="28"/>
                <w:szCs w:val="28"/>
              </w:rPr>
              <w:t>Повышение уровня благоустройства муниципальных территорий общего пользования;</w:t>
            </w:r>
          </w:p>
          <w:p w:rsidR="00675F54" w:rsidRPr="008D5110" w:rsidRDefault="00675F54" w:rsidP="00675F54">
            <w:pPr>
              <w:widowControl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Петровского городского поселения</w:t>
            </w:r>
          </w:p>
        </w:tc>
      </w:tr>
      <w:tr w:rsidR="00675F54" w:rsidTr="00675F54">
        <w:tc>
          <w:tcPr>
            <w:tcW w:w="2459" w:type="dxa"/>
            <w:tcBorders>
              <w:top w:val="single" w:sz="4" w:space="0" w:color="auto"/>
              <w:left w:val="single" w:sz="4" w:space="0" w:color="auto"/>
              <w:bottom w:val="single" w:sz="4" w:space="0" w:color="auto"/>
              <w:right w:val="single" w:sz="4" w:space="0" w:color="auto"/>
            </w:tcBorders>
            <w:hideMark/>
          </w:tcPr>
          <w:p w:rsidR="00675F54" w:rsidRDefault="00675F54" w:rsidP="00675F54">
            <w:pPr>
              <w:widowControl w:val="0"/>
              <w:rPr>
                <w:sz w:val="28"/>
                <w:szCs w:val="28"/>
                <w:lang w:eastAsia="ru-RU"/>
              </w:rPr>
            </w:pPr>
            <w:r>
              <w:rPr>
                <w:sz w:val="28"/>
                <w:szCs w:val="28"/>
                <w:lang w:eastAsia="ru-RU"/>
              </w:rPr>
              <w:t>Объемы ресурсного обеспечения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Pr="009B00F4" w:rsidRDefault="00675F54" w:rsidP="00675F54">
            <w:pPr>
              <w:snapToGrid w:val="0"/>
              <w:rPr>
                <w:sz w:val="28"/>
                <w:szCs w:val="28"/>
              </w:rPr>
            </w:pPr>
            <w:r w:rsidRPr="009B00F4">
              <w:rPr>
                <w:sz w:val="28"/>
                <w:szCs w:val="28"/>
              </w:rPr>
              <w:t xml:space="preserve">Общий объем бюджетных ассигнований: </w:t>
            </w:r>
          </w:p>
          <w:p w:rsidR="00675F54" w:rsidRDefault="00675F54" w:rsidP="00675F54">
            <w:pPr>
              <w:rPr>
                <w:sz w:val="28"/>
                <w:szCs w:val="28"/>
              </w:rPr>
            </w:pPr>
            <w:r>
              <w:rPr>
                <w:sz w:val="28"/>
                <w:szCs w:val="28"/>
              </w:rPr>
              <w:t>2017 год –  1227,96</w:t>
            </w:r>
            <w:r w:rsidRPr="009B00F4">
              <w:rPr>
                <w:sz w:val="28"/>
                <w:szCs w:val="28"/>
              </w:rPr>
              <w:t xml:space="preserve"> тыс. руб.</w:t>
            </w:r>
          </w:p>
          <w:p w:rsidR="00675F54" w:rsidRPr="009B00F4" w:rsidRDefault="00675F54" w:rsidP="00675F54">
            <w:pPr>
              <w:rPr>
                <w:sz w:val="28"/>
                <w:szCs w:val="28"/>
              </w:rPr>
            </w:pPr>
            <w:r w:rsidRPr="009B00F4">
              <w:rPr>
                <w:sz w:val="28"/>
                <w:szCs w:val="28"/>
              </w:rPr>
              <w:t>- местный бюджет</w:t>
            </w:r>
          </w:p>
          <w:p w:rsidR="00675F54" w:rsidRDefault="00675F54" w:rsidP="00675F54">
            <w:pPr>
              <w:rPr>
                <w:sz w:val="28"/>
                <w:szCs w:val="28"/>
              </w:rPr>
            </w:pPr>
            <w:r>
              <w:rPr>
                <w:sz w:val="28"/>
                <w:szCs w:val="28"/>
              </w:rPr>
              <w:t xml:space="preserve">2017 год –  23,04 </w:t>
            </w:r>
            <w:r w:rsidRPr="009B00F4">
              <w:rPr>
                <w:sz w:val="28"/>
                <w:szCs w:val="28"/>
              </w:rPr>
              <w:t>тыс. руб.</w:t>
            </w:r>
          </w:p>
          <w:p w:rsidR="00675F54" w:rsidRPr="009B00F4" w:rsidRDefault="00675F54" w:rsidP="00675F54">
            <w:pPr>
              <w:rPr>
                <w:sz w:val="28"/>
                <w:szCs w:val="28"/>
              </w:rPr>
            </w:pPr>
            <w:r>
              <w:rPr>
                <w:sz w:val="28"/>
                <w:szCs w:val="28"/>
              </w:rPr>
              <w:t xml:space="preserve">- областной </w:t>
            </w:r>
            <w:r w:rsidRPr="009B00F4">
              <w:rPr>
                <w:sz w:val="28"/>
                <w:szCs w:val="28"/>
              </w:rPr>
              <w:t xml:space="preserve"> бюджет</w:t>
            </w:r>
          </w:p>
          <w:p w:rsidR="00675F54" w:rsidRDefault="00675F54" w:rsidP="00675F54">
            <w:pPr>
              <w:rPr>
                <w:sz w:val="28"/>
                <w:szCs w:val="28"/>
              </w:rPr>
            </w:pPr>
            <w:r>
              <w:rPr>
                <w:sz w:val="28"/>
                <w:szCs w:val="28"/>
              </w:rPr>
              <w:t xml:space="preserve">2017 год – 108,44 </w:t>
            </w:r>
            <w:r w:rsidRPr="009B00F4">
              <w:rPr>
                <w:sz w:val="28"/>
                <w:szCs w:val="28"/>
              </w:rPr>
              <w:t>тыс. руб.</w:t>
            </w:r>
          </w:p>
          <w:p w:rsidR="00675F54" w:rsidRDefault="00675F54" w:rsidP="00675F54">
            <w:pPr>
              <w:rPr>
                <w:sz w:val="28"/>
                <w:szCs w:val="28"/>
              </w:rPr>
            </w:pPr>
            <w:r>
              <w:rPr>
                <w:sz w:val="28"/>
                <w:szCs w:val="28"/>
              </w:rPr>
              <w:t>- федеральный бюджет</w:t>
            </w:r>
          </w:p>
          <w:p w:rsidR="00675F54" w:rsidRDefault="00675F54" w:rsidP="00675F54">
            <w:pPr>
              <w:rPr>
                <w:sz w:val="28"/>
                <w:szCs w:val="28"/>
              </w:rPr>
            </w:pPr>
            <w:r>
              <w:rPr>
                <w:sz w:val="28"/>
                <w:szCs w:val="28"/>
              </w:rPr>
              <w:t>2017 год – 1096,48 тыс.руб</w:t>
            </w:r>
          </w:p>
          <w:p w:rsidR="00675F54" w:rsidRDefault="00675F54" w:rsidP="00675F54">
            <w:pPr>
              <w:rPr>
                <w:sz w:val="28"/>
                <w:szCs w:val="28"/>
              </w:rPr>
            </w:pPr>
            <w:r>
              <w:rPr>
                <w:sz w:val="28"/>
                <w:szCs w:val="28"/>
              </w:rPr>
              <w:t>- внебюджетные источники</w:t>
            </w:r>
          </w:p>
          <w:p w:rsidR="00675F54" w:rsidRDefault="00675F54" w:rsidP="00675F54">
            <w:pPr>
              <w:rPr>
                <w:sz w:val="28"/>
                <w:szCs w:val="28"/>
              </w:rPr>
            </w:pPr>
            <w:r>
              <w:rPr>
                <w:sz w:val="28"/>
                <w:szCs w:val="28"/>
              </w:rPr>
              <w:t>2017 год -   0,00 тыс.руб.</w:t>
            </w:r>
          </w:p>
        </w:tc>
      </w:tr>
      <w:tr w:rsidR="00675F54" w:rsidTr="00675F54">
        <w:tc>
          <w:tcPr>
            <w:tcW w:w="2459" w:type="dxa"/>
            <w:tcBorders>
              <w:top w:val="single" w:sz="4" w:space="0" w:color="auto"/>
              <w:left w:val="single" w:sz="4" w:space="0" w:color="auto"/>
              <w:bottom w:val="single" w:sz="4" w:space="0" w:color="auto"/>
              <w:right w:val="single" w:sz="4" w:space="0" w:color="auto"/>
            </w:tcBorders>
          </w:tcPr>
          <w:p w:rsidR="00675F54" w:rsidRDefault="00675F54" w:rsidP="00675F54">
            <w:pPr>
              <w:widowControl w:val="0"/>
              <w:rPr>
                <w:sz w:val="28"/>
                <w:szCs w:val="28"/>
                <w:lang w:eastAsia="ru-RU"/>
              </w:rPr>
            </w:pPr>
            <w:r>
              <w:rPr>
                <w:sz w:val="28"/>
                <w:szCs w:val="28"/>
                <w:lang w:eastAsia="ru-RU"/>
              </w:rPr>
              <w:t>Ожидаемые результаты реализации Подпрограммы</w:t>
            </w:r>
          </w:p>
        </w:tc>
        <w:tc>
          <w:tcPr>
            <w:tcW w:w="7747" w:type="dxa"/>
            <w:tcBorders>
              <w:top w:val="single" w:sz="4" w:space="0" w:color="auto"/>
              <w:left w:val="single" w:sz="4" w:space="0" w:color="auto"/>
              <w:bottom w:val="single" w:sz="4" w:space="0" w:color="auto"/>
              <w:right w:val="single" w:sz="4" w:space="0" w:color="auto"/>
            </w:tcBorders>
          </w:tcPr>
          <w:p w:rsidR="00675F54" w:rsidRPr="009B00F4" w:rsidRDefault="00675F54" w:rsidP="00675F54">
            <w:pPr>
              <w:snapToGrid w:val="0"/>
              <w:rPr>
                <w:sz w:val="28"/>
                <w:szCs w:val="28"/>
              </w:rPr>
            </w:pPr>
            <w:r>
              <w:rPr>
                <w:sz w:val="28"/>
                <w:szCs w:val="28"/>
              </w:rPr>
              <w:t>Реализация Подпрограммы позволит повысить уровень благоустройства поселения и улучшить его эстетический облик</w:t>
            </w:r>
          </w:p>
        </w:tc>
      </w:tr>
    </w:tbl>
    <w:p w:rsidR="00675F54" w:rsidRDefault="00675F54" w:rsidP="00675F54">
      <w:pPr>
        <w:pStyle w:val="ConsPlusNormal"/>
        <w:jc w:val="center"/>
        <w:rPr>
          <w:rFonts w:ascii="Times New Roman" w:hAnsi="Times New Roman" w:cs="Times New Roman"/>
          <w:sz w:val="24"/>
          <w:szCs w:val="24"/>
        </w:rPr>
      </w:pPr>
    </w:p>
    <w:p w:rsidR="00675F54" w:rsidRPr="0073211F" w:rsidRDefault="00675F54" w:rsidP="00675F54">
      <w:pPr>
        <w:pStyle w:val="ConsPlusNormal"/>
        <w:rPr>
          <w:rFonts w:ascii="Times New Roman" w:hAnsi="Times New Roman" w:cs="Times New Roman"/>
          <w:b/>
          <w:sz w:val="28"/>
          <w:szCs w:val="28"/>
        </w:rPr>
      </w:pPr>
      <w:r w:rsidRPr="0073211F">
        <w:rPr>
          <w:rFonts w:ascii="Times New Roman" w:hAnsi="Times New Roman" w:cs="Times New Roman"/>
          <w:b/>
          <w:sz w:val="28"/>
          <w:szCs w:val="28"/>
        </w:rPr>
        <w:t xml:space="preserve">Раздел 2. Характеристика текущего состояния сферы реализации подпрограммы </w:t>
      </w:r>
    </w:p>
    <w:p w:rsidR="00675F54" w:rsidRPr="00E90037" w:rsidRDefault="00675F54" w:rsidP="00675F54">
      <w:pPr>
        <w:pStyle w:val="ConsPlusNormal"/>
        <w:jc w:val="both"/>
        <w:rPr>
          <w:rFonts w:ascii="Times New Roman" w:hAnsi="Times New Roman" w:cs="Times New Roman"/>
          <w:sz w:val="26"/>
          <w:szCs w:val="26"/>
        </w:rPr>
      </w:pPr>
    </w:p>
    <w:p w:rsidR="00675F54" w:rsidRPr="00447E36" w:rsidRDefault="00675F54" w:rsidP="00675F54">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2.1  . Характеристика благоустройства дворовых территорий.</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В Петровском городском поселении более 60 многоквартирных жилых домов. Благоустройство дворов жилищного фонда и на сегодняшний день в целом по Петровскому городскому поселению полностью или частично не отвечает нормативным требованиям.</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Пришло в негодность асфальтовое покрытие придомовых проездов и тротуаров. Асфальтобетонное покрытие б</w:t>
      </w:r>
      <w:r>
        <w:rPr>
          <w:rFonts w:ascii="Times New Roman" w:hAnsi="Times New Roman" w:cs="Times New Roman"/>
          <w:sz w:val="28"/>
          <w:szCs w:val="28"/>
        </w:rPr>
        <w:t>о</w:t>
      </w:r>
      <w:r w:rsidRPr="00447E36">
        <w:rPr>
          <w:rFonts w:ascii="Times New Roman" w:hAnsi="Times New Roman" w:cs="Times New Roman"/>
          <w:sz w:val="28"/>
          <w:szCs w:val="28"/>
        </w:rPr>
        <w:t>лее чем на 90% придомовых территорий имеет высокий физический износ.</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75F54" w:rsidRDefault="00675F54" w:rsidP="00675F54">
      <w:pPr>
        <w:pStyle w:val="Default"/>
        <w:ind w:firstLine="540"/>
        <w:jc w:val="both"/>
        <w:rPr>
          <w:color w:val="auto"/>
          <w:sz w:val="28"/>
          <w:szCs w:val="28"/>
        </w:rPr>
      </w:pPr>
      <w:r w:rsidRPr="00447E36">
        <w:rPr>
          <w:sz w:val="28"/>
          <w:szCs w:val="28"/>
        </w:rPr>
        <w:t xml:space="preserve">Реализация подпрограммы позволит создать благоприятные условия среды обитания, повысить комфортность проживания населения Петровского </w:t>
      </w:r>
      <w:r w:rsidRPr="00447E36">
        <w:rPr>
          <w:sz w:val="28"/>
          <w:szCs w:val="28"/>
        </w:rPr>
        <w:lastRenderedPageBreak/>
        <w:t xml:space="preserve">городского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w:t>
      </w:r>
      <w:r>
        <w:rPr>
          <w:color w:val="auto"/>
          <w:sz w:val="28"/>
          <w:szCs w:val="28"/>
        </w:rPr>
        <w:t xml:space="preserve"> маломобильных групп населения.</w:t>
      </w:r>
    </w:p>
    <w:p w:rsidR="00675F54" w:rsidRPr="00743DE3" w:rsidRDefault="00675F54" w:rsidP="00675F54">
      <w:pPr>
        <w:pStyle w:val="a5"/>
        <w:jc w:val="both"/>
        <w:rPr>
          <w:rFonts w:ascii="Times New Roman" w:hAnsi="Times New Roman"/>
          <w:sz w:val="28"/>
          <w:szCs w:val="28"/>
        </w:rPr>
      </w:pPr>
      <w:r w:rsidRPr="004C1C8C">
        <w:rPr>
          <w:rFonts w:ascii="Times New Roman" w:hAnsi="Times New Roman"/>
          <w:color w:val="FF0000"/>
          <w:sz w:val="28"/>
          <w:szCs w:val="28"/>
        </w:rPr>
        <w:t xml:space="preserve">          </w:t>
      </w:r>
      <w:r w:rsidRPr="00743DE3">
        <w:rPr>
          <w:rFonts w:ascii="Times New Roman" w:hAnsi="Times New Roman"/>
          <w:sz w:val="28"/>
          <w:szCs w:val="28"/>
        </w:rPr>
        <w:t>В соответствии с Протоколом  рассмотрения и оценки предложений заинтересованных лиц о включении дворовой территории в муниципальную программу по «Формирование современной городской среды на территории  муниципального образования Петровское городское поселение на 2017 год» от 13.03.2017, адресный перечень многоквартирных домов, дворовые территории которых отобраны и подлежат благоустройству в 2017 году выглядит следующим образом:</w:t>
      </w:r>
    </w:p>
    <w:p w:rsidR="00675F54" w:rsidRPr="00743DE3" w:rsidRDefault="00675F54" w:rsidP="00675F54">
      <w:pPr>
        <w:pStyle w:val="a5"/>
        <w:jc w:val="both"/>
        <w:rPr>
          <w:rFonts w:ascii="Times New Roman" w:hAnsi="Times New Roman"/>
          <w:sz w:val="28"/>
          <w:szCs w:val="28"/>
        </w:rPr>
      </w:pPr>
    </w:p>
    <w:p w:rsidR="00675F54" w:rsidRPr="00743DE3" w:rsidRDefault="00675F54" w:rsidP="00675F54">
      <w:pPr>
        <w:pStyle w:val="a5"/>
        <w:numPr>
          <w:ilvl w:val="0"/>
          <w:numId w:val="41"/>
        </w:numPr>
        <w:jc w:val="both"/>
        <w:rPr>
          <w:rFonts w:ascii="Times New Roman" w:hAnsi="Times New Roman"/>
          <w:sz w:val="28"/>
          <w:szCs w:val="28"/>
        </w:rPr>
      </w:pPr>
      <w:r w:rsidRPr="00743DE3">
        <w:rPr>
          <w:rFonts w:ascii="Times New Roman" w:hAnsi="Times New Roman"/>
          <w:sz w:val="28"/>
          <w:szCs w:val="28"/>
        </w:rPr>
        <w:t>п.Петровский, ул.Юбилейная, д.7</w:t>
      </w:r>
    </w:p>
    <w:p w:rsidR="00675F54" w:rsidRPr="00743DE3" w:rsidRDefault="00675F54" w:rsidP="00675F54">
      <w:pPr>
        <w:pStyle w:val="a5"/>
        <w:numPr>
          <w:ilvl w:val="0"/>
          <w:numId w:val="41"/>
        </w:numPr>
        <w:jc w:val="both"/>
        <w:rPr>
          <w:rFonts w:ascii="Times New Roman" w:hAnsi="Times New Roman"/>
          <w:sz w:val="28"/>
          <w:szCs w:val="28"/>
        </w:rPr>
      </w:pPr>
      <w:r w:rsidRPr="00743DE3">
        <w:rPr>
          <w:rFonts w:ascii="Times New Roman" w:hAnsi="Times New Roman"/>
          <w:sz w:val="28"/>
          <w:szCs w:val="28"/>
        </w:rPr>
        <w:t>с.Петрово-Городище, ул.Ленина, д.16</w:t>
      </w:r>
    </w:p>
    <w:p w:rsidR="00675F54" w:rsidRPr="00743DE3" w:rsidRDefault="00675F54" w:rsidP="00675F54">
      <w:pPr>
        <w:pStyle w:val="a5"/>
        <w:numPr>
          <w:ilvl w:val="0"/>
          <w:numId w:val="41"/>
        </w:numPr>
        <w:jc w:val="both"/>
        <w:rPr>
          <w:rFonts w:ascii="Times New Roman" w:hAnsi="Times New Roman"/>
          <w:sz w:val="28"/>
          <w:szCs w:val="28"/>
        </w:rPr>
      </w:pPr>
      <w:r w:rsidRPr="00743DE3">
        <w:rPr>
          <w:rFonts w:ascii="Times New Roman" w:hAnsi="Times New Roman"/>
          <w:sz w:val="28"/>
          <w:szCs w:val="28"/>
        </w:rPr>
        <w:t>п.Петровский, ул.Заводская, д.5</w:t>
      </w:r>
    </w:p>
    <w:p w:rsidR="00675F54" w:rsidRPr="008F370A" w:rsidRDefault="00675F54" w:rsidP="00675F54">
      <w:pPr>
        <w:pStyle w:val="Default"/>
        <w:ind w:firstLine="540"/>
        <w:jc w:val="both"/>
        <w:rPr>
          <w:color w:val="auto"/>
          <w:sz w:val="28"/>
          <w:szCs w:val="28"/>
        </w:rPr>
      </w:pP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2.2. Характеристика сферы благоустройства муниципальных территорий общего пользования.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Внешний облик поселения, его эстетический вид во многом зависят от степени благоустроенности территории, от площади озеленения.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675F54" w:rsidRPr="00447E36" w:rsidRDefault="00675F54" w:rsidP="00675F54">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675F54" w:rsidRPr="00447E36" w:rsidRDefault="00675F54" w:rsidP="00675F54">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75F54"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Петровского городского поселения.</w:t>
      </w:r>
    </w:p>
    <w:p w:rsidR="00675F54" w:rsidRPr="00886591" w:rsidRDefault="00675F54" w:rsidP="00675F54">
      <w:pPr>
        <w:tabs>
          <w:tab w:val="left" w:pos="709"/>
        </w:tabs>
        <w:jc w:val="both"/>
        <w:rPr>
          <w:sz w:val="28"/>
          <w:szCs w:val="28"/>
        </w:rPr>
      </w:pPr>
      <w:r>
        <w:rPr>
          <w:sz w:val="28"/>
          <w:szCs w:val="28"/>
        </w:rPr>
        <w:tab/>
      </w:r>
      <w:r w:rsidRPr="004C1C8C">
        <w:rPr>
          <w:color w:val="FF0000"/>
          <w:sz w:val="28"/>
          <w:szCs w:val="28"/>
        </w:rPr>
        <w:t xml:space="preserve"> </w:t>
      </w:r>
      <w:r w:rsidRPr="00886591">
        <w:rPr>
          <w:sz w:val="28"/>
          <w:szCs w:val="28"/>
        </w:rPr>
        <w:t>В соответствии с Протоколом  рассмотрения и оценки предложений граждан и организций о включении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 от 13.03.2017 адресный перечень общественных территорий и предложений по их благоустройству в 2017 году выглядит следующим образом:</w:t>
      </w:r>
    </w:p>
    <w:p w:rsidR="00675F54" w:rsidRPr="00886591" w:rsidRDefault="00675F54" w:rsidP="00675F54">
      <w:pPr>
        <w:tabs>
          <w:tab w:val="left" w:pos="709"/>
        </w:tabs>
        <w:jc w:val="both"/>
        <w:rPr>
          <w:sz w:val="28"/>
          <w:szCs w:val="28"/>
        </w:rPr>
      </w:pPr>
    </w:p>
    <w:p w:rsidR="00675F54" w:rsidRPr="00886591" w:rsidRDefault="00675F54" w:rsidP="00675F54">
      <w:pPr>
        <w:pStyle w:val="a9"/>
        <w:numPr>
          <w:ilvl w:val="0"/>
          <w:numId w:val="42"/>
        </w:numPr>
        <w:tabs>
          <w:tab w:val="left" w:pos="709"/>
        </w:tabs>
        <w:jc w:val="both"/>
        <w:rPr>
          <w:sz w:val="28"/>
          <w:szCs w:val="28"/>
        </w:rPr>
      </w:pPr>
      <w:r w:rsidRPr="00886591">
        <w:rPr>
          <w:sz w:val="28"/>
          <w:szCs w:val="28"/>
        </w:rPr>
        <w:t>Село Липовая Роща, бывшая территория детского городка «Сказка».</w:t>
      </w:r>
    </w:p>
    <w:p w:rsidR="00675F54" w:rsidRPr="00886591" w:rsidRDefault="00675F54" w:rsidP="00675F54">
      <w:pPr>
        <w:pStyle w:val="a9"/>
        <w:tabs>
          <w:tab w:val="left" w:pos="709"/>
        </w:tabs>
        <w:jc w:val="both"/>
        <w:rPr>
          <w:sz w:val="28"/>
          <w:szCs w:val="28"/>
        </w:rPr>
      </w:pPr>
      <w:r w:rsidRPr="00886591">
        <w:rPr>
          <w:sz w:val="28"/>
          <w:szCs w:val="28"/>
        </w:rPr>
        <w:t>(Планируемые виды работ - Установка детской игровой площадки).</w:t>
      </w:r>
    </w:p>
    <w:p w:rsidR="00675F54" w:rsidRPr="00881820" w:rsidRDefault="00675F54" w:rsidP="00675F54">
      <w:pPr>
        <w:pStyle w:val="ConsPlusNormal"/>
        <w:ind w:firstLine="0"/>
        <w:jc w:val="both"/>
        <w:rPr>
          <w:rFonts w:ascii="Times New Roman" w:hAnsi="Times New Roman" w:cs="Times New Roman"/>
          <w:color w:val="FF0000"/>
        </w:rPr>
      </w:pPr>
    </w:p>
    <w:p w:rsidR="00675F54" w:rsidRDefault="00675F54" w:rsidP="00675F54">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 xml:space="preserve"> 2.3 Действующие Правила благоустройства территории Петровского городского поселения утверждены решением Совета Петровского городского поселения от 22.06.2012 № 151. В связи с изменениями законодательства, требований по содержанию территорий,  указанные Пр</w:t>
      </w:r>
      <w:r>
        <w:rPr>
          <w:rFonts w:ascii="Times New Roman" w:hAnsi="Times New Roman" w:cs="Times New Roman"/>
          <w:sz w:val="28"/>
          <w:szCs w:val="28"/>
        </w:rPr>
        <w:t>авила постоянно корректируются.</w:t>
      </w:r>
    </w:p>
    <w:p w:rsidR="00675F54" w:rsidRPr="00DC650B" w:rsidRDefault="00675F54" w:rsidP="00675F5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DC650B">
        <w:rPr>
          <w:rFonts w:ascii="Times New Roman" w:hAnsi="Times New Roman" w:cs="Times New Roman"/>
          <w:sz w:val="28"/>
          <w:szCs w:val="28"/>
        </w:rPr>
        <w:t xml:space="preserve"> «Сведения о показателях (индикаторах) подпрограммы, характеризующих текущую ситуацию</w:t>
      </w:r>
      <w:r>
        <w:rPr>
          <w:rFonts w:ascii="Times New Roman" w:hAnsi="Times New Roman" w:cs="Times New Roman"/>
          <w:sz w:val="28"/>
          <w:szCs w:val="28"/>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4975"/>
        <w:gridCol w:w="850"/>
        <w:gridCol w:w="1276"/>
        <w:gridCol w:w="1276"/>
        <w:gridCol w:w="1275"/>
      </w:tblGrid>
      <w:tr w:rsidR="00675F54" w:rsidRPr="00DC650B" w:rsidTr="00675F54">
        <w:tc>
          <w:tcPr>
            <w:tcW w:w="662" w:type="dxa"/>
          </w:tcPr>
          <w:p w:rsidR="00675F54" w:rsidRPr="00DC650B" w:rsidRDefault="00675F54" w:rsidP="00675F54">
            <w:pPr>
              <w:jc w:val="center"/>
              <w:rPr>
                <w:sz w:val="28"/>
                <w:szCs w:val="28"/>
              </w:rPr>
            </w:pPr>
            <w:r w:rsidRPr="00DC650B">
              <w:rPr>
                <w:sz w:val="28"/>
                <w:szCs w:val="28"/>
              </w:rPr>
              <w:t>№</w:t>
            </w:r>
          </w:p>
        </w:tc>
        <w:tc>
          <w:tcPr>
            <w:tcW w:w="4975" w:type="dxa"/>
          </w:tcPr>
          <w:p w:rsidR="00675F54" w:rsidRPr="00DC650B" w:rsidRDefault="00675F54" w:rsidP="00675F54">
            <w:pPr>
              <w:jc w:val="center"/>
              <w:rPr>
                <w:sz w:val="28"/>
                <w:szCs w:val="28"/>
              </w:rPr>
            </w:pPr>
            <w:r w:rsidRPr="00DC650B">
              <w:rPr>
                <w:sz w:val="28"/>
                <w:szCs w:val="28"/>
              </w:rPr>
              <w:t>Наименование показателей</w:t>
            </w:r>
          </w:p>
          <w:p w:rsidR="00675F54" w:rsidRPr="00DC650B" w:rsidRDefault="00675F54" w:rsidP="00675F54">
            <w:pPr>
              <w:jc w:val="center"/>
              <w:rPr>
                <w:sz w:val="28"/>
                <w:szCs w:val="28"/>
              </w:rPr>
            </w:pPr>
            <w:r w:rsidRPr="00DC650B">
              <w:rPr>
                <w:sz w:val="28"/>
                <w:szCs w:val="28"/>
              </w:rPr>
              <w:t>(индикаторов)</w:t>
            </w:r>
          </w:p>
        </w:tc>
        <w:tc>
          <w:tcPr>
            <w:tcW w:w="850" w:type="dxa"/>
          </w:tcPr>
          <w:p w:rsidR="00675F54" w:rsidRPr="00DC650B" w:rsidRDefault="00675F54" w:rsidP="00675F54">
            <w:pPr>
              <w:jc w:val="center"/>
              <w:rPr>
                <w:sz w:val="28"/>
                <w:szCs w:val="28"/>
              </w:rPr>
            </w:pPr>
            <w:r w:rsidRPr="00DC650B">
              <w:rPr>
                <w:sz w:val="28"/>
                <w:szCs w:val="28"/>
              </w:rPr>
              <w:t>Ед.</w:t>
            </w:r>
          </w:p>
          <w:p w:rsidR="00675F54" w:rsidRPr="00DC650B" w:rsidRDefault="00675F54" w:rsidP="00675F54">
            <w:pPr>
              <w:jc w:val="center"/>
              <w:rPr>
                <w:sz w:val="28"/>
                <w:szCs w:val="28"/>
              </w:rPr>
            </w:pPr>
            <w:r w:rsidRPr="00DC650B">
              <w:rPr>
                <w:sz w:val="28"/>
                <w:szCs w:val="28"/>
              </w:rPr>
              <w:t>изм.</w:t>
            </w:r>
          </w:p>
        </w:tc>
        <w:tc>
          <w:tcPr>
            <w:tcW w:w="1276" w:type="dxa"/>
          </w:tcPr>
          <w:p w:rsidR="00675F54" w:rsidRPr="0028435D" w:rsidRDefault="00675F54" w:rsidP="00675F54">
            <w:pPr>
              <w:jc w:val="center"/>
              <w:rPr>
                <w:sz w:val="26"/>
                <w:szCs w:val="26"/>
              </w:rPr>
            </w:pPr>
            <w:r w:rsidRPr="0028435D">
              <w:rPr>
                <w:sz w:val="26"/>
                <w:szCs w:val="26"/>
              </w:rPr>
              <w:t xml:space="preserve">Значения </w:t>
            </w:r>
          </w:p>
          <w:p w:rsidR="00675F54" w:rsidRPr="00DC650B" w:rsidRDefault="00675F54" w:rsidP="00675F54">
            <w:pPr>
              <w:jc w:val="center"/>
              <w:rPr>
                <w:sz w:val="28"/>
                <w:szCs w:val="28"/>
              </w:rPr>
            </w:pPr>
            <w:r w:rsidRPr="0028435D">
              <w:rPr>
                <w:sz w:val="26"/>
                <w:szCs w:val="26"/>
              </w:rPr>
              <w:t>показателей за 201</w:t>
            </w:r>
            <w:r>
              <w:rPr>
                <w:sz w:val="26"/>
                <w:szCs w:val="26"/>
              </w:rPr>
              <w:t>4</w:t>
            </w:r>
            <w:r w:rsidRPr="0028435D">
              <w:rPr>
                <w:sz w:val="26"/>
                <w:szCs w:val="26"/>
              </w:rPr>
              <w:t xml:space="preserve"> год</w:t>
            </w:r>
          </w:p>
        </w:tc>
        <w:tc>
          <w:tcPr>
            <w:tcW w:w="1276" w:type="dxa"/>
          </w:tcPr>
          <w:p w:rsidR="00675F54" w:rsidRPr="0028435D" w:rsidRDefault="00675F54" w:rsidP="00675F54">
            <w:pPr>
              <w:jc w:val="center"/>
              <w:rPr>
                <w:sz w:val="26"/>
                <w:szCs w:val="26"/>
              </w:rPr>
            </w:pPr>
            <w:r w:rsidRPr="0028435D">
              <w:rPr>
                <w:sz w:val="26"/>
                <w:szCs w:val="26"/>
              </w:rPr>
              <w:t xml:space="preserve">Значения </w:t>
            </w:r>
          </w:p>
          <w:p w:rsidR="00675F54" w:rsidRPr="00DC650B" w:rsidRDefault="00675F54" w:rsidP="00675F54">
            <w:pPr>
              <w:jc w:val="center"/>
              <w:rPr>
                <w:sz w:val="28"/>
                <w:szCs w:val="28"/>
              </w:rPr>
            </w:pPr>
            <w:r w:rsidRPr="0028435D">
              <w:rPr>
                <w:sz w:val="26"/>
                <w:szCs w:val="26"/>
              </w:rPr>
              <w:t>показателей за 201</w:t>
            </w:r>
            <w:r>
              <w:rPr>
                <w:sz w:val="26"/>
                <w:szCs w:val="26"/>
              </w:rPr>
              <w:t>5</w:t>
            </w:r>
            <w:r w:rsidRPr="0028435D">
              <w:rPr>
                <w:sz w:val="26"/>
                <w:szCs w:val="26"/>
              </w:rPr>
              <w:t xml:space="preserve"> год</w:t>
            </w:r>
          </w:p>
        </w:tc>
        <w:tc>
          <w:tcPr>
            <w:tcW w:w="1275" w:type="dxa"/>
          </w:tcPr>
          <w:p w:rsidR="00675F54" w:rsidRPr="0028435D" w:rsidRDefault="00675F54" w:rsidP="00675F54">
            <w:pPr>
              <w:jc w:val="center"/>
              <w:rPr>
                <w:sz w:val="26"/>
                <w:szCs w:val="26"/>
              </w:rPr>
            </w:pPr>
            <w:r w:rsidRPr="0028435D">
              <w:rPr>
                <w:sz w:val="26"/>
                <w:szCs w:val="26"/>
              </w:rPr>
              <w:t xml:space="preserve">Значения </w:t>
            </w:r>
          </w:p>
          <w:p w:rsidR="00675F54" w:rsidRPr="00DC650B" w:rsidRDefault="00675F54" w:rsidP="00675F54">
            <w:pPr>
              <w:jc w:val="center"/>
              <w:rPr>
                <w:sz w:val="28"/>
                <w:szCs w:val="28"/>
              </w:rPr>
            </w:pPr>
            <w:r w:rsidRPr="0028435D">
              <w:rPr>
                <w:sz w:val="26"/>
                <w:szCs w:val="26"/>
              </w:rPr>
              <w:t>показателей за 2016 год</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1.</w:t>
            </w:r>
          </w:p>
        </w:tc>
        <w:tc>
          <w:tcPr>
            <w:tcW w:w="4975" w:type="dxa"/>
          </w:tcPr>
          <w:p w:rsidR="00675F54" w:rsidRPr="00DC650B" w:rsidRDefault="00675F54" w:rsidP="00675F54">
            <w:pPr>
              <w:jc w:val="both"/>
              <w:rPr>
                <w:sz w:val="28"/>
                <w:szCs w:val="28"/>
              </w:rPr>
            </w:pPr>
            <w:r w:rsidRPr="00DC650B">
              <w:rPr>
                <w:sz w:val="28"/>
                <w:szCs w:val="28"/>
              </w:rPr>
              <w:t>Количество благоустроенных дворовых территорий</w:t>
            </w:r>
          </w:p>
        </w:tc>
        <w:tc>
          <w:tcPr>
            <w:tcW w:w="850" w:type="dxa"/>
          </w:tcPr>
          <w:p w:rsidR="00675F54" w:rsidRPr="00DC650B" w:rsidRDefault="00675F54" w:rsidP="00675F54">
            <w:pPr>
              <w:jc w:val="center"/>
              <w:rPr>
                <w:sz w:val="28"/>
                <w:szCs w:val="28"/>
              </w:rPr>
            </w:pPr>
            <w:r w:rsidRPr="00DC650B">
              <w:rPr>
                <w:sz w:val="28"/>
                <w:szCs w:val="28"/>
              </w:rPr>
              <w:t>ед.</w:t>
            </w:r>
          </w:p>
        </w:tc>
        <w:tc>
          <w:tcPr>
            <w:tcW w:w="1276" w:type="dxa"/>
          </w:tcPr>
          <w:p w:rsidR="00675F54" w:rsidRPr="00DC650B" w:rsidRDefault="00675F54" w:rsidP="00675F54">
            <w:pPr>
              <w:jc w:val="center"/>
              <w:rPr>
                <w:sz w:val="28"/>
                <w:szCs w:val="28"/>
              </w:rPr>
            </w:pPr>
            <w:r w:rsidRPr="00DC650B">
              <w:rPr>
                <w:sz w:val="28"/>
                <w:szCs w:val="28"/>
              </w:rPr>
              <w:t>4</w:t>
            </w:r>
          </w:p>
        </w:tc>
        <w:tc>
          <w:tcPr>
            <w:tcW w:w="1276" w:type="dxa"/>
          </w:tcPr>
          <w:p w:rsidR="00675F54" w:rsidRPr="00DC650B" w:rsidRDefault="00675F54" w:rsidP="00675F54">
            <w:pPr>
              <w:jc w:val="center"/>
              <w:rPr>
                <w:sz w:val="28"/>
                <w:szCs w:val="28"/>
              </w:rPr>
            </w:pPr>
            <w:r>
              <w:rPr>
                <w:sz w:val="28"/>
                <w:szCs w:val="28"/>
              </w:rPr>
              <w:t>4</w:t>
            </w:r>
          </w:p>
        </w:tc>
        <w:tc>
          <w:tcPr>
            <w:tcW w:w="1275" w:type="dxa"/>
          </w:tcPr>
          <w:p w:rsidR="00675F54" w:rsidRPr="00DC650B" w:rsidRDefault="00675F54" w:rsidP="00675F54">
            <w:pPr>
              <w:jc w:val="center"/>
              <w:rPr>
                <w:sz w:val="28"/>
                <w:szCs w:val="28"/>
              </w:rPr>
            </w:pPr>
            <w:r>
              <w:rPr>
                <w:sz w:val="28"/>
                <w:szCs w:val="28"/>
              </w:rPr>
              <w:t>4</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2.</w:t>
            </w:r>
          </w:p>
        </w:tc>
        <w:tc>
          <w:tcPr>
            <w:tcW w:w="4975" w:type="dxa"/>
          </w:tcPr>
          <w:p w:rsidR="00675F54" w:rsidRPr="00DC650B" w:rsidRDefault="00675F54" w:rsidP="00675F54">
            <w:pPr>
              <w:jc w:val="both"/>
              <w:rPr>
                <w:sz w:val="28"/>
                <w:szCs w:val="28"/>
              </w:rPr>
            </w:pPr>
            <w:r w:rsidRPr="00DC650B">
              <w:rPr>
                <w:sz w:val="28"/>
                <w:szCs w:val="28"/>
              </w:rPr>
              <w:t>Доля благоустроенных дворовых территорий от общего количества дворовых территорий</w:t>
            </w:r>
          </w:p>
        </w:tc>
        <w:tc>
          <w:tcPr>
            <w:tcW w:w="850" w:type="dxa"/>
          </w:tcPr>
          <w:p w:rsidR="00675F54" w:rsidRPr="00DC650B" w:rsidRDefault="00675F54" w:rsidP="00675F54">
            <w:pPr>
              <w:jc w:val="center"/>
              <w:rPr>
                <w:sz w:val="28"/>
                <w:szCs w:val="28"/>
              </w:rPr>
            </w:pPr>
            <w:r w:rsidRPr="00DC650B">
              <w:rPr>
                <w:sz w:val="28"/>
                <w:szCs w:val="28"/>
              </w:rPr>
              <w:t>%</w:t>
            </w:r>
          </w:p>
        </w:tc>
        <w:tc>
          <w:tcPr>
            <w:tcW w:w="1276" w:type="dxa"/>
          </w:tcPr>
          <w:p w:rsidR="00675F54" w:rsidRPr="00DC650B" w:rsidRDefault="00675F54" w:rsidP="00675F54">
            <w:pPr>
              <w:jc w:val="center"/>
              <w:rPr>
                <w:sz w:val="28"/>
                <w:szCs w:val="28"/>
              </w:rPr>
            </w:pPr>
            <w:r w:rsidRPr="00DC650B">
              <w:rPr>
                <w:sz w:val="28"/>
                <w:szCs w:val="28"/>
              </w:rPr>
              <w:t>6,7</w:t>
            </w:r>
          </w:p>
        </w:tc>
        <w:tc>
          <w:tcPr>
            <w:tcW w:w="1276" w:type="dxa"/>
          </w:tcPr>
          <w:p w:rsidR="00675F54" w:rsidRPr="00DC650B" w:rsidRDefault="00675F54" w:rsidP="00675F54">
            <w:pPr>
              <w:jc w:val="center"/>
              <w:rPr>
                <w:sz w:val="28"/>
                <w:szCs w:val="28"/>
              </w:rPr>
            </w:pPr>
            <w:r w:rsidRPr="00DC650B">
              <w:rPr>
                <w:sz w:val="28"/>
                <w:szCs w:val="28"/>
              </w:rPr>
              <w:t>6,7</w:t>
            </w:r>
          </w:p>
        </w:tc>
        <w:tc>
          <w:tcPr>
            <w:tcW w:w="1275" w:type="dxa"/>
          </w:tcPr>
          <w:p w:rsidR="00675F54" w:rsidRPr="00DC650B" w:rsidRDefault="00675F54" w:rsidP="00675F54">
            <w:pPr>
              <w:jc w:val="center"/>
              <w:rPr>
                <w:sz w:val="28"/>
                <w:szCs w:val="28"/>
              </w:rPr>
            </w:pPr>
            <w:r w:rsidRPr="00DC650B">
              <w:rPr>
                <w:sz w:val="28"/>
                <w:szCs w:val="28"/>
              </w:rPr>
              <w:t>6,7</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3.</w:t>
            </w:r>
          </w:p>
        </w:tc>
        <w:tc>
          <w:tcPr>
            <w:tcW w:w="4975" w:type="dxa"/>
          </w:tcPr>
          <w:p w:rsidR="00675F54" w:rsidRPr="00DC650B" w:rsidRDefault="00675F54" w:rsidP="00675F54">
            <w:pPr>
              <w:jc w:val="both"/>
              <w:rPr>
                <w:sz w:val="28"/>
                <w:szCs w:val="28"/>
              </w:rPr>
            </w:pPr>
            <w:r w:rsidRPr="00DC650B">
              <w:rPr>
                <w:sz w:val="28"/>
                <w:szCs w:val="28"/>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
        </w:tc>
        <w:tc>
          <w:tcPr>
            <w:tcW w:w="850" w:type="dxa"/>
          </w:tcPr>
          <w:p w:rsidR="00675F54" w:rsidRPr="00DC650B" w:rsidRDefault="00675F54" w:rsidP="00675F54">
            <w:pPr>
              <w:jc w:val="center"/>
              <w:rPr>
                <w:sz w:val="28"/>
                <w:szCs w:val="28"/>
              </w:rPr>
            </w:pPr>
            <w:r w:rsidRPr="00DC650B">
              <w:rPr>
                <w:sz w:val="28"/>
                <w:szCs w:val="28"/>
              </w:rPr>
              <w:t>%</w:t>
            </w:r>
          </w:p>
        </w:tc>
        <w:tc>
          <w:tcPr>
            <w:tcW w:w="1276" w:type="dxa"/>
          </w:tcPr>
          <w:p w:rsidR="00675F54" w:rsidRPr="00DC650B" w:rsidRDefault="00675F54" w:rsidP="00675F54">
            <w:pPr>
              <w:jc w:val="center"/>
              <w:rPr>
                <w:sz w:val="28"/>
                <w:szCs w:val="28"/>
              </w:rPr>
            </w:pPr>
            <w:r w:rsidRPr="00DC650B">
              <w:rPr>
                <w:sz w:val="28"/>
                <w:szCs w:val="28"/>
              </w:rPr>
              <w:t>10,4</w:t>
            </w:r>
          </w:p>
        </w:tc>
        <w:tc>
          <w:tcPr>
            <w:tcW w:w="1276" w:type="dxa"/>
          </w:tcPr>
          <w:p w:rsidR="00675F54" w:rsidRPr="00DC650B" w:rsidRDefault="00675F54" w:rsidP="00675F54">
            <w:pPr>
              <w:jc w:val="center"/>
              <w:rPr>
                <w:sz w:val="28"/>
                <w:szCs w:val="28"/>
              </w:rPr>
            </w:pPr>
            <w:r w:rsidRPr="00DC650B">
              <w:rPr>
                <w:sz w:val="28"/>
                <w:szCs w:val="28"/>
              </w:rPr>
              <w:t>10,4</w:t>
            </w:r>
          </w:p>
        </w:tc>
        <w:tc>
          <w:tcPr>
            <w:tcW w:w="1275" w:type="dxa"/>
          </w:tcPr>
          <w:p w:rsidR="00675F54" w:rsidRPr="00DC650B" w:rsidRDefault="00675F54" w:rsidP="00675F54">
            <w:pPr>
              <w:jc w:val="center"/>
              <w:rPr>
                <w:sz w:val="28"/>
                <w:szCs w:val="28"/>
              </w:rPr>
            </w:pPr>
            <w:r w:rsidRPr="00DC650B">
              <w:rPr>
                <w:sz w:val="28"/>
                <w:szCs w:val="28"/>
              </w:rPr>
              <w:t>10,4</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4.</w:t>
            </w:r>
          </w:p>
        </w:tc>
        <w:tc>
          <w:tcPr>
            <w:tcW w:w="4975" w:type="dxa"/>
          </w:tcPr>
          <w:p w:rsidR="00675F54" w:rsidRPr="00DC650B" w:rsidRDefault="00675F54" w:rsidP="00675F54">
            <w:pPr>
              <w:jc w:val="both"/>
              <w:rPr>
                <w:sz w:val="28"/>
                <w:szCs w:val="28"/>
              </w:rPr>
            </w:pPr>
            <w:r w:rsidRPr="00DC650B">
              <w:rPr>
                <w:sz w:val="28"/>
                <w:szCs w:val="28"/>
              </w:rPr>
              <w:t>Количество благоустроенных  муниципальных территорий общего пользования</w:t>
            </w:r>
          </w:p>
        </w:tc>
        <w:tc>
          <w:tcPr>
            <w:tcW w:w="850" w:type="dxa"/>
          </w:tcPr>
          <w:p w:rsidR="00675F54" w:rsidRPr="00DC650B" w:rsidRDefault="00675F54" w:rsidP="00675F54">
            <w:pPr>
              <w:jc w:val="center"/>
              <w:rPr>
                <w:sz w:val="28"/>
                <w:szCs w:val="28"/>
              </w:rPr>
            </w:pPr>
            <w:r w:rsidRPr="00DC650B">
              <w:rPr>
                <w:sz w:val="28"/>
                <w:szCs w:val="28"/>
              </w:rPr>
              <w:t>ед.</w:t>
            </w:r>
          </w:p>
        </w:tc>
        <w:tc>
          <w:tcPr>
            <w:tcW w:w="1276" w:type="dxa"/>
          </w:tcPr>
          <w:p w:rsidR="00675F54" w:rsidRPr="00DC650B" w:rsidRDefault="00675F54" w:rsidP="00675F54">
            <w:pPr>
              <w:jc w:val="center"/>
              <w:rPr>
                <w:sz w:val="28"/>
                <w:szCs w:val="28"/>
              </w:rPr>
            </w:pPr>
            <w:r>
              <w:rPr>
                <w:sz w:val="28"/>
                <w:szCs w:val="28"/>
              </w:rPr>
              <w:t>3</w:t>
            </w:r>
          </w:p>
        </w:tc>
        <w:tc>
          <w:tcPr>
            <w:tcW w:w="1276" w:type="dxa"/>
          </w:tcPr>
          <w:p w:rsidR="00675F54" w:rsidRPr="00DC650B" w:rsidRDefault="00675F54" w:rsidP="00675F54">
            <w:pPr>
              <w:jc w:val="center"/>
              <w:rPr>
                <w:sz w:val="28"/>
                <w:szCs w:val="28"/>
              </w:rPr>
            </w:pPr>
            <w:r>
              <w:rPr>
                <w:sz w:val="28"/>
                <w:szCs w:val="28"/>
              </w:rPr>
              <w:t>3</w:t>
            </w:r>
          </w:p>
        </w:tc>
        <w:tc>
          <w:tcPr>
            <w:tcW w:w="1275" w:type="dxa"/>
          </w:tcPr>
          <w:p w:rsidR="00675F54" w:rsidRPr="00DC650B" w:rsidRDefault="00675F54" w:rsidP="00675F54">
            <w:pPr>
              <w:jc w:val="center"/>
              <w:rPr>
                <w:sz w:val="28"/>
                <w:szCs w:val="28"/>
              </w:rPr>
            </w:pPr>
            <w:r w:rsidRPr="00DC650B">
              <w:rPr>
                <w:sz w:val="28"/>
                <w:szCs w:val="28"/>
              </w:rPr>
              <w:t>4</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5.</w:t>
            </w:r>
          </w:p>
        </w:tc>
        <w:tc>
          <w:tcPr>
            <w:tcW w:w="4975" w:type="dxa"/>
          </w:tcPr>
          <w:p w:rsidR="00675F54" w:rsidRPr="00DC650B" w:rsidRDefault="00675F54" w:rsidP="00675F54">
            <w:pPr>
              <w:jc w:val="both"/>
              <w:rPr>
                <w:sz w:val="28"/>
                <w:szCs w:val="28"/>
              </w:rPr>
            </w:pPr>
            <w:r w:rsidRPr="00DC650B">
              <w:rPr>
                <w:sz w:val="28"/>
                <w:szCs w:val="28"/>
              </w:rPr>
              <w:t>Площадь благоустроенных  муниципальных территорий общего пользования</w:t>
            </w:r>
          </w:p>
        </w:tc>
        <w:tc>
          <w:tcPr>
            <w:tcW w:w="850" w:type="dxa"/>
          </w:tcPr>
          <w:p w:rsidR="00675F54" w:rsidRPr="00DC650B" w:rsidRDefault="00675F54" w:rsidP="00675F54">
            <w:pPr>
              <w:jc w:val="center"/>
              <w:rPr>
                <w:sz w:val="28"/>
                <w:szCs w:val="28"/>
              </w:rPr>
            </w:pPr>
            <w:r w:rsidRPr="00DC650B">
              <w:rPr>
                <w:sz w:val="28"/>
                <w:szCs w:val="28"/>
              </w:rPr>
              <w:t>га</w:t>
            </w:r>
          </w:p>
        </w:tc>
        <w:tc>
          <w:tcPr>
            <w:tcW w:w="1276" w:type="dxa"/>
          </w:tcPr>
          <w:p w:rsidR="00675F54" w:rsidRPr="00DC650B" w:rsidRDefault="00675F54" w:rsidP="00675F54">
            <w:pPr>
              <w:jc w:val="center"/>
              <w:rPr>
                <w:sz w:val="28"/>
                <w:szCs w:val="28"/>
              </w:rPr>
            </w:pPr>
            <w:r w:rsidRPr="00DC650B">
              <w:rPr>
                <w:sz w:val="28"/>
                <w:szCs w:val="28"/>
              </w:rPr>
              <w:t>0,1</w:t>
            </w:r>
            <w:r>
              <w:rPr>
                <w:sz w:val="28"/>
                <w:szCs w:val="28"/>
              </w:rPr>
              <w:t>2</w:t>
            </w:r>
          </w:p>
        </w:tc>
        <w:tc>
          <w:tcPr>
            <w:tcW w:w="1276" w:type="dxa"/>
          </w:tcPr>
          <w:p w:rsidR="00675F54" w:rsidRPr="00DC650B" w:rsidRDefault="00675F54" w:rsidP="00675F54">
            <w:pPr>
              <w:jc w:val="center"/>
              <w:rPr>
                <w:sz w:val="28"/>
                <w:szCs w:val="28"/>
              </w:rPr>
            </w:pPr>
            <w:r>
              <w:rPr>
                <w:sz w:val="28"/>
                <w:szCs w:val="28"/>
              </w:rPr>
              <w:t>0,16</w:t>
            </w:r>
          </w:p>
        </w:tc>
        <w:tc>
          <w:tcPr>
            <w:tcW w:w="1275" w:type="dxa"/>
          </w:tcPr>
          <w:p w:rsidR="00675F54" w:rsidRPr="00DC650B" w:rsidRDefault="00675F54" w:rsidP="00675F54">
            <w:pPr>
              <w:jc w:val="center"/>
              <w:rPr>
                <w:sz w:val="28"/>
                <w:szCs w:val="28"/>
              </w:rPr>
            </w:pPr>
            <w:r>
              <w:rPr>
                <w:sz w:val="28"/>
                <w:szCs w:val="28"/>
              </w:rPr>
              <w:t>0,16</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6.</w:t>
            </w:r>
          </w:p>
        </w:tc>
        <w:tc>
          <w:tcPr>
            <w:tcW w:w="4975" w:type="dxa"/>
          </w:tcPr>
          <w:p w:rsidR="00675F54" w:rsidRPr="00DC650B" w:rsidRDefault="00675F54" w:rsidP="00675F54">
            <w:pPr>
              <w:jc w:val="both"/>
              <w:rPr>
                <w:sz w:val="28"/>
                <w:szCs w:val="28"/>
              </w:rPr>
            </w:pPr>
            <w:r w:rsidRPr="00DC650B">
              <w:rPr>
                <w:sz w:val="28"/>
                <w:szCs w:val="28"/>
              </w:rPr>
              <w:t xml:space="preserve">Доля  площади  благоустроенных  муниципальных территорий общего </w:t>
            </w:r>
            <w:r w:rsidRPr="00DC650B">
              <w:rPr>
                <w:sz w:val="28"/>
                <w:szCs w:val="28"/>
              </w:rPr>
              <w:lastRenderedPageBreak/>
              <w:t>пользования</w:t>
            </w:r>
          </w:p>
        </w:tc>
        <w:tc>
          <w:tcPr>
            <w:tcW w:w="850" w:type="dxa"/>
          </w:tcPr>
          <w:p w:rsidR="00675F54" w:rsidRPr="00DC650B" w:rsidRDefault="00675F54" w:rsidP="00675F54">
            <w:pPr>
              <w:jc w:val="center"/>
              <w:rPr>
                <w:sz w:val="28"/>
                <w:szCs w:val="28"/>
              </w:rPr>
            </w:pPr>
            <w:r w:rsidRPr="00DC650B">
              <w:rPr>
                <w:sz w:val="28"/>
                <w:szCs w:val="28"/>
              </w:rPr>
              <w:lastRenderedPageBreak/>
              <w:t>%</w:t>
            </w:r>
          </w:p>
        </w:tc>
        <w:tc>
          <w:tcPr>
            <w:tcW w:w="1276" w:type="dxa"/>
          </w:tcPr>
          <w:p w:rsidR="00675F54" w:rsidRPr="00DC650B" w:rsidRDefault="00675F54" w:rsidP="00675F54">
            <w:pPr>
              <w:jc w:val="center"/>
              <w:rPr>
                <w:sz w:val="28"/>
                <w:szCs w:val="28"/>
              </w:rPr>
            </w:pPr>
            <w:r>
              <w:rPr>
                <w:sz w:val="28"/>
                <w:szCs w:val="28"/>
              </w:rPr>
              <w:t>3,7</w:t>
            </w:r>
          </w:p>
        </w:tc>
        <w:tc>
          <w:tcPr>
            <w:tcW w:w="1276" w:type="dxa"/>
          </w:tcPr>
          <w:p w:rsidR="00675F54" w:rsidRPr="00DC650B" w:rsidRDefault="00675F54" w:rsidP="00675F54">
            <w:pPr>
              <w:jc w:val="center"/>
              <w:rPr>
                <w:sz w:val="28"/>
                <w:szCs w:val="28"/>
              </w:rPr>
            </w:pPr>
            <w:r>
              <w:rPr>
                <w:sz w:val="28"/>
                <w:szCs w:val="28"/>
              </w:rPr>
              <w:t>3,7</w:t>
            </w:r>
          </w:p>
        </w:tc>
        <w:tc>
          <w:tcPr>
            <w:tcW w:w="1275" w:type="dxa"/>
          </w:tcPr>
          <w:p w:rsidR="00675F54" w:rsidRPr="00DC650B" w:rsidRDefault="00675F54" w:rsidP="00675F54">
            <w:pPr>
              <w:jc w:val="center"/>
              <w:rPr>
                <w:sz w:val="28"/>
                <w:szCs w:val="28"/>
              </w:rPr>
            </w:pPr>
            <w:r>
              <w:rPr>
                <w:sz w:val="28"/>
                <w:szCs w:val="28"/>
              </w:rPr>
              <w:t>4,9</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lastRenderedPageBreak/>
              <w:t>7.</w:t>
            </w:r>
          </w:p>
        </w:tc>
        <w:tc>
          <w:tcPr>
            <w:tcW w:w="4975" w:type="dxa"/>
          </w:tcPr>
          <w:p w:rsidR="00675F54" w:rsidRPr="00DC650B" w:rsidRDefault="00675F54" w:rsidP="00675F54">
            <w:pPr>
              <w:jc w:val="both"/>
              <w:rPr>
                <w:sz w:val="28"/>
                <w:szCs w:val="28"/>
              </w:rPr>
            </w:pPr>
            <w:r w:rsidRPr="00DC650B">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850" w:type="dxa"/>
          </w:tcPr>
          <w:p w:rsidR="00675F54" w:rsidRPr="00DC650B" w:rsidRDefault="00675F54" w:rsidP="00675F54">
            <w:pPr>
              <w:jc w:val="center"/>
              <w:rPr>
                <w:sz w:val="28"/>
                <w:szCs w:val="28"/>
              </w:rPr>
            </w:pPr>
            <w:r w:rsidRPr="00DC650B">
              <w:rPr>
                <w:sz w:val="28"/>
                <w:szCs w:val="28"/>
              </w:rPr>
              <w:t>%</w:t>
            </w:r>
          </w:p>
        </w:tc>
        <w:tc>
          <w:tcPr>
            <w:tcW w:w="1276" w:type="dxa"/>
          </w:tcPr>
          <w:p w:rsidR="00675F54" w:rsidRPr="00DC650B" w:rsidRDefault="00675F54" w:rsidP="00675F54">
            <w:pPr>
              <w:jc w:val="center"/>
              <w:rPr>
                <w:sz w:val="28"/>
                <w:szCs w:val="28"/>
              </w:rPr>
            </w:pPr>
            <w:r>
              <w:rPr>
                <w:sz w:val="28"/>
                <w:szCs w:val="28"/>
              </w:rPr>
              <w:t>0</w:t>
            </w:r>
          </w:p>
        </w:tc>
        <w:tc>
          <w:tcPr>
            <w:tcW w:w="1276" w:type="dxa"/>
          </w:tcPr>
          <w:p w:rsidR="00675F54" w:rsidRPr="00DC650B" w:rsidRDefault="00675F54" w:rsidP="00675F54">
            <w:pPr>
              <w:jc w:val="center"/>
              <w:rPr>
                <w:sz w:val="28"/>
                <w:szCs w:val="28"/>
              </w:rPr>
            </w:pPr>
            <w:r>
              <w:rPr>
                <w:sz w:val="28"/>
                <w:szCs w:val="28"/>
              </w:rPr>
              <w:t>0</w:t>
            </w:r>
          </w:p>
        </w:tc>
        <w:tc>
          <w:tcPr>
            <w:tcW w:w="1275" w:type="dxa"/>
          </w:tcPr>
          <w:p w:rsidR="00675F54" w:rsidRPr="00DC650B" w:rsidRDefault="00675F54" w:rsidP="00675F54">
            <w:pPr>
              <w:jc w:val="center"/>
              <w:rPr>
                <w:sz w:val="28"/>
                <w:szCs w:val="28"/>
              </w:rPr>
            </w:pPr>
            <w:r>
              <w:rPr>
                <w:sz w:val="28"/>
                <w:szCs w:val="28"/>
              </w:rPr>
              <w:t>0</w:t>
            </w:r>
          </w:p>
        </w:tc>
      </w:tr>
      <w:tr w:rsidR="00675F54" w:rsidRPr="00DC650B" w:rsidTr="00675F54">
        <w:tc>
          <w:tcPr>
            <w:tcW w:w="662" w:type="dxa"/>
          </w:tcPr>
          <w:p w:rsidR="00675F54" w:rsidRPr="00DC650B" w:rsidRDefault="00675F54" w:rsidP="00675F54">
            <w:pPr>
              <w:jc w:val="center"/>
              <w:rPr>
                <w:sz w:val="28"/>
                <w:szCs w:val="28"/>
              </w:rPr>
            </w:pPr>
            <w:r w:rsidRPr="00DC650B">
              <w:rPr>
                <w:sz w:val="28"/>
                <w:szCs w:val="28"/>
              </w:rPr>
              <w:t>8.</w:t>
            </w:r>
          </w:p>
        </w:tc>
        <w:tc>
          <w:tcPr>
            <w:tcW w:w="4975" w:type="dxa"/>
          </w:tcPr>
          <w:p w:rsidR="00675F54" w:rsidRPr="00DC650B" w:rsidRDefault="00675F54" w:rsidP="00675F54">
            <w:pPr>
              <w:jc w:val="both"/>
              <w:rPr>
                <w:sz w:val="28"/>
                <w:szCs w:val="28"/>
              </w:rPr>
            </w:pPr>
            <w:r w:rsidRPr="00DC650B">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850" w:type="dxa"/>
          </w:tcPr>
          <w:p w:rsidR="00675F54" w:rsidRPr="00DC650B" w:rsidRDefault="00675F54" w:rsidP="00675F54">
            <w:pPr>
              <w:jc w:val="center"/>
              <w:rPr>
                <w:sz w:val="28"/>
                <w:szCs w:val="28"/>
              </w:rPr>
            </w:pPr>
            <w:r w:rsidRPr="00DC650B">
              <w:rPr>
                <w:sz w:val="28"/>
                <w:szCs w:val="28"/>
              </w:rPr>
              <w:t>%</w:t>
            </w:r>
          </w:p>
        </w:tc>
        <w:tc>
          <w:tcPr>
            <w:tcW w:w="1276" w:type="dxa"/>
          </w:tcPr>
          <w:p w:rsidR="00675F54" w:rsidRPr="00DC650B" w:rsidRDefault="00675F54" w:rsidP="00675F54">
            <w:pPr>
              <w:jc w:val="center"/>
              <w:rPr>
                <w:sz w:val="28"/>
                <w:szCs w:val="28"/>
              </w:rPr>
            </w:pPr>
            <w:r>
              <w:rPr>
                <w:sz w:val="28"/>
                <w:szCs w:val="28"/>
              </w:rPr>
              <w:t>3</w:t>
            </w:r>
          </w:p>
        </w:tc>
        <w:tc>
          <w:tcPr>
            <w:tcW w:w="1276" w:type="dxa"/>
          </w:tcPr>
          <w:p w:rsidR="00675F54" w:rsidRPr="00DC650B" w:rsidRDefault="00675F54" w:rsidP="00675F54">
            <w:pPr>
              <w:jc w:val="center"/>
              <w:rPr>
                <w:sz w:val="28"/>
                <w:szCs w:val="28"/>
              </w:rPr>
            </w:pPr>
            <w:r>
              <w:rPr>
                <w:sz w:val="28"/>
                <w:szCs w:val="28"/>
              </w:rPr>
              <w:t>3</w:t>
            </w:r>
          </w:p>
        </w:tc>
        <w:tc>
          <w:tcPr>
            <w:tcW w:w="1275" w:type="dxa"/>
          </w:tcPr>
          <w:p w:rsidR="00675F54" w:rsidRPr="00DC650B" w:rsidRDefault="00675F54" w:rsidP="00675F54">
            <w:pPr>
              <w:jc w:val="center"/>
              <w:rPr>
                <w:sz w:val="28"/>
                <w:szCs w:val="28"/>
              </w:rPr>
            </w:pPr>
            <w:r>
              <w:rPr>
                <w:sz w:val="28"/>
                <w:szCs w:val="28"/>
              </w:rPr>
              <w:t>3</w:t>
            </w:r>
          </w:p>
        </w:tc>
      </w:tr>
    </w:tbl>
    <w:p w:rsidR="00675F54" w:rsidRPr="00D77263" w:rsidRDefault="00675F54" w:rsidP="00675F54">
      <w:pPr>
        <w:pStyle w:val="ConsPlusNormal"/>
        <w:ind w:firstLine="540"/>
        <w:jc w:val="both"/>
        <w:rPr>
          <w:rFonts w:ascii="Times New Roman" w:hAnsi="Times New Roman"/>
          <w:b/>
          <w:sz w:val="28"/>
          <w:szCs w:val="28"/>
        </w:rPr>
      </w:pPr>
      <w:r>
        <w:rPr>
          <w:rFonts w:ascii="Times New Roman" w:hAnsi="Times New Roman"/>
          <w:b/>
          <w:sz w:val="28"/>
          <w:szCs w:val="28"/>
        </w:rPr>
        <w:t xml:space="preserve">          </w:t>
      </w:r>
    </w:p>
    <w:p w:rsidR="00675F54" w:rsidRPr="00D77263" w:rsidRDefault="00675F54" w:rsidP="00675F54">
      <w:pPr>
        <w:pStyle w:val="ConsPlusNormal"/>
        <w:jc w:val="center"/>
        <w:rPr>
          <w:rFonts w:ascii="Times New Roman" w:hAnsi="Times New Roman" w:cs="Times New Roman"/>
          <w:b/>
          <w:sz w:val="28"/>
          <w:szCs w:val="28"/>
        </w:rPr>
      </w:pPr>
      <w:r w:rsidRPr="00996079">
        <w:rPr>
          <w:rFonts w:ascii="Times New Roman" w:hAnsi="Times New Roman" w:cs="Times New Roman"/>
          <w:b/>
          <w:sz w:val="28"/>
          <w:szCs w:val="28"/>
        </w:rPr>
        <w:t>Раздел 3. Цели, задачи и ожидаемые резу</w:t>
      </w:r>
      <w:r>
        <w:rPr>
          <w:rFonts w:ascii="Times New Roman" w:hAnsi="Times New Roman" w:cs="Times New Roman"/>
          <w:b/>
          <w:sz w:val="28"/>
          <w:szCs w:val="28"/>
        </w:rPr>
        <w:t xml:space="preserve">льтаты реализации подпрограммы </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3.1. Основной целью Подпрограммы является повышение уровня благоустройства территорий Петровского городского поселения;</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3.2. Основные задачи Подпрограммы, направленные на достижение вышеуказанных целей, заключаются в следующем:</w:t>
      </w:r>
    </w:p>
    <w:p w:rsidR="00675F54" w:rsidRPr="008F370A" w:rsidRDefault="00675F54" w:rsidP="00675F54">
      <w:pPr>
        <w:widowControl w:val="0"/>
        <w:autoSpaceDE w:val="0"/>
        <w:spacing w:line="276" w:lineRule="auto"/>
        <w:ind w:firstLine="540"/>
        <w:jc w:val="both"/>
        <w:rPr>
          <w:rFonts w:eastAsia="Calibri"/>
          <w:sz w:val="28"/>
          <w:szCs w:val="28"/>
        </w:rPr>
      </w:pPr>
      <w:r w:rsidRPr="00447E36">
        <w:rPr>
          <w:sz w:val="28"/>
          <w:szCs w:val="28"/>
        </w:rPr>
        <w:t xml:space="preserve">а) </w:t>
      </w:r>
      <w:r>
        <w:rPr>
          <w:sz w:val="28"/>
          <w:szCs w:val="28"/>
        </w:rPr>
        <w:t xml:space="preserve">а) </w:t>
      </w:r>
      <w:r w:rsidRPr="00447E36">
        <w:rPr>
          <w:sz w:val="28"/>
          <w:szCs w:val="28"/>
        </w:rPr>
        <w:t>повышение уровня благоустройства дворовых территорий Петровского городского поселения</w:t>
      </w:r>
      <w:r w:rsidRPr="00996079">
        <w:rPr>
          <w:sz w:val="28"/>
          <w:szCs w:val="28"/>
        </w:rPr>
        <w:t xml:space="preserve"> с помощью</w:t>
      </w:r>
      <w:r>
        <w:rPr>
          <w:sz w:val="28"/>
          <w:szCs w:val="28"/>
        </w:rPr>
        <w:t xml:space="preserve"> мероприятий из минимального  перечня работ  по благоустройству дворовых территорий </w:t>
      </w:r>
      <w:r w:rsidRPr="00447E36">
        <w:rPr>
          <w:sz w:val="28"/>
          <w:szCs w:val="28"/>
        </w:rPr>
        <w:t xml:space="preserve"> </w:t>
      </w:r>
      <w:r>
        <w:rPr>
          <w:sz w:val="28"/>
          <w:szCs w:val="28"/>
        </w:rPr>
        <w:t>многоквартирных домов (</w:t>
      </w:r>
      <w:r>
        <w:rPr>
          <w:sz w:val="28"/>
          <w:szCs w:val="28"/>
          <w:u w:val="single"/>
        </w:rPr>
        <w:t>приложение</w:t>
      </w:r>
      <w:r w:rsidRPr="00C60575">
        <w:rPr>
          <w:sz w:val="28"/>
          <w:szCs w:val="28"/>
          <w:u w:val="single"/>
        </w:rPr>
        <w:t xml:space="preserve"> 1</w:t>
      </w:r>
      <w:r>
        <w:rPr>
          <w:sz w:val="28"/>
          <w:szCs w:val="28"/>
        </w:rPr>
        <w:t xml:space="preserve"> к </w:t>
      </w:r>
      <w:r w:rsidRPr="008F370A">
        <w:rPr>
          <w:sz w:val="28"/>
          <w:szCs w:val="28"/>
        </w:rPr>
        <w:t xml:space="preserve">подпрограмме </w:t>
      </w:r>
      <w:r w:rsidRPr="008F370A">
        <w:rPr>
          <w:rFonts w:eastAsia="Calibri"/>
          <w:sz w:val="28"/>
          <w:szCs w:val="28"/>
        </w:rPr>
        <w:t>«Формирование современной городской среды на территории Петровского городского поселения»</w:t>
      </w:r>
      <w:r>
        <w:rPr>
          <w:sz w:val="28"/>
          <w:szCs w:val="28"/>
        </w:rPr>
        <w:t>) в соответствии с нормативной</w:t>
      </w:r>
      <w:r w:rsidRPr="00D74219">
        <w:rPr>
          <w:sz w:val="28"/>
          <w:szCs w:val="28"/>
        </w:rPr>
        <w:t xml:space="preserve"> стоимость</w:t>
      </w:r>
      <w:r>
        <w:rPr>
          <w:sz w:val="28"/>
          <w:szCs w:val="28"/>
        </w:rPr>
        <w:t>ю</w:t>
      </w:r>
      <w:r w:rsidRPr="00D74219">
        <w:rPr>
          <w:sz w:val="28"/>
          <w:szCs w:val="28"/>
        </w:rPr>
        <w:t xml:space="preserve"> </w:t>
      </w:r>
      <w:r>
        <w:rPr>
          <w:sz w:val="28"/>
          <w:szCs w:val="28"/>
        </w:rPr>
        <w:t xml:space="preserve"> </w:t>
      </w:r>
      <w:r w:rsidRPr="00D74219">
        <w:rPr>
          <w:sz w:val="28"/>
          <w:szCs w:val="28"/>
        </w:rPr>
        <w:t>(единичны</w:t>
      </w:r>
      <w:r>
        <w:rPr>
          <w:sz w:val="28"/>
          <w:szCs w:val="28"/>
        </w:rPr>
        <w:t>ми</w:t>
      </w:r>
      <w:r w:rsidRPr="00D74219">
        <w:rPr>
          <w:sz w:val="28"/>
          <w:szCs w:val="28"/>
        </w:rPr>
        <w:t xml:space="preserve"> расценк</w:t>
      </w:r>
      <w:r>
        <w:rPr>
          <w:sz w:val="28"/>
          <w:szCs w:val="28"/>
        </w:rPr>
        <w:t>ам</w:t>
      </w:r>
      <w:r w:rsidRPr="00D74219">
        <w:rPr>
          <w:sz w:val="28"/>
          <w:szCs w:val="28"/>
        </w:rPr>
        <w:t>и) работ по благоустройству дворовых территорий, входящих в минимальный перечень таких ра</w:t>
      </w:r>
      <w:r>
        <w:rPr>
          <w:sz w:val="28"/>
          <w:szCs w:val="28"/>
        </w:rPr>
        <w:t xml:space="preserve">бот – </w:t>
      </w:r>
      <w:r w:rsidRPr="00C60575">
        <w:rPr>
          <w:sz w:val="28"/>
          <w:szCs w:val="28"/>
          <w:u w:val="single"/>
        </w:rPr>
        <w:t xml:space="preserve">приложение </w:t>
      </w:r>
      <w:r>
        <w:rPr>
          <w:sz w:val="28"/>
          <w:szCs w:val="28"/>
          <w:u w:val="single"/>
        </w:rPr>
        <w:t>2</w:t>
      </w:r>
      <w:r>
        <w:rPr>
          <w:sz w:val="28"/>
          <w:szCs w:val="28"/>
        </w:rPr>
        <w:t xml:space="preserve"> к подпрограмме </w:t>
      </w:r>
      <w:r w:rsidRPr="008F370A">
        <w:rPr>
          <w:rFonts w:eastAsia="Calibri"/>
          <w:sz w:val="28"/>
          <w:szCs w:val="28"/>
        </w:rPr>
        <w:t>«Формирование современной городской среды на территории Петровского городского поселения»</w:t>
      </w:r>
      <w:r>
        <w:rPr>
          <w:rFonts w:eastAsia="Calibri"/>
          <w:sz w:val="28"/>
          <w:szCs w:val="28"/>
        </w:rPr>
        <w:t xml:space="preserve"> и мероприятий из дополнительного перечня </w:t>
      </w:r>
      <w:r>
        <w:rPr>
          <w:sz w:val="28"/>
          <w:szCs w:val="28"/>
        </w:rPr>
        <w:t xml:space="preserve">работ  по благоустройству дворовых территорий </w:t>
      </w:r>
      <w:r w:rsidRPr="00447E36">
        <w:rPr>
          <w:sz w:val="28"/>
          <w:szCs w:val="28"/>
        </w:rPr>
        <w:t xml:space="preserve"> </w:t>
      </w:r>
      <w:r>
        <w:rPr>
          <w:sz w:val="28"/>
          <w:szCs w:val="28"/>
        </w:rPr>
        <w:t>многоквартирных домов (</w:t>
      </w:r>
      <w:r>
        <w:rPr>
          <w:sz w:val="28"/>
          <w:szCs w:val="28"/>
          <w:u w:val="single"/>
        </w:rPr>
        <w:t>приложение</w:t>
      </w:r>
      <w:r w:rsidRPr="00C60575">
        <w:rPr>
          <w:sz w:val="28"/>
          <w:szCs w:val="28"/>
          <w:u w:val="single"/>
        </w:rPr>
        <w:t xml:space="preserve"> </w:t>
      </w:r>
      <w:r>
        <w:rPr>
          <w:sz w:val="28"/>
          <w:szCs w:val="28"/>
          <w:u w:val="single"/>
        </w:rPr>
        <w:t>5</w:t>
      </w:r>
      <w:r>
        <w:rPr>
          <w:sz w:val="28"/>
          <w:szCs w:val="28"/>
        </w:rPr>
        <w:t xml:space="preserve"> к </w:t>
      </w:r>
      <w:r w:rsidRPr="008F370A">
        <w:rPr>
          <w:sz w:val="28"/>
          <w:szCs w:val="28"/>
        </w:rPr>
        <w:t xml:space="preserve">подпрограмме </w:t>
      </w:r>
      <w:r w:rsidRPr="008F370A">
        <w:rPr>
          <w:rFonts w:eastAsia="Calibri"/>
          <w:sz w:val="28"/>
          <w:szCs w:val="28"/>
        </w:rPr>
        <w:t>«Формирование современной городской среды на территории Петровского городского поселения»</w:t>
      </w:r>
      <w:r>
        <w:rPr>
          <w:sz w:val="28"/>
          <w:szCs w:val="28"/>
        </w:rPr>
        <w:t>)</w:t>
      </w:r>
      <w:r w:rsidRPr="008F370A">
        <w:rPr>
          <w:rFonts w:eastAsia="Calibri"/>
          <w:sz w:val="28"/>
          <w:szCs w:val="28"/>
        </w:rPr>
        <w:t>»</w:t>
      </w:r>
      <w:r>
        <w:rPr>
          <w:sz w:val="28"/>
          <w:szCs w:val="28"/>
        </w:rPr>
        <w:t>;</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 повышение уровня благоустройства муниципальных территорий общего пользования Петровского городского поселения</w:t>
      </w:r>
      <w:r>
        <w:rPr>
          <w:rFonts w:ascii="Times New Roman" w:hAnsi="Times New Roman" w:cs="Times New Roman"/>
          <w:sz w:val="28"/>
          <w:szCs w:val="28"/>
        </w:rPr>
        <w:t xml:space="preserve"> с помощью</w:t>
      </w:r>
      <w:r w:rsidRPr="00996079">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благоустройству общественных территорий </w:t>
      </w:r>
      <w:r w:rsidRPr="00447E36">
        <w:rPr>
          <w:rFonts w:ascii="Times New Roman" w:hAnsi="Times New Roman" w:cs="Times New Roman"/>
          <w:sz w:val="28"/>
          <w:szCs w:val="28"/>
        </w:rPr>
        <w:t>городского поселения;</w:t>
      </w:r>
    </w:p>
    <w:p w:rsidR="00675F54"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принятие Правил благоустройства территории Петровского городского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675F54" w:rsidRPr="00447E36" w:rsidRDefault="00675F54" w:rsidP="00675F54">
      <w:pPr>
        <w:pStyle w:val="ConsPlusNormal"/>
        <w:ind w:firstLine="540"/>
        <w:jc w:val="both"/>
        <w:rPr>
          <w:rFonts w:ascii="Times New Roman" w:hAnsi="Times New Roman" w:cs="Times New Roman"/>
          <w:sz w:val="28"/>
          <w:szCs w:val="28"/>
        </w:rPr>
      </w:pPr>
      <w:r w:rsidRPr="00996079">
        <w:rPr>
          <w:rFonts w:ascii="Times New Roman" w:hAnsi="Times New Roman" w:cs="Times New Roman"/>
          <w:sz w:val="28"/>
          <w:szCs w:val="28"/>
        </w:rPr>
        <w:t>(Действующие Правила благоустройства территории Петровского городского поселения утверждены решением Совета Петровского городского поселения от 22.06.2012 № 151. В связи с изменениями законодательства, требований по содержанию территорий,  указанные Правила постоянно корректируются)»</w:t>
      </w:r>
      <w:r>
        <w:rPr>
          <w:rFonts w:ascii="Times New Roman" w:hAnsi="Times New Roman" w:cs="Times New Roman"/>
          <w:sz w:val="28"/>
          <w:szCs w:val="28"/>
        </w:rPr>
        <w:t>.</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3.</w:t>
      </w:r>
      <w:r>
        <w:rPr>
          <w:rFonts w:ascii="Times New Roman" w:hAnsi="Times New Roman" w:cs="Times New Roman"/>
          <w:sz w:val="28"/>
          <w:szCs w:val="28"/>
        </w:rPr>
        <w:t>3</w:t>
      </w:r>
      <w:r w:rsidRPr="00447E36">
        <w:rPr>
          <w:rFonts w:ascii="Times New Roman" w:hAnsi="Times New Roman" w:cs="Times New Roman"/>
          <w:sz w:val="28"/>
          <w:szCs w:val="28"/>
        </w:rPr>
        <w:t>. В результате реализации мероприятий Подпрограммы ожидается снижение доли неблагоустроенных дворовых и муниципальных территорий общего пользования.</w:t>
      </w:r>
    </w:p>
    <w:p w:rsidR="00675F54"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Pr>
          <w:rFonts w:ascii="Times New Roman" w:hAnsi="Times New Roman" w:cs="Times New Roman"/>
          <w:sz w:val="28"/>
          <w:szCs w:val="28"/>
        </w:rPr>
        <w:t>4</w:t>
      </w:r>
      <w:r w:rsidRPr="00447E36">
        <w:rPr>
          <w:rFonts w:ascii="Times New Roman" w:hAnsi="Times New Roman" w:cs="Times New Roman"/>
          <w:sz w:val="28"/>
          <w:szCs w:val="28"/>
        </w:rPr>
        <w:t>. Успешное выполнение задач Подпрограммы  позволит улучшить условия проживания и жизнедеятельности жителей и повысить привлекательность поселения.</w:t>
      </w:r>
    </w:p>
    <w:p w:rsidR="00675F54" w:rsidRPr="00881820" w:rsidRDefault="00675F54" w:rsidP="00675F54">
      <w:pPr>
        <w:pStyle w:val="ConsPlusNormal"/>
        <w:ind w:firstLine="540"/>
        <w:jc w:val="both"/>
        <w:rPr>
          <w:rFonts w:ascii="Times New Roman" w:hAnsi="Times New Roman" w:cs="Times New Roman"/>
          <w:sz w:val="28"/>
          <w:szCs w:val="28"/>
        </w:rPr>
      </w:pPr>
      <w:r w:rsidRPr="00881820">
        <w:rPr>
          <w:rFonts w:ascii="Times New Roman" w:hAnsi="Times New Roman" w:cs="Times New Roman"/>
          <w:sz w:val="28"/>
          <w:szCs w:val="28"/>
        </w:rPr>
        <w:t>3.</w:t>
      </w:r>
      <w:r>
        <w:rPr>
          <w:rFonts w:ascii="Times New Roman" w:hAnsi="Times New Roman" w:cs="Times New Roman"/>
          <w:sz w:val="28"/>
          <w:szCs w:val="28"/>
        </w:rPr>
        <w:t>5</w:t>
      </w:r>
      <w:r w:rsidRPr="00881820">
        <w:rPr>
          <w:rFonts w:ascii="Times New Roman" w:hAnsi="Times New Roman" w:cs="Times New Roman"/>
          <w:sz w:val="28"/>
          <w:szCs w:val="28"/>
        </w:rPr>
        <w:t xml:space="preserve">. Сведения о целевых индикаторах (показателей) реализации Подпрограммы </w:t>
      </w:r>
    </w:p>
    <w:p w:rsidR="00675F54" w:rsidRPr="00DC650B" w:rsidRDefault="00675F54" w:rsidP="00675F54">
      <w:pPr>
        <w:pStyle w:val="ConsPlusNormal"/>
        <w:tabs>
          <w:tab w:val="left" w:pos="709"/>
        </w:tabs>
        <w:ind w:firstLine="540"/>
        <w:jc w:val="both"/>
        <w:rPr>
          <w:rFonts w:ascii="Times New Roman" w:hAnsi="Times New Roman" w:cs="Times New Roman"/>
          <w:color w:val="FF0000"/>
          <w:sz w:val="28"/>
          <w:szCs w:val="28"/>
        </w:rPr>
      </w:pPr>
      <w:r w:rsidRPr="00DC650B">
        <w:rPr>
          <w:rFonts w:ascii="Times New Roman" w:hAnsi="Times New Roman"/>
          <w:color w:val="FF0000"/>
          <w:sz w:val="28"/>
          <w:szCs w:val="28"/>
        </w:rPr>
        <w:t xml:space="preserve">  </w:t>
      </w:r>
    </w:p>
    <w:p w:rsidR="00675F54" w:rsidRPr="00494C17" w:rsidRDefault="00675F54" w:rsidP="00675F54">
      <w:pPr>
        <w:jc w:val="center"/>
        <w:rPr>
          <w:sz w:val="28"/>
          <w:szCs w:val="28"/>
        </w:rPr>
      </w:pPr>
      <w:r w:rsidRPr="00494C17">
        <w:rPr>
          <w:sz w:val="28"/>
          <w:szCs w:val="28"/>
        </w:rPr>
        <w:t xml:space="preserve">Таблица 2. «Сведения по индикаторам (показателям) реализации подпрограммы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531"/>
        <w:gridCol w:w="967"/>
        <w:gridCol w:w="1697"/>
      </w:tblGrid>
      <w:tr w:rsidR="00675F54" w:rsidRPr="00494C17" w:rsidTr="00675F54">
        <w:tc>
          <w:tcPr>
            <w:tcW w:w="675" w:type="dxa"/>
          </w:tcPr>
          <w:p w:rsidR="00675F54" w:rsidRPr="00494C17" w:rsidRDefault="00675F54" w:rsidP="00675F54">
            <w:pPr>
              <w:jc w:val="center"/>
              <w:rPr>
                <w:sz w:val="28"/>
                <w:szCs w:val="28"/>
              </w:rPr>
            </w:pPr>
            <w:r w:rsidRPr="00494C17">
              <w:rPr>
                <w:sz w:val="28"/>
                <w:szCs w:val="28"/>
              </w:rPr>
              <w:t>№</w:t>
            </w:r>
          </w:p>
        </w:tc>
        <w:tc>
          <w:tcPr>
            <w:tcW w:w="6946" w:type="dxa"/>
          </w:tcPr>
          <w:p w:rsidR="00675F54" w:rsidRPr="00494C17" w:rsidRDefault="00675F54" w:rsidP="00675F54">
            <w:pPr>
              <w:jc w:val="center"/>
              <w:rPr>
                <w:sz w:val="28"/>
                <w:szCs w:val="28"/>
              </w:rPr>
            </w:pPr>
            <w:r w:rsidRPr="00494C17">
              <w:rPr>
                <w:sz w:val="28"/>
                <w:szCs w:val="28"/>
              </w:rPr>
              <w:t>Наименование показателей</w:t>
            </w:r>
          </w:p>
          <w:p w:rsidR="00675F54" w:rsidRPr="00494C17" w:rsidRDefault="00675F54" w:rsidP="00675F54">
            <w:pPr>
              <w:jc w:val="center"/>
              <w:rPr>
                <w:sz w:val="28"/>
                <w:szCs w:val="28"/>
              </w:rPr>
            </w:pPr>
            <w:r w:rsidRPr="00494C17">
              <w:rPr>
                <w:sz w:val="28"/>
                <w:szCs w:val="28"/>
              </w:rPr>
              <w:t>(индикаторов)</w:t>
            </w:r>
          </w:p>
        </w:tc>
        <w:tc>
          <w:tcPr>
            <w:tcW w:w="992" w:type="dxa"/>
          </w:tcPr>
          <w:p w:rsidR="00675F54" w:rsidRPr="00494C17" w:rsidRDefault="00675F54" w:rsidP="00675F54">
            <w:pPr>
              <w:jc w:val="center"/>
              <w:rPr>
                <w:sz w:val="28"/>
                <w:szCs w:val="28"/>
              </w:rPr>
            </w:pPr>
            <w:r w:rsidRPr="00494C17">
              <w:rPr>
                <w:sz w:val="28"/>
                <w:szCs w:val="28"/>
              </w:rPr>
              <w:t>Ед.</w:t>
            </w:r>
          </w:p>
          <w:p w:rsidR="00675F54" w:rsidRPr="00494C17" w:rsidRDefault="00675F54" w:rsidP="00675F54">
            <w:pPr>
              <w:jc w:val="center"/>
              <w:rPr>
                <w:sz w:val="28"/>
                <w:szCs w:val="28"/>
              </w:rPr>
            </w:pPr>
            <w:r w:rsidRPr="00494C17">
              <w:rPr>
                <w:sz w:val="28"/>
                <w:szCs w:val="28"/>
              </w:rPr>
              <w:t>изм.</w:t>
            </w:r>
          </w:p>
        </w:tc>
        <w:tc>
          <w:tcPr>
            <w:tcW w:w="1701" w:type="dxa"/>
          </w:tcPr>
          <w:p w:rsidR="00675F54" w:rsidRPr="00494C17" w:rsidRDefault="00675F54" w:rsidP="00675F54">
            <w:pPr>
              <w:jc w:val="center"/>
              <w:rPr>
                <w:sz w:val="28"/>
                <w:szCs w:val="28"/>
              </w:rPr>
            </w:pPr>
            <w:r w:rsidRPr="00494C17">
              <w:rPr>
                <w:sz w:val="28"/>
                <w:szCs w:val="28"/>
              </w:rPr>
              <w:t xml:space="preserve">Значения </w:t>
            </w:r>
          </w:p>
          <w:p w:rsidR="00675F54" w:rsidRPr="00494C17" w:rsidRDefault="00675F54" w:rsidP="00675F54">
            <w:pPr>
              <w:jc w:val="center"/>
              <w:rPr>
                <w:sz w:val="28"/>
                <w:szCs w:val="28"/>
              </w:rPr>
            </w:pPr>
            <w:r w:rsidRPr="00494C17">
              <w:rPr>
                <w:sz w:val="28"/>
                <w:szCs w:val="28"/>
              </w:rPr>
              <w:t>показателей</w:t>
            </w:r>
          </w:p>
          <w:p w:rsidR="00675F54" w:rsidRPr="00494C17" w:rsidRDefault="00675F54" w:rsidP="00675F54">
            <w:pPr>
              <w:jc w:val="center"/>
              <w:rPr>
                <w:sz w:val="28"/>
                <w:szCs w:val="28"/>
              </w:rPr>
            </w:pPr>
            <w:r w:rsidRPr="00494C17">
              <w:rPr>
                <w:sz w:val="28"/>
                <w:szCs w:val="28"/>
              </w:rPr>
              <w:t>на конец 2017 года</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1.</w:t>
            </w:r>
          </w:p>
        </w:tc>
        <w:tc>
          <w:tcPr>
            <w:tcW w:w="6946" w:type="dxa"/>
          </w:tcPr>
          <w:p w:rsidR="00675F54" w:rsidRPr="00494C17" w:rsidRDefault="00675F54" w:rsidP="00675F54">
            <w:pPr>
              <w:jc w:val="both"/>
              <w:rPr>
                <w:sz w:val="28"/>
                <w:szCs w:val="28"/>
              </w:rPr>
            </w:pPr>
            <w:r w:rsidRPr="00494C17">
              <w:rPr>
                <w:sz w:val="28"/>
                <w:szCs w:val="28"/>
              </w:rPr>
              <w:t>Количество благоустроенных дворовых территорий</w:t>
            </w:r>
          </w:p>
        </w:tc>
        <w:tc>
          <w:tcPr>
            <w:tcW w:w="992" w:type="dxa"/>
          </w:tcPr>
          <w:p w:rsidR="00675F54" w:rsidRPr="00494C17" w:rsidRDefault="00675F54" w:rsidP="00675F54">
            <w:pPr>
              <w:jc w:val="center"/>
              <w:rPr>
                <w:sz w:val="28"/>
                <w:szCs w:val="28"/>
              </w:rPr>
            </w:pPr>
            <w:r w:rsidRPr="00494C17">
              <w:rPr>
                <w:sz w:val="28"/>
                <w:szCs w:val="28"/>
              </w:rPr>
              <w:t>ед.</w:t>
            </w:r>
          </w:p>
        </w:tc>
        <w:tc>
          <w:tcPr>
            <w:tcW w:w="1701" w:type="dxa"/>
          </w:tcPr>
          <w:p w:rsidR="00675F54" w:rsidRPr="00494C17" w:rsidRDefault="00675F54" w:rsidP="00675F54">
            <w:pPr>
              <w:jc w:val="center"/>
              <w:rPr>
                <w:sz w:val="28"/>
                <w:szCs w:val="28"/>
              </w:rPr>
            </w:pPr>
            <w:r>
              <w:rPr>
                <w:sz w:val="28"/>
                <w:szCs w:val="28"/>
              </w:rPr>
              <w:t>6</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2.</w:t>
            </w:r>
          </w:p>
        </w:tc>
        <w:tc>
          <w:tcPr>
            <w:tcW w:w="6946" w:type="dxa"/>
          </w:tcPr>
          <w:p w:rsidR="00675F54" w:rsidRPr="00494C17" w:rsidRDefault="00675F54" w:rsidP="00675F54">
            <w:pPr>
              <w:jc w:val="both"/>
              <w:rPr>
                <w:sz w:val="28"/>
                <w:szCs w:val="28"/>
              </w:rPr>
            </w:pPr>
            <w:r w:rsidRPr="00494C17">
              <w:rPr>
                <w:sz w:val="28"/>
                <w:szCs w:val="28"/>
              </w:rPr>
              <w:t>Доля благоустроенных дворовых территорий от общего количества дворовых территорий</w:t>
            </w:r>
          </w:p>
        </w:tc>
        <w:tc>
          <w:tcPr>
            <w:tcW w:w="992" w:type="dxa"/>
          </w:tcPr>
          <w:p w:rsidR="00675F54" w:rsidRPr="00494C17" w:rsidRDefault="00675F54" w:rsidP="00675F54">
            <w:pPr>
              <w:jc w:val="center"/>
              <w:rPr>
                <w:sz w:val="28"/>
                <w:szCs w:val="28"/>
              </w:rPr>
            </w:pPr>
            <w:r w:rsidRPr="00494C17">
              <w:rPr>
                <w:sz w:val="28"/>
                <w:szCs w:val="28"/>
              </w:rPr>
              <w:t>%</w:t>
            </w:r>
          </w:p>
        </w:tc>
        <w:tc>
          <w:tcPr>
            <w:tcW w:w="1701" w:type="dxa"/>
          </w:tcPr>
          <w:p w:rsidR="00675F54" w:rsidRPr="00494C17" w:rsidRDefault="00675F54" w:rsidP="00675F54">
            <w:pPr>
              <w:jc w:val="center"/>
              <w:rPr>
                <w:sz w:val="28"/>
                <w:szCs w:val="28"/>
              </w:rPr>
            </w:pPr>
            <w:r>
              <w:rPr>
                <w:sz w:val="28"/>
                <w:szCs w:val="28"/>
              </w:rPr>
              <w:t>10</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3.</w:t>
            </w:r>
          </w:p>
        </w:tc>
        <w:tc>
          <w:tcPr>
            <w:tcW w:w="6946" w:type="dxa"/>
          </w:tcPr>
          <w:p w:rsidR="00675F54" w:rsidRPr="00494C17" w:rsidRDefault="00675F54" w:rsidP="00675F54">
            <w:pPr>
              <w:jc w:val="both"/>
              <w:rPr>
                <w:sz w:val="28"/>
                <w:szCs w:val="28"/>
              </w:rPr>
            </w:pPr>
            <w:r w:rsidRPr="00494C17">
              <w:rPr>
                <w:sz w:val="28"/>
                <w:szCs w:val="28"/>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
        </w:tc>
        <w:tc>
          <w:tcPr>
            <w:tcW w:w="992" w:type="dxa"/>
          </w:tcPr>
          <w:p w:rsidR="00675F54" w:rsidRPr="00494C17" w:rsidRDefault="00675F54" w:rsidP="00675F54">
            <w:pPr>
              <w:jc w:val="center"/>
              <w:rPr>
                <w:sz w:val="28"/>
                <w:szCs w:val="28"/>
              </w:rPr>
            </w:pPr>
            <w:r w:rsidRPr="00494C17">
              <w:rPr>
                <w:sz w:val="28"/>
                <w:szCs w:val="28"/>
              </w:rPr>
              <w:t>%</w:t>
            </w:r>
          </w:p>
        </w:tc>
        <w:tc>
          <w:tcPr>
            <w:tcW w:w="1701" w:type="dxa"/>
          </w:tcPr>
          <w:p w:rsidR="00675F54" w:rsidRPr="00494C17" w:rsidRDefault="00675F54" w:rsidP="00675F54">
            <w:pPr>
              <w:jc w:val="center"/>
              <w:rPr>
                <w:sz w:val="28"/>
                <w:szCs w:val="28"/>
              </w:rPr>
            </w:pPr>
            <w:r w:rsidRPr="00D07ACC">
              <w:rPr>
                <w:sz w:val="28"/>
                <w:szCs w:val="28"/>
              </w:rPr>
              <w:t>12,8</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4.</w:t>
            </w:r>
          </w:p>
        </w:tc>
        <w:tc>
          <w:tcPr>
            <w:tcW w:w="6946" w:type="dxa"/>
          </w:tcPr>
          <w:p w:rsidR="00675F54" w:rsidRPr="00494C17" w:rsidRDefault="00675F54" w:rsidP="00675F54">
            <w:pPr>
              <w:jc w:val="both"/>
              <w:rPr>
                <w:sz w:val="28"/>
                <w:szCs w:val="28"/>
              </w:rPr>
            </w:pPr>
            <w:r w:rsidRPr="00494C17">
              <w:rPr>
                <w:sz w:val="28"/>
                <w:szCs w:val="28"/>
              </w:rPr>
              <w:t>Количество благоустроенных  муниципальных территорий общего пользования</w:t>
            </w:r>
          </w:p>
        </w:tc>
        <w:tc>
          <w:tcPr>
            <w:tcW w:w="992" w:type="dxa"/>
          </w:tcPr>
          <w:p w:rsidR="00675F54" w:rsidRPr="00494C17" w:rsidRDefault="00675F54" w:rsidP="00675F54">
            <w:pPr>
              <w:jc w:val="center"/>
              <w:rPr>
                <w:sz w:val="28"/>
                <w:szCs w:val="28"/>
              </w:rPr>
            </w:pPr>
            <w:r w:rsidRPr="00494C17">
              <w:rPr>
                <w:sz w:val="28"/>
                <w:szCs w:val="28"/>
              </w:rPr>
              <w:t>ед.</w:t>
            </w:r>
          </w:p>
        </w:tc>
        <w:tc>
          <w:tcPr>
            <w:tcW w:w="1701" w:type="dxa"/>
          </w:tcPr>
          <w:p w:rsidR="00675F54" w:rsidRPr="00494C17" w:rsidRDefault="00675F54" w:rsidP="00675F54">
            <w:pPr>
              <w:jc w:val="center"/>
              <w:rPr>
                <w:sz w:val="28"/>
                <w:szCs w:val="28"/>
              </w:rPr>
            </w:pPr>
            <w:r>
              <w:rPr>
                <w:sz w:val="28"/>
                <w:szCs w:val="28"/>
              </w:rPr>
              <w:t>5</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5.</w:t>
            </w:r>
          </w:p>
        </w:tc>
        <w:tc>
          <w:tcPr>
            <w:tcW w:w="6946" w:type="dxa"/>
          </w:tcPr>
          <w:p w:rsidR="00675F54" w:rsidRPr="00494C17" w:rsidRDefault="00675F54" w:rsidP="00675F54">
            <w:pPr>
              <w:jc w:val="both"/>
              <w:rPr>
                <w:sz w:val="28"/>
                <w:szCs w:val="28"/>
              </w:rPr>
            </w:pPr>
            <w:r w:rsidRPr="00494C17">
              <w:rPr>
                <w:sz w:val="28"/>
                <w:szCs w:val="28"/>
              </w:rPr>
              <w:t>Площадь благоустроенных  муниципальных территорий общего пользования</w:t>
            </w:r>
          </w:p>
        </w:tc>
        <w:tc>
          <w:tcPr>
            <w:tcW w:w="992" w:type="dxa"/>
          </w:tcPr>
          <w:p w:rsidR="00675F54" w:rsidRPr="00494C17" w:rsidRDefault="00675F54" w:rsidP="00675F54">
            <w:pPr>
              <w:jc w:val="center"/>
              <w:rPr>
                <w:sz w:val="28"/>
                <w:szCs w:val="28"/>
              </w:rPr>
            </w:pPr>
            <w:r w:rsidRPr="00494C17">
              <w:rPr>
                <w:sz w:val="28"/>
                <w:szCs w:val="28"/>
              </w:rPr>
              <w:t>га</w:t>
            </w:r>
          </w:p>
        </w:tc>
        <w:tc>
          <w:tcPr>
            <w:tcW w:w="1701" w:type="dxa"/>
          </w:tcPr>
          <w:p w:rsidR="00675F54" w:rsidRPr="00494C17" w:rsidRDefault="00675F54" w:rsidP="00675F54">
            <w:pPr>
              <w:jc w:val="center"/>
              <w:rPr>
                <w:sz w:val="28"/>
                <w:szCs w:val="28"/>
              </w:rPr>
            </w:pPr>
            <w:r w:rsidRPr="00D07ACC">
              <w:rPr>
                <w:sz w:val="28"/>
                <w:szCs w:val="28"/>
              </w:rPr>
              <w:t>0,49</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6.</w:t>
            </w:r>
          </w:p>
        </w:tc>
        <w:tc>
          <w:tcPr>
            <w:tcW w:w="6946" w:type="dxa"/>
          </w:tcPr>
          <w:p w:rsidR="00675F54" w:rsidRPr="00494C17" w:rsidRDefault="00675F54" w:rsidP="00675F54">
            <w:pPr>
              <w:jc w:val="both"/>
              <w:rPr>
                <w:sz w:val="28"/>
                <w:szCs w:val="28"/>
              </w:rPr>
            </w:pPr>
            <w:r w:rsidRPr="00494C17">
              <w:rPr>
                <w:sz w:val="28"/>
                <w:szCs w:val="28"/>
              </w:rPr>
              <w:t>Доля  площади  благоустроенных  муниципальных территорий общего пользования</w:t>
            </w:r>
          </w:p>
        </w:tc>
        <w:tc>
          <w:tcPr>
            <w:tcW w:w="992" w:type="dxa"/>
          </w:tcPr>
          <w:p w:rsidR="00675F54" w:rsidRPr="00494C17" w:rsidRDefault="00675F54" w:rsidP="00675F54">
            <w:pPr>
              <w:jc w:val="center"/>
              <w:rPr>
                <w:sz w:val="28"/>
                <w:szCs w:val="28"/>
              </w:rPr>
            </w:pPr>
            <w:r w:rsidRPr="00494C17">
              <w:rPr>
                <w:sz w:val="28"/>
                <w:szCs w:val="28"/>
              </w:rPr>
              <w:t>%</w:t>
            </w:r>
          </w:p>
        </w:tc>
        <w:tc>
          <w:tcPr>
            <w:tcW w:w="1701" w:type="dxa"/>
          </w:tcPr>
          <w:p w:rsidR="00675F54" w:rsidRPr="00494C17" w:rsidRDefault="00675F54" w:rsidP="00675F54">
            <w:pPr>
              <w:jc w:val="center"/>
              <w:rPr>
                <w:sz w:val="28"/>
                <w:szCs w:val="28"/>
              </w:rPr>
            </w:pPr>
            <w:r w:rsidRPr="00D07ACC">
              <w:rPr>
                <w:sz w:val="28"/>
                <w:szCs w:val="28"/>
              </w:rPr>
              <w:t>10,2</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7.</w:t>
            </w:r>
          </w:p>
        </w:tc>
        <w:tc>
          <w:tcPr>
            <w:tcW w:w="6946" w:type="dxa"/>
          </w:tcPr>
          <w:p w:rsidR="00675F54" w:rsidRPr="00494C17" w:rsidRDefault="00675F54" w:rsidP="00675F54">
            <w:pPr>
              <w:jc w:val="both"/>
              <w:rPr>
                <w:sz w:val="28"/>
                <w:szCs w:val="28"/>
              </w:rPr>
            </w:pPr>
            <w:r w:rsidRPr="00494C17">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675F54" w:rsidRPr="00494C17" w:rsidRDefault="00675F54" w:rsidP="00675F54">
            <w:pPr>
              <w:jc w:val="center"/>
              <w:rPr>
                <w:sz w:val="28"/>
                <w:szCs w:val="28"/>
              </w:rPr>
            </w:pPr>
            <w:r w:rsidRPr="00494C17">
              <w:rPr>
                <w:sz w:val="28"/>
                <w:szCs w:val="28"/>
              </w:rPr>
              <w:t>%</w:t>
            </w:r>
          </w:p>
        </w:tc>
        <w:tc>
          <w:tcPr>
            <w:tcW w:w="1701" w:type="dxa"/>
          </w:tcPr>
          <w:p w:rsidR="00675F54" w:rsidRPr="00494C17" w:rsidRDefault="00675F54" w:rsidP="00675F54">
            <w:pPr>
              <w:jc w:val="center"/>
              <w:rPr>
                <w:sz w:val="28"/>
                <w:szCs w:val="28"/>
              </w:rPr>
            </w:pPr>
            <w:r w:rsidRPr="00494C17">
              <w:rPr>
                <w:sz w:val="28"/>
                <w:szCs w:val="28"/>
              </w:rPr>
              <w:t>0</w:t>
            </w:r>
          </w:p>
        </w:tc>
      </w:tr>
      <w:tr w:rsidR="00675F54" w:rsidRPr="00494C17" w:rsidTr="00675F54">
        <w:tc>
          <w:tcPr>
            <w:tcW w:w="675" w:type="dxa"/>
          </w:tcPr>
          <w:p w:rsidR="00675F54" w:rsidRPr="00494C17" w:rsidRDefault="00675F54" w:rsidP="00675F54">
            <w:pPr>
              <w:jc w:val="center"/>
              <w:rPr>
                <w:sz w:val="28"/>
                <w:szCs w:val="28"/>
              </w:rPr>
            </w:pPr>
            <w:r w:rsidRPr="00494C17">
              <w:rPr>
                <w:sz w:val="28"/>
                <w:szCs w:val="28"/>
              </w:rPr>
              <w:t>8.</w:t>
            </w:r>
          </w:p>
        </w:tc>
        <w:tc>
          <w:tcPr>
            <w:tcW w:w="6946" w:type="dxa"/>
          </w:tcPr>
          <w:p w:rsidR="00675F54" w:rsidRPr="00494C17" w:rsidRDefault="00675F54" w:rsidP="00675F54">
            <w:pPr>
              <w:jc w:val="both"/>
              <w:rPr>
                <w:sz w:val="28"/>
                <w:szCs w:val="28"/>
              </w:rPr>
            </w:pPr>
            <w:r w:rsidRPr="00494C17">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675F54" w:rsidRPr="00494C17" w:rsidRDefault="00675F54" w:rsidP="00675F54">
            <w:pPr>
              <w:jc w:val="center"/>
              <w:rPr>
                <w:sz w:val="28"/>
                <w:szCs w:val="28"/>
              </w:rPr>
            </w:pPr>
            <w:r w:rsidRPr="00494C17">
              <w:rPr>
                <w:sz w:val="28"/>
                <w:szCs w:val="28"/>
              </w:rPr>
              <w:t>%</w:t>
            </w:r>
          </w:p>
        </w:tc>
        <w:tc>
          <w:tcPr>
            <w:tcW w:w="1701" w:type="dxa"/>
          </w:tcPr>
          <w:p w:rsidR="00675F54" w:rsidRPr="00494C17" w:rsidRDefault="00675F54" w:rsidP="00675F54">
            <w:pPr>
              <w:jc w:val="center"/>
              <w:rPr>
                <w:sz w:val="28"/>
                <w:szCs w:val="28"/>
              </w:rPr>
            </w:pPr>
            <w:r>
              <w:rPr>
                <w:sz w:val="28"/>
                <w:szCs w:val="28"/>
              </w:rPr>
              <w:t>3</w:t>
            </w:r>
          </w:p>
        </w:tc>
      </w:tr>
    </w:tbl>
    <w:p w:rsidR="00675F54" w:rsidRPr="00D77263" w:rsidRDefault="00675F54" w:rsidP="00675F54">
      <w:pPr>
        <w:pStyle w:val="ConsPlusNormal"/>
        <w:ind w:firstLine="540"/>
        <w:jc w:val="both"/>
        <w:rPr>
          <w:rFonts w:ascii="Times New Roman" w:hAnsi="Times New Roman"/>
          <w:b/>
          <w:sz w:val="28"/>
          <w:szCs w:val="28"/>
        </w:rPr>
      </w:pPr>
      <w:r>
        <w:rPr>
          <w:rFonts w:ascii="Times New Roman" w:hAnsi="Times New Roman"/>
          <w:b/>
          <w:sz w:val="28"/>
          <w:szCs w:val="28"/>
        </w:rPr>
        <w:t xml:space="preserve">        </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Pr>
          <w:rFonts w:ascii="Times New Roman" w:hAnsi="Times New Roman" w:cs="Times New Roman"/>
          <w:sz w:val="28"/>
          <w:szCs w:val="28"/>
        </w:rPr>
        <w:t>6</w:t>
      </w:r>
      <w:r w:rsidRPr="00447E36">
        <w:rPr>
          <w:rFonts w:ascii="Times New Roman" w:hAnsi="Times New Roman" w:cs="Times New Roman"/>
          <w:sz w:val="28"/>
          <w:szCs w:val="28"/>
        </w:rPr>
        <w:t>. Реализация Подпрограммы позволит достичь следующих результатов:</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а) благоустройство  территорий, прилегающих к многоквартирным жилым домам в количестве </w:t>
      </w:r>
      <w:r w:rsidRPr="00494C17">
        <w:rPr>
          <w:rFonts w:ascii="Times New Roman" w:hAnsi="Times New Roman" w:cs="Times New Roman"/>
          <w:sz w:val="28"/>
          <w:szCs w:val="28"/>
        </w:rPr>
        <w:t>2-ух</w:t>
      </w:r>
      <w:r w:rsidRPr="00447E36">
        <w:rPr>
          <w:rFonts w:ascii="Times New Roman" w:hAnsi="Times New Roman" w:cs="Times New Roman"/>
          <w:sz w:val="28"/>
          <w:szCs w:val="28"/>
        </w:rPr>
        <w:t xml:space="preserve">, в результате количество благоустроенных дворовых территорий в целом по </w:t>
      </w:r>
      <w:r>
        <w:rPr>
          <w:rFonts w:ascii="Times New Roman" w:hAnsi="Times New Roman" w:cs="Times New Roman"/>
          <w:sz w:val="28"/>
          <w:szCs w:val="28"/>
        </w:rPr>
        <w:t>поселению</w:t>
      </w:r>
      <w:r w:rsidRPr="00447E36">
        <w:rPr>
          <w:rFonts w:ascii="Times New Roman" w:hAnsi="Times New Roman" w:cs="Times New Roman"/>
          <w:sz w:val="28"/>
          <w:szCs w:val="28"/>
        </w:rPr>
        <w:t xml:space="preserve"> составит </w:t>
      </w:r>
      <w:r w:rsidRPr="00494C17">
        <w:rPr>
          <w:rFonts w:ascii="Times New Roman" w:hAnsi="Times New Roman" w:cs="Times New Roman"/>
          <w:sz w:val="28"/>
          <w:szCs w:val="28"/>
        </w:rPr>
        <w:t xml:space="preserve">10 </w:t>
      </w:r>
      <w:r w:rsidRPr="00447E36">
        <w:rPr>
          <w:rFonts w:ascii="Times New Roman" w:hAnsi="Times New Roman" w:cs="Times New Roman"/>
          <w:sz w:val="28"/>
          <w:szCs w:val="28"/>
        </w:rPr>
        <w:t>%.</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б) благоустройство муниципальных </w:t>
      </w:r>
      <w:r>
        <w:rPr>
          <w:rFonts w:ascii="Times New Roman" w:hAnsi="Times New Roman" w:cs="Times New Roman"/>
          <w:sz w:val="28"/>
          <w:szCs w:val="28"/>
        </w:rPr>
        <w:t xml:space="preserve">территорий общего пользования- </w:t>
      </w:r>
      <w:r w:rsidRPr="00494C17">
        <w:rPr>
          <w:rFonts w:ascii="Times New Roman" w:hAnsi="Times New Roman" w:cs="Times New Roman"/>
          <w:sz w:val="28"/>
          <w:szCs w:val="28"/>
        </w:rPr>
        <w:t>1</w:t>
      </w:r>
      <w:r w:rsidRPr="00447E36">
        <w:rPr>
          <w:rFonts w:ascii="Times New Roman" w:hAnsi="Times New Roman" w:cs="Times New Roman"/>
          <w:sz w:val="28"/>
          <w:szCs w:val="28"/>
        </w:rPr>
        <w:t>.</w:t>
      </w:r>
    </w:p>
    <w:p w:rsidR="00675F54" w:rsidRPr="00447E36" w:rsidRDefault="00675F54" w:rsidP="006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447E36">
        <w:rPr>
          <w:rFonts w:ascii="Times New Roman" w:hAnsi="Times New Roman" w:cs="Times New Roman"/>
          <w:sz w:val="28"/>
          <w:szCs w:val="28"/>
        </w:rPr>
        <w:t xml:space="preserve">Необходимым условием реализации подпрограммы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w:t>
      </w:r>
      <w:r w:rsidRPr="00447E36">
        <w:rPr>
          <w:rFonts w:ascii="Times New Roman" w:hAnsi="Times New Roman" w:cs="Times New Roman"/>
          <w:sz w:val="28"/>
          <w:szCs w:val="28"/>
        </w:rPr>
        <w:lastRenderedPageBreak/>
        <w:t>общественных территорий для инвалидов и других маломобильных групп населения.</w:t>
      </w:r>
    </w:p>
    <w:p w:rsidR="00675F54" w:rsidRPr="00447E36" w:rsidRDefault="00675F54" w:rsidP="00675F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Pr="00447E36">
        <w:rPr>
          <w:rFonts w:ascii="Times New Roman" w:hAnsi="Times New Roman" w:cs="Times New Roman"/>
          <w:sz w:val="28"/>
          <w:szCs w:val="28"/>
        </w:rPr>
        <w:t>Для реализации мероприятий подпрограммы постановлением администрации Петровского городского поселения от 01.03.2017 № 47-п утверждены следующие документы:</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w:t>
      </w:r>
    </w:p>
    <w:p w:rsidR="00675F54" w:rsidRPr="00447E36" w:rsidRDefault="00675F54" w:rsidP="00675F5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общественного обсуждения проекта муниципальной программы «Формирование современной городской среды на территории муниципального образования Петровское городское поселение на 2017 год».</w:t>
      </w:r>
    </w:p>
    <w:p w:rsidR="00675F54" w:rsidRDefault="00675F54" w:rsidP="00675F54">
      <w:pPr>
        <w:widowControl w:val="0"/>
        <w:ind w:firstLine="540"/>
        <w:jc w:val="both"/>
        <w:rPr>
          <w:sz w:val="28"/>
          <w:szCs w:val="28"/>
        </w:rPr>
      </w:pPr>
      <w:r>
        <w:rPr>
          <w:sz w:val="28"/>
          <w:szCs w:val="28"/>
        </w:rPr>
        <w:t>3.9 Обязательно трудовое участие</w:t>
      </w:r>
      <w:r w:rsidRPr="00907477">
        <w:rPr>
          <w:sz w:val="28"/>
          <w:szCs w:val="28"/>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w:t>
      </w:r>
      <w:r>
        <w:rPr>
          <w:sz w:val="28"/>
          <w:szCs w:val="28"/>
        </w:rPr>
        <w:t xml:space="preserve"> выполнении</w:t>
      </w:r>
      <w:r w:rsidRPr="00907477">
        <w:rPr>
          <w:sz w:val="28"/>
          <w:szCs w:val="28"/>
        </w:rPr>
        <w:t xml:space="preserve"> работ по благоустройству дворовых территорий</w:t>
      </w:r>
      <w:r>
        <w:rPr>
          <w:sz w:val="28"/>
          <w:szCs w:val="28"/>
        </w:rPr>
        <w:t>.</w:t>
      </w:r>
      <w:r w:rsidRPr="00C60575">
        <w:rPr>
          <w:sz w:val="28"/>
          <w:szCs w:val="28"/>
        </w:rPr>
        <w:t xml:space="preserve"> </w:t>
      </w:r>
      <w:r>
        <w:rPr>
          <w:sz w:val="28"/>
          <w:szCs w:val="28"/>
        </w:rPr>
        <w:t xml:space="preserve">Форма трудового участия – субботники.  Порядок трудового участия заинтересованных лиц заключается в следующем: подрядная организация, осуществляющая реализацию работ по благоустройству, определяет  объекты общественных работ, объемы  работ, согласует с заинтересованными лицами время проведения субботников.  </w:t>
      </w:r>
      <w:r w:rsidRPr="00907477">
        <w:rPr>
          <w:sz w:val="28"/>
          <w:szCs w:val="28"/>
        </w:rPr>
        <w:t xml:space="preserve"> </w:t>
      </w:r>
    </w:p>
    <w:p w:rsidR="00675F54" w:rsidRDefault="00675F54" w:rsidP="00675F54">
      <w:pPr>
        <w:widowControl w:val="0"/>
        <w:autoSpaceDE w:val="0"/>
        <w:spacing w:line="276" w:lineRule="auto"/>
        <w:ind w:firstLine="540"/>
        <w:jc w:val="both"/>
        <w:rPr>
          <w:sz w:val="28"/>
          <w:szCs w:val="28"/>
        </w:rPr>
      </w:pPr>
      <w:r w:rsidRPr="00090B00">
        <w:rPr>
          <w:sz w:val="28"/>
          <w:szCs w:val="28"/>
        </w:rPr>
        <w:t xml:space="preserve">3.10 </w:t>
      </w:r>
      <w:r>
        <w:rPr>
          <w:sz w:val="28"/>
          <w:szCs w:val="28"/>
        </w:rPr>
        <w:t>Разработка, обсуждение</w:t>
      </w:r>
      <w:r w:rsidRPr="00090B00">
        <w:rPr>
          <w:sz w:val="28"/>
          <w:szCs w:val="28"/>
        </w:rPr>
        <w:t xml:space="preserve"> с заинтересованными лицами и утверждени</w:t>
      </w:r>
      <w:r>
        <w:rPr>
          <w:sz w:val="28"/>
          <w:szCs w:val="28"/>
        </w:rPr>
        <w:t>е</w:t>
      </w:r>
      <w:r w:rsidRPr="00090B00">
        <w:rPr>
          <w:sz w:val="28"/>
          <w:szCs w:val="28"/>
        </w:rPr>
        <w:t xml:space="preserve"> дизайн-проекта благоустройства дворовой территории, включенной в муниципальную программу, а также дизайн-проекта благоустройства территории общего пользования </w:t>
      </w:r>
      <w:r>
        <w:rPr>
          <w:sz w:val="28"/>
          <w:szCs w:val="28"/>
        </w:rPr>
        <w:t xml:space="preserve">осуществляется в соответствии с приложением 3 к Подпрограмме </w:t>
      </w:r>
      <w:r w:rsidRPr="00CC072C">
        <w:rPr>
          <w:rFonts w:eastAsia="Calibri"/>
          <w:sz w:val="28"/>
          <w:szCs w:val="28"/>
        </w:rPr>
        <w:t xml:space="preserve">«Формирование современной городской среды </w:t>
      </w:r>
      <w:r w:rsidRPr="00CC072C">
        <w:rPr>
          <w:sz w:val="28"/>
          <w:szCs w:val="28"/>
        </w:rPr>
        <w:t>на территории Петровского городского поселения»</w:t>
      </w:r>
      <w:r>
        <w:rPr>
          <w:sz w:val="28"/>
          <w:szCs w:val="28"/>
        </w:rPr>
        <w:t>.</w:t>
      </w:r>
    </w:p>
    <w:p w:rsidR="00675F54" w:rsidRPr="00D77263" w:rsidRDefault="00675F54" w:rsidP="00675F54">
      <w:pPr>
        <w:widowControl w:val="0"/>
        <w:autoSpaceDE w:val="0"/>
        <w:spacing w:line="276" w:lineRule="auto"/>
        <w:ind w:firstLine="540"/>
        <w:jc w:val="both"/>
        <w:rPr>
          <w:rFonts w:eastAsia="Calibri"/>
          <w:sz w:val="28"/>
          <w:szCs w:val="28"/>
        </w:rPr>
      </w:pPr>
      <w:r w:rsidRPr="00A523FB">
        <w:rPr>
          <w:sz w:val="28"/>
          <w:szCs w:val="28"/>
        </w:rPr>
        <w:t>3.11</w:t>
      </w:r>
      <w:r>
        <w:rPr>
          <w:sz w:val="28"/>
          <w:szCs w:val="28"/>
        </w:rPr>
        <w:t xml:space="preserve"> </w:t>
      </w:r>
      <w:r w:rsidRPr="00A523FB">
        <w:rPr>
          <w:sz w:val="28"/>
          <w:szCs w:val="28"/>
        </w:rPr>
        <w:t xml:space="preserve"> </w:t>
      </w:r>
      <w:r>
        <w:rPr>
          <w:sz w:val="28"/>
          <w:szCs w:val="28"/>
        </w:rPr>
        <w:t>А</w:t>
      </w:r>
      <w:r w:rsidRPr="00A523FB">
        <w:rPr>
          <w:sz w:val="28"/>
          <w:szCs w:val="28"/>
        </w:rPr>
        <w:t>ккумулировани</w:t>
      </w:r>
      <w:r>
        <w:rPr>
          <w:sz w:val="28"/>
          <w:szCs w:val="28"/>
        </w:rPr>
        <w:t>е</w:t>
      </w:r>
      <w:r w:rsidRPr="00A523FB">
        <w:rPr>
          <w:sz w:val="28"/>
          <w:szCs w:val="28"/>
        </w:rPr>
        <w:t xml:space="preserve"> и расходовани</w:t>
      </w:r>
      <w:r>
        <w:rPr>
          <w:sz w:val="28"/>
          <w:szCs w:val="28"/>
        </w:rPr>
        <w:t>е</w:t>
      </w:r>
      <w:r w:rsidRPr="00A523FB">
        <w:rPr>
          <w:sz w:val="28"/>
          <w:szCs w:val="28"/>
        </w:rPr>
        <w:t xml:space="preserve"> средств заинтересованных лиц, направляемых на выполнение дополнительного перечня работ по благоустройству дворовых территорий Петровского городского поселения</w:t>
      </w:r>
      <w:r w:rsidRPr="00A523FB">
        <w:rPr>
          <w:rFonts w:eastAsia="Calibri"/>
          <w:sz w:val="28"/>
          <w:szCs w:val="28"/>
          <w:lang w:eastAsia="en-US"/>
        </w:rPr>
        <w:t xml:space="preserve"> </w:t>
      </w:r>
      <w:r>
        <w:rPr>
          <w:rFonts w:eastAsia="Calibri"/>
          <w:sz w:val="28"/>
          <w:szCs w:val="28"/>
          <w:lang w:eastAsia="en-US"/>
        </w:rPr>
        <w:t xml:space="preserve">и механизм контроля за их расходованием, а также порядок трудового и (или) финансового участия граждан в выполнении указанных работ  </w:t>
      </w:r>
      <w:r>
        <w:rPr>
          <w:sz w:val="28"/>
          <w:szCs w:val="28"/>
        </w:rPr>
        <w:t xml:space="preserve">осуществляется в соответствии с приложением 4 к Подпрограмме </w:t>
      </w:r>
      <w:r w:rsidRPr="00CC072C">
        <w:rPr>
          <w:rFonts w:eastAsia="Calibri"/>
          <w:sz w:val="28"/>
          <w:szCs w:val="28"/>
        </w:rPr>
        <w:t xml:space="preserve">«Формирование современной городской среды </w:t>
      </w:r>
      <w:r w:rsidRPr="00CC072C">
        <w:rPr>
          <w:sz w:val="28"/>
          <w:szCs w:val="28"/>
        </w:rPr>
        <w:t>на территории Петровского городского поселения»</w:t>
      </w:r>
      <w:r>
        <w:rPr>
          <w:sz w:val="28"/>
          <w:szCs w:val="28"/>
        </w:rPr>
        <w:t>.</w:t>
      </w:r>
    </w:p>
    <w:p w:rsidR="00675F54" w:rsidRDefault="00675F54" w:rsidP="00675F54">
      <w:pPr>
        <w:widowControl w:val="0"/>
        <w:jc w:val="center"/>
        <w:rPr>
          <w:b/>
          <w:sz w:val="28"/>
          <w:szCs w:val="28"/>
          <w:lang w:eastAsia="ru-RU"/>
        </w:rPr>
      </w:pPr>
      <w:r>
        <w:rPr>
          <w:b/>
          <w:sz w:val="28"/>
          <w:szCs w:val="28"/>
          <w:lang w:eastAsia="ru-RU"/>
        </w:rPr>
        <w:t>Раздел 4. Мероприятия подпрограммы</w:t>
      </w:r>
    </w:p>
    <w:p w:rsidR="00675F54" w:rsidRPr="007A24DB" w:rsidRDefault="00675F54" w:rsidP="00675F54">
      <w:pPr>
        <w:widowControl w:val="0"/>
        <w:ind w:firstLine="540"/>
        <w:jc w:val="right"/>
        <w:rPr>
          <w:kern w:val="1"/>
          <w:sz w:val="28"/>
          <w:szCs w:val="28"/>
        </w:rPr>
      </w:pPr>
      <w:r>
        <w:rPr>
          <w:kern w:val="1"/>
          <w:sz w:val="28"/>
          <w:szCs w:val="28"/>
        </w:rPr>
        <w:t xml:space="preserve"> (тыс. руб.)</w:t>
      </w:r>
    </w:p>
    <w:tbl>
      <w:tblPr>
        <w:tblW w:w="10276" w:type="dxa"/>
        <w:tblLayout w:type="fixed"/>
        <w:tblCellMar>
          <w:left w:w="70" w:type="dxa"/>
          <w:right w:w="70" w:type="dxa"/>
        </w:tblCellMar>
        <w:tblLook w:val="04A0" w:firstRow="1" w:lastRow="0" w:firstColumn="1" w:lastColumn="0" w:noHBand="0" w:noVBand="1"/>
      </w:tblPr>
      <w:tblGrid>
        <w:gridCol w:w="496"/>
        <w:gridCol w:w="2976"/>
        <w:gridCol w:w="2694"/>
        <w:gridCol w:w="1134"/>
        <w:gridCol w:w="992"/>
        <w:gridCol w:w="992"/>
        <w:gridCol w:w="992"/>
      </w:tblGrid>
      <w:tr w:rsidR="00675F54" w:rsidRPr="004663DC" w:rsidTr="00675F54">
        <w:trPr>
          <w:cantSplit/>
          <w:trHeight w:val="720"/>
        </w:trPr>
        <w:tc>
          <w:tcPr>
            <w:tcW w:w="496"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b/>
                <w:sz w:val="28"/>
                <w:szCs w:val="28"/>
              </w:rPr>
            </w:pPr>
            <w:r w:rsidRPr="00140D09">
              <w:rPr>
                <w:b/>
                <w:sz w:val="28"/>
                <w:szCs w:val="28"/>
              </w:rPr>
              <w:lastRenderedPageBreak/>
              <w:t xml:space="preserve">№   </w:t>
            </w:r>
            <w:r w:rsidRPr="00140D09">
              <w:rPr>
                <w:b/>
                <w:sz w:val="28"/>
                <w:szCs w:val="28"/>
              </w:rPr>
              <w:br/>
            </w:r>
          </w:p>
        </w:tc>
        <w:tc>
          <w:tcPr>
            <w:tcW w:w="2976"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b/>
                <w:sz w:val="28"/>
                <w:szCs w:val="28"/>
              </w:rPr>
            </w:pPr>
            <w:r w:rsidRPr="00140D09">
              <w:rPr>
                <w:b/>
                <w:sz w:val="28"/>
                <w:szCs w:val="28"/>
              </w:rPr>
              <w:t>Наименование мероприятия</w:t>
            </w:r>
          </w:p>
        </w:tc>
        <w:tc>
          <w:tcPr>
            <w:tcW w:w="2694"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b/>
                <w:sz w:val="28"/>
                <w:szCs w:val="28"/>
              </w:rPr>
            </w:pPr>
            <w:r w:rsidRPr="00140D09">
              <w:rPr>
                <w:b/>
                <w:sz w:val="28"/>
                <w:szCs w:val="28"/>
              </w:rPr>
              <w:t>Испол</w:t>
            </w:r>
            <w:r>
              <w:rPr>
                <w:b/>
                <w:sz w:val="28"/>
                <w:szCs w:val="28"/>
              </w:rPr>
              <w:t>ни</w:t>
            </w:r>
            <w:r w:rsidRPr="00140D09">
              <w:rPr>
                <w:b/>
                <w:sz w:val="28"/>
                <w:szCs w:val="28"/>
              </w:rPr>
              <w:t>тели</w:t>
            </w:r>
          </w:p>
        </w:tc>
        <w:tc>
          <w:tcPr>
            <w:tcW w:w="1134"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b/>
                <w:sz w:val="28"/>
                <w:szCs w:val="28"/>
              </w:rPr>
            </w:pPr>
            <w:r w:rsidRPr="00140D09">
              <w:rPr>
                <w:b/>
                <w:sz w:val="28"/>
                <w:szCs w:val="28"/>
              </w:rPr>
              <w:t xml:space="preserve">Срок         </w:t>
            </w:r>
            <w:r w:rsidRPr="00140D09">
              <w:rPr>
                <w:b/>
                <w:sz w:val="28"/>
                <w:szCs w:val="28"/>
              </w:rPr>
              <w:br/>
              <w:t>исполнения</w:t>
            </w:r>
          </w:p>
        </w:tc>
        <w:tc>
          <w:tcPr>
            <w:tcW w:w="992" w:type="dxa"/>
            <w:tcBorders>
              <w:top w:val="single" w:sz="6" w:space="0" w:color="auto"/>
              <w:left w:val="single" w:sz="6" w:space="0" w:color="auto"/>
              <w:bottom w:val="single" w:sz="6" w:space="0" w:color="auto"/>
              <w:right w:val="single" w:sz="6" w:space="0" w:color="auto"/>
            </w:tcBorders>
          </w:tcPr>
          <w:p w:rsidR="00675F54" w:rsidRDefault="00675F54" w:rsidP="00675F54">
            <w:pPr>
              <w:jc w:val="center"/>
              <w:rPr>
                <w:b/>
                <w:sz w:val="28"/>
                <w:szCs w:val="28"/>
              </w:rPr>
            </w:pPr>
            <w:r w:rsidRPr="00140D09">
              <w:rPr>
                <w:b/>
                <w:sz w:val="28"/>
                <w:szCs w:val="28"/>
              </w:rPr>
              <w:t>2017</w:t>
            </w:r>
          </w:p>
          <w:p w:rsidR="00675F54" w:rsidRPr="00140D09" w:rsidRDefault="00675F54" w:rsidP="00675F54">
            <w:pPr>
              <w:jc w:val="center"/>
              <w:rPr>
                <w:b/>
                <w:sz w:val="28"/>
                <w:szCs w:val="28"/>
              </w:rPr>
            </w:pPr>
            <w:r w:rsidRPr="00140D09">
              <w:rPr>
                <w:b/>
                <w:sz w:val="28"/>
                <w:szCs w:val="28"/>
              </w:rPr>
              <w:t>год</w:t>
            </w:r>
          </w:p>
        </w:tc>
        <w:tc>
          <w:tcPr>
            <w:tcW w:w="992" w:type="dxa"/>
            <w:tcBorders>
              <w:top w:val="single" w:sz="6" w:space="0" w:color="auto"/>
              <w:left w:val="single" w:sz="6" w:space="0" w:color="auto"/>
              <w:bottom w:val="single" w:sz="6" w:space="0" w:color="auto"/>
              <w:right w:val="single" w:sz="6" w:space="0" w:color="auto"/>
            </w:tcBorders>
          </w:tcPr>
          <w:p w:rsidR="00675F54" w:rsidRDefault="00675F54" w:rsidP="00675F54">
            <w:pPr>
              <w:rPr>
                <w:b/>
                <w:sz w:val="28"/>
                <w:szCs w:val="28"/>
              </w:rPr>
            </w:pPr>
            <w:r w:rsidRPr="00140D09">
              <w:rPr>
                <w:b/>
                <w:sz w:val="28"/>
                <w:szCs w:val="28"/>
              </w:rPr>
              <w:t>2018</w:t>
            </w:r>
          </w:p>
          <w:p w:rsidR="00675F54" w:rsidRPr="00140D09" w:rsidRDefault="00675F54" w:rsidP="00675F54">
            <w:pPr>
              <w:jc w:val="center"/>
              <w:rPr>
                <w:sz w:val="28"/>
                <w:szCs w:val="28"/>
              </w:rPr>
            </w:pPr>
            <w:r w:rsidRPr="00140D09">
              <w:rPr>
                <w:b/>
                <w:sz w:val="28"/>
                <w:szCs w:val="28"/>
              </w:rPr>
              <w:t>год</w:t>
            </w:r>
          </w:p>
        </w:tc>
        <w:tc>
          <w:tcPr>
            <w:tcW w:w="992" w:type="dxa"/>
            <w:tcBorders>
              <w:top w:val="single" w:sz="6" w:space="0" w:color="auto"/>
              <w:left w:val="single" w:sz="6" w:space="0" w:color="auto"/>
              <w:bottom w:val="single" w:sz="6" w:space="0" w:color="auto"/>
              <w:right w:val="single" w:sz="6" w:space="0" w:color="auto"/>
            </w:tcBorders>
          </w:tcPr>
          <w:p w:rsidR="00675F54" w:rsidRDefault="00675F54" w:rsidP="00675F54">
            <w:pPr>
              <w:rPr>
                <w:b/>
                <w:sz w:val="28"/>
                <w:szCs w:val="28"/>
              </w:rPr>
            </w:pPr>
            <w:r w:rsidRPr="00140D09">
              <w:rPr>
                <w:b/>
                <w:sz w:val="28"/>
                <w:szCs w:val="28"/>
              </w:rPr>
              <w:t>2019</w:t>
            </w:r>
          </w:p>
          <w:p w:rsidR="00675F54" w:rsidRPr="00140D09" w:rsidRDefault="00675F54" w:rsidP="00675F54">
            <w:pPr>
              <w:jc w:val="center"/>
              <w:rPr>
                <w:sz w:val="28"/>
                <w:szCs w:val="28"/>
              </w:rPr>
            </w:pPr>
            <w:r w:rsidRPr="00140D09">
              <w:rPr>
                <w:b/>
                <w:sz w:val="28"/>
                <w:szCs w:val="28"/>
              </w:rPr>
              <w:t>год</w:t>
            </w:r>
          </w:p>
        </w:tc>
      </w:tr>
      <w:tr w:rsidR="00675F54" w:rsidRPr="004663DC" w:rsidTr="00675F54">
        <w:trPr>
          <w:cantSplit/>
          <w:trHeight w:val="699"/>
        </w:trPr>
        <w:tc>
          <w:tcPr>
            <w:tcW w:w="496" w:type="dxa"/>
            <w:tcBorders>
              <w:top w:val="single" w:sz="6" w:space="0" w:color="auto"/>
              <w:left w:val="single" w:sz="6" w:space="0" w:color="auto"/>
              <w:bottom w:val="single" w:sz="6" w:space="0" w:color="auto"/>
              <w:right w:val="single" w:sz="6" w:space="0" w:color="auto"/>
            </w:tcBorders>
          </w:tcPr>
          <w:p w:rsidR="00675F54" w:rsidRPr="008358FC" w:rsidRDefault="00675F54" w:rsidP="00675F54">
            <w:pPr>
              <w:rPr>
                <w:sz w:val="28"/>
                <w:szCs w:val="28"/>
                <w:highlight w:val="yellow"/>
              </w:rPr>
            </w:pPr>
            <w:r w:rsidRPr="008358FC">
              <w:rPr>
                <w:sz w:val="28"/>
                <w:szCs w:val="28"/>
              </w:rPr>
              <w:t>1.</w:t>
            </w:r>
          </w:p>
        </w:tc>
        <w:tc>
          <w:tcPr>
            <w:tcW w:w="2976"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widowControl w:val="0"/>
              <w:suppressLineNumbers/>
              <w:snapToGrid w:val="0"/>
              <w:jc w:val="both"/>
              <w:rPr>
                <w:kern w:val="1"/>
                <w:sz w:val="28"/>
                <w:szCs w:val="28"/>
              </w:rPr>
            </w:pPr>
            <w:r>
              <w:rPr>
                <w:sz w:val="28"/>
                <w:szCs w:val="28"/>
              </w:rPr>
              <w:t xml:space="preserve">Мероприятия по благоустройству дворовых территорий </w:t>
            </w:r>
            <w:r w:rsidRPr="00447E36">
              <w:rPr>
                <w:sz w:val="28"/>
                <w:szCs w:val="28"/>
              </w:rPr>
              <w:t xml:space="preserve"> городского поселения</w:t>
            </w:r>
          </w:p>
        </w:tc>
        <w:tc>
          <w:tcPr>
            <w:tcW w:w="2694"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sz w:val="28"/>
                <w:szCs w:val="28"/>
              </w:rPr>
            </w:pPr>
            <w:r>
              <w:rPr>
                <w:sz w:val="28"/>
                <w:szCs w:val="28"/>
              </w:rPr>
              <w:t>Администрация Петровского городского поселения</w:t>
            </w:r>
          </w:p>
        </w:tc>
        <w:tc>
          <w:tcPr>
            <w:tcW w:w="1134"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sz w:val="28"/>
                <w:szCs w:val="28"/>
              </w:rPr>
            </w:pPr>
            <w:r>
              <w:rPr>
                <w:sz w:val="28"/>
                <w:szCs w:val="28"/>
              </w:rPr>
              <w:t>2017 год</w:t>
            </w:r>
          </w:p>
        </w:tc>
        <w:tc>
          <w:tcPr>
            <w:tcW w:w="992" w:type="dxa"/>
            <w:tcBorders>
              <w:top w:val="single" w:sz="6" w:space="0" w:color="auto"/>
              <w:left w:val="single" w:sz="6" w:space="0" w:color="auto"/>
              <w:bottom w:val="single" w:sz="6" w:space="0" w:color="auto"/>
              <w:right w:val="single" w:sz="6" w:space="0" w:color="auto"/>
            </w:tcBorders>
          </w:tcPr>
          <w:p w:rsidR="00675F54" w:rsidRPr="003B59FB" w:rsidRDefault="00675F54" w:rsidP="00675F54">
            <w:pPr>
              <w:ind w:left="-70"/>
              <w:jc w:val="center"/>
              <w:rPr>
                <w:sz w:val="28"/>
                <w:szCs w:val="28"/>
              </w:rPr>
            </w:pPr>
            <w:r>
              <w:rPr>
                <w:sz w:val="28"/>
                <w:szCs w:val="28"/>
              </w:rPr>
              <w:t>821,58</w:t>
            </w:r>
          </w:p>
        </w:tc>
        <w:tc>
          <w:tcPr>
            <w:tcW w:w="992" w:type="dxa"/>
            <w:tcBorders>
              <w:top w:val="single" w:sz="6" w:space="0" w:color="auto"/>
              <w:left w:val="single" w:sz="6" w:space="0" w:color="auto"/>
              <w:bottom w:val="single" w:sz="6" w:space="0" w:color="auto"/>
              <w:right w:val="single" w:sz="6" w:space="0" w:color="auto"/>
            </w:tcBorders>
          </w:tcPr>
          <w:p w:rsidR="00675F54" w:rsidRPr="00782C99" w:rsidRDefault="00675F54" w:rsidP="00675F54">
            <w:pPr>
              <w:jc w:val="center"/>
              <w:rPr>
                <w:sz w:val="28"/>
                <w:szCs w:val="28"/>
              </w:rPr>
            </w:pPr>
            <w:r>
              <w:rPr>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675F54" w:rsidRPr="00782C99" w:rsidRDefault="00675F54" w:rsidP="00675F54">
            <w:pPr>
              <w:jc w:val="center"/>
              <w:rPr>
                <w:sz w:val="28"/>
                <w:szCs w:val="28"/>
              </w:rPr>
            </w:pPr>
            <w:r>
              <w:rPr>
                <w:sz w:val="28"/>
                <w:szCs w:val="28"/>
              </w:rPr>
              <w:t>0</w:t>
            </w:r>
          </w:p>
        </w:tc>
      </w:tr>
      <w:tr w:rsidR="00675F54" w:rsidRPr="004663DC" w:rsidTr="00675F54">
        <w:trPr>
          <w:cantSplit/>
          <w:trHeight w:val="699"/>
        </w:trPr>
        <w:tc>
          <w:tcPr>
            <w:tcW w:w="496" w:type="dxa"/>
            <w:tcBorders>
              <w:top w:val="single" w:sz="6" w:space="0" w:color="auto"/>
              <w:left w:val="single" w:sz="6" w:space="0" w:color="auto"/>
              <w:bottom w:val="single" w:sz="6" w:space="0" w:color="auto"/>
              <w:right w:val="single" w:sz="6" w:space="0" w:color="auto"/>
            </w:tcBorders>
          </w:tcPr>
          <w:p w:rsidR="00675F54" w:rsidRPr="008358FC" w:rsidRDefault="00675F54" w:rsidP="00675F54">
            <w:pPr>
              <w:rPr>
                <w:sz w:val="28"/>
                <w:szCs w:val="28"/>
              </w:rPr>
            </w:pPr>
            <w:r>
              <w:rPr>
                <w:sz w:val="28"/>
                <w:szCs w:val="28"/>
              </w:rPr>
              <w:t>2.</w:t>
            </w:r>
          </w:p>
        </w:tc>
        <w:tc>
          <w:tcPr>
            <w:tcW w:w="2976"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widowControl w:val="0"/>
              <w:suppressLineNumbers/>
              <w:snapToGrid w:val="0"/>
              <w:jc w:val="both"/>
              <w:rPr>
                <w:kern w:val="1"/>
                <w:sz w:val="28"/>
                <w:szCs w:val="28"/>
              </w:rPr>
            </w:pPr>
            <w:r>
              <w:rPr>
                <w:sz w:val="28"/>
                <w:szCs w:val="28"/>
              </w:rPr>
              <w:t xml:space="preserve">Мероприятия по благоустройству общественных территорий </w:t>
            </w:r>
            <w:r w:rsidRPr="00447E36">
              <w:rPr>
                <w:sz w:val="28"/>
                <w:szCs w:val="28"/>
              </w:rPr>
              <w:t xml:space="preserve"> городского поселения</w:t>
            </w:r>
          </w:p>
        </w:tc>
        <w:tc>
          <w:tcPr>
            <w:tcW w:w="2694"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sz w:val="28"/>
                <w:szCs w:val="28"/>
              </w:rPr>
            </w:pPr>
            <w:r>
              <w:rPr>
                <w:sz w:val="28"/>
                <w:szCs w:val="28"/>
              </w:rPr>
              <w:t>Администрация Петровского городского поселения</w:t>
            </w:r>
          </w:p>
        </w:tc>
        <w:tc>
          <w:tcPr>
            <w:tcW w:w="1134" w:type="dxa"/>
            <w:tcBorders>
              <w:top w:val="single" w:sz="6" w:space="0" w:color="auto"/>
              <w:left w:val="single" w:sz="6" w:space="0" w:color="auto"/>
              <w:bottom w:val="single" w:sz="6" w:space="0" w:color="auto"/>
              <w:right w:val="single" w:sz="6" w:space="0" w:color="auto"/>
            </w:tcBorders>
          </w:tcPr>
          <w:p w:rsidR="00675F54" w:rsidRPr="00140D09" w:rsidRDefault="00675F54" w:rsidP="00675F54">
            <w:pPr>
              <w:jc w:val="center"/>
              <w:rPr>
                <w:sz w:val="28"/>
                <w:szCs w:val="28"/>
              </w:rPr>
            </w:pPr>
            <w:r>
              <w:rPr>
                <w:sz w:val="28"/>
                <w:szCs w:val="28"/>
              </w:rPr>
              <w:t>2017 год</w:t>
            </w:r>
          </w:p>
        </w:tc>
        <w:tc>
          <w:tcPr>
            <w:tcW w:w="992" w:type="dxa"/>
            <w:tcBorders>
              <w:top w:val="single" w:sz="6" w:space="0" w:color="auto"/>
              <w:left w:val="single" w:sz="6" w:space="0" w:color="auto"/>
              <w:bottom w:val="single" w:sz="6" w:space="0" w:color="auto"/>
              <w:right w:val="single" w:sz="6" w:space="0" w:color="auto"/>
            </w:tcBorders>
          </w:tcPr>
          <w:p w:rsidR="00675F54" w:rsidRPr="003B59FB" w:rsidRDefault="00675F54" w:rsidP="00675F54">
            <w:pPr>
              <w:ind w:left="-70"/>
              <w:jc w:val="center"/>
              <w:rPr>
                <w:sz w:val="28"/>
                <w:szCs w:val="28"/>
              </w:rPr>
            </w:pPr>
            <w:r>
              <w:rPr>
                <w:sz w:val="28"/>
                <w:szCs w:val="28"/>
              </w:rPr>
              <w:t>406,38</w:t>
            </w:r>
          </w:p>
        </w:tc>
        <w:tc>
          <w:tcPr>
            <w:tcW w:w="992" w:type="dxa"/>
            <w:tcBorders>
              <w:top w:val="single" w:sz="6" w:space="0" w:color="auto"/>
              <w:left w:val="single" w:sz="6" w:space="0" w:color="auto"/>
              <w:bottom w:val="single" w:sz="6" w:space="0" w:color="auto"/>
              <w:right w:val="single" w:sz="6" w:space="0" w:color="auto"/>
            </w:tcBorders>
          </w:tcPr>
          <w:p w:rsidR="00675F54" w:rsidRPr="00782C99" w:rsidRDefault="00675F54" w:rsidP="00675F54">
            <w:pPr>
              <w:jc w:val="center"/>
              <w:rPr>
                <w:sz w:val="28"/>
                <w:szCs w:val="28"/>
              </w:rPr>
            </w:pPr>
            <w:r>
              <w:rPr>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675F54" w:rsidRPr="00782C99" w:rsidRDefault="00675F54" w:rsidP="00675F54">
            <w:pPr>
              <w:jc w:val="center"/>
              <w:rPr>
                <w:sz w:val="28"/>
                <w:szCs w:val="28"/>
              </w:rPr>
            </w:pPr>
            <w:r>
              <w:rPr>
                <w:sz w:val="28"/>
                <w:szCs w:val="28"/>
              </w:rPr>
              <w:t>0</w:t>
            </w:r>
          </w:p>
        </w:tc>
      </w:tr>
    </w:tbl>
    <w:p w:rsidR="00675F54" w:rsidRDefault="00675F54" w:rsidP="00675F54">
      <w:pPr>
        <w:widowControl w:val="0"/>
        <w:rPr>
          <w:b/>
          <w:sz w:val="28"/>
          <w:szCs w:val="28"/>
          <w:lang w:eastAsia="ru-RU"/>
        </w:rPr>
      </w:pPr>
    </w:p>
    <w:p w:rsidR="00675F54" w:rsidRPr="00574A17" w:rsidRDefault="00675F54" w:rsidP="00675F54">
      <w:pPr>
        <w:pStyle w:val="ConsPlusNormal"/>
        <w:ind w:firstLine="54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p>
    <w:tbl>
      <w:tblPr>
        <w:tblW w:w="10490" w:type="dxa"/>
        <w:tblInd w:w="-176" w:type="dxa"/>
        <w:tblLayout w:type="fixed"/>
        <w:tblLook w:val="04A0" w:firstRow="1" w:lastRow="0" w:firstColumn="1" w:lastColumn="0" w:noHBand="0" w:noVBand="1"/>
      </w:tblPr>
      <w:tblGrid>
        <w:gridCol w:w="710"/>
        <w:gridCol w:w="3260"/>
        <w:gridCol w:w="425"/>
        <w:gridCol w:w="2977"/>
        <w:gridCol w:w="1134"/>
        <w:gridCol w:w="992"/>
        <w:gridCol w:w="992"/>
      </w:tblGrid>
      <w:tr w:rsidR="00675F54" w:rsidRPr="009B00F4" w:rsidTr="00675F54">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EC792A" w:rsidRDefault="00675F54" w:rsidP="00675F54">
            <w:pPr>
              <w:rPr>
                <w:b/>
                <w:color w:val="000000"/>
                <w:sz w:val="28"/>
                <w:szCs w:val="28"/>
              </w:rPr>
            </w:pPr>
            <w:r w:rsidRPr="00EC792A">
              <w:rPr>
                <w:b/>
                <w:color w:val="000000"/>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75F54" w:rsidRDefault="00675F54" w:rsidP="00675F54">
            <w:pPr>
              <w:jc w:val="center"/>
              <w:rPr>
                <w:b/>
                <w:color w:val="000000"/>
                <w:sz w:val="28"/>
                <w:szCs w:val="28"/>
              </w:rPr>
            </w:pPr>
            <w:r w:rsidRPr="00EC792A">
              <w:rPr>
                <w:b/>
                <w:color w:val="000000"/>
                <w:sz w:val="28"/>
                <w:szCs w:val="28"/>
              </w:rPr>
              <w:t>Наименование</w:t>
            </w:r>
          </w:p>
          <w:p w:rsidR="00675F54" w:rsidRPr="00EC792A" w:rsidRDefault="00675F54" w:rsidP="00675F54">
            <w:pPr>
              <w:jc w:val="center"/>
              <w:rPr>
                <w:b/>
                <w:color w:val="000000"/>
                <w:sz w:val="28"/>
                <w:szCs w:val="28"/>
              </w:rPr>
            </w:pPr>
            <w:r>
              <w:rPr>
                <w:b/>
                <w:color w:val="000000"/>
                <w:sz w:val="28"/>
                <w:szCs w:val="28"/>
              </w:rPr>
              <w:t>м</w:t>
            </w:r>
            <w:r w:rsidRPr="00EC792A">
              <w:rPr>
                <w:b/>
                <w:color w:val="000000"/>
                <w:sz w:val="28"/>
                <w:szCs w:val="28"/>
              </w:rPr>
              <w:t>еропрития</w:t>
            </w:r>
            <w:r>
              <w:rPr>
                <w:b/>
                <w:color w:val="000000"/>
                <w:sz w:val="28"/>
                <w:szCs w:val="28"/>
              </w:rPr>
              <w:t xml:space="preserve"> </w:t>
            </w:r>
            <w:r w:rsidRPr="00EC792A">
              <w:rPr>
                <w:b/>
                <w:color w:val="000000"/>
                <w:sz w:val="28"/>
                <w:szCs w:val="28"/>
              </w:rPr>
              <w:t>/источник ресурсного обеспечения</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EC792A" w:rsidRDefault="00675F54" w:rsidP="00675F54">
            <w:pPr>
              <w:rPr>
                <w:b/>
                <w:color w:val="000000"/>
                <w:sz w:val="28"/>
                <w:szCs w:val="28"/>
              </w:rPr>
            </w:pPr>
            <w:r w:rsidRPr="00EC792A">
              <w:rPr>
                <w:b/>
                <w:color w:val="000000"/>
                <w:sz w:val="28"/>
                <w:szCs w:val="28"/>
              </w:rPr>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675F54" w:rsidRDefault="00675F54" w:rsidP="00675F54">
            <w:pPr>
              <w:jc w:val="center"/>
              <w:rPr>
                <w:b/>
                <w:color w:val="000000"/>
                <w:sz w:val="28"/>
                <w:szCs w:val="28"/>
              </w:rPr>
            </w:pPr>
          </w:p>
          <w:p w:rsidR="00675F54" w:rsidRPr="00782C99" w:rsidRDefault="00675F54" w:rsidP="00675F54">
            <w:pPr>
              <w:jc w:val="center"/>
              <w:rPr>
                <w:b/>
                <w:color w:val="000000"/>
                <w:sz w:val="28"/>
                <w:szCs w:val="28"/>
              </w:rPr>
            </w:pPr>
            <w:r w:rsidRPr="00782C99">
              <w:rPr>
                <w:b/>
                <w:color w:val="000000"/>
                <w:sz w:val="28"/>
                <w:szCs w:val="28"/>
              </w:rPr>
              <w:t>2017 год</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color w:val="000000"/>
                <w:sz w:val="28"/>
                <w:szCs w:val="28"/>
              </w:rPr>
            </w:pPr>
          </w:p>
          <w:p w:rsidR="00675F54" w:rsidRPr="00782C99" w:rsidRDefault="00675F54" w:rsidP="00675F54">
            <w:pPr>
              <w:jc w:val="center"/>
              <w:rPr>
                <w:sz w:val="28"/>
                <w:szCs w:val="28"/>
              </w:rPr>
            </w:pPr>
            <w:r w:rsidRPr="00782C99">
              <w:rPr>
                <w:b/>
                <w:color w:val="000000"/>
                <w:sz w:val="28"/>
                <w:szCs w:val="28"/>
              </w:rPr>
              <w:t>2018 год</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color w:val="000000"/>
                <w:sz w:val="28"/>
                <w:szCs w:val="28"/>
              </w:rPr>
            </w:pPr>
          </w:p>
          <w:p w:rsidR="00675F54" w:rsidRPr="00782C99" w:rsidRDefault="00675F54" w:rsidP="00675F54">
            <w:pPr>
              <w:jc w:val="center"/>
              <w:rPr>
                <w:sz w:val="28"/>
                <w:szCs w:val="28"/>
              </w:rPr>
            </w:pPr>
            <w:r w:rsidRPr="00782C99">
              <w:rPr>
                <w:b/>
                <w:color w:val="000000"/>
                <w:sz w:val="28"/>
                <w:szCs w:val="28"/>
              </w:rPr>
              <w:t>2019 год</w:t>
            </w:r>
          </w:p>
        </w:tc>
      </w:tr>
      <w:tr w:rsidR="00675F54" w:rsidRPr="009B00F4" w:rsidTr="00675F54">
        <w:trPr>
          <w:trHeight w:val="352"/>
        </w:trPr>
        <w:tc>
          <w:tcPr>
            <w:tcW w:w="7372"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140D09" w:rsidRDefault="00675F54" w:rsidP="00675F54">
            <w:pPr>
              <w:rPr>
                <w:bCs/>
                <w:color w:val="000000"/>
                <w:sz w:val="28"/>
                <w:szCs w:val="28"/>
              </w:rPr>
            </w:pPr>
            <w:r w:rsidRPr="00140D09">
              <w:rPr>
                <w:bCs/>
                <w:color w:val="000000"/>
                <w:sz w:val="28"/>
                <w:szCs w:val="28"/>
              </w:rPr>
              <w:t>Подпрограмма,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782C99" w:rsidRDefault="00675F54" w:rsidP="00675F54">
            <w:pP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p>
        </w:tc>
      </w:tr>
      <w:tr w:rsidR="00675F54" w:rsidRPr="009B00F4" w:rsidTr="00675F54">
        <w:trPr>
          <w:trHeight w:val="389"/>
        </w:trPr>
        <w:tc>
          <w:tcPr>
            <w:tcW w:w="7372"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140D09" w:rsidRDefault="00675F54" w:rsidP="00675F54">
            <w:pPr>
              <w:rPr>
                <w:bCs/>
                <w:color w:val="000000"/>
                <w:sz w:val="28"/>
                <w:szCs w:val="28"/>
              </w:rPr>
            </w:pPr>
            <w:r w:rsidRPr="00140D09">
              <w:rPr>
                <w:bCs/>
                <w:color w:val="000000"/>
                <w:sz w:val="28"/>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jc w:val="center"/>
              <w:rPr>
                <w:b/>
                <w:sz w:val="28"/>
                <w:szCs w:val="28"/>
              </w:rPr>
            </w:pPr>
            <w:r>
              <w:rPr>
                <w:b/>
                <w:sz w:val="28"/>
                <w:szCs w:val="28"/>
              </w:rPr>
              <w:t>1227,96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412"/>
        </w:trPr>
        <w:tc>
          <w:tcPr>
            <w:tcW w:w="7372"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140D09" w:rsidRDefault="00675F54" w:rsidP="00675F54">
            <w:pPr>
              <w:rPr>
                <w:bCs/>
                <w:color w:val="000000"/>
                <w:sz w:val="28"/>
                <w:szCs w:val="28"/>
              </w:rPr>
            </w:pPr>
            <w:r w:rsidRPr="00140D09">
              <w:rPr>
                <w:bCs/>
                <w:color w:val="000000"/>
                <w:sz w:val="28"/>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jc w:val="center"/>
              <w:rPr>
                <w:b/>
                <w:sz w:val="28"/>
                <w:szCs w:val="28"/>
              </w:rPr>
            </w:pPr>
            <w:r>
              <w:rPr>
                <w:b/>
                <w:sz w:val="28"/>
                <w:szCs w:val="28"/>
              </w:rPr>
              <w:t>23,04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412"/>
        </w:trPr>
        <w:tc>
          <w:tcPr>
            <w:tcW w:w="737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r>
              <w:rPr>
                <w:bCs/>
                <w:color w:val="000000"/>
                <w:sz w:val="28"/>
                <w:szCs w:val="28"/>
              </w:rPr>
              <w:t>- 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widowControl w:val="0"/>
              <w:jc w:val="center"/>
              <w:rPr>
                <w:b/>
                <w:kern w:val="1"/>
                <w:sz w:val="28"/>
                <w:szCs w:val="28"/>
              </w:rPr>
            </w:pPr>
            <w:r>
              <w:rPr>
                <w:b/>
                <w:kern w:val="1"/>
                <w:sz w:val="28"/>
                <w:szCs w:val="28"/>
              </w:rPr>
              <w:t>108,44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412"/>
        </w:trPr>
        <w:tc>
          <w:tcPr>
            <w:tcW w:w="737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675F54" w:rsidRDefault="00675F54" w:rsidP="00675F54">
            <w:pPr>
              <w:rPr>
                <w:bCs/>
                <w:color w:val="000000"/>
                <w:sz w:val="28"/>
                <w:szCs w:val="28"/>
              </w:rPr>
            </w:pPr>
            <w:r>
              <w:rPr>
                <w:bCs/>
                <w:color w:val="000000"/>
                <w:sz w:val="28"/>
                <w:szCs w:val="28"/>
              </w:rPr>
              <w:t>- 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75F54" w:rsidRDefault="00675F54" w:rsidP="00675F54">
            <w:pPr>
              <w:widowControl w:val="0"/>
              <w:jc w:val="center"/>
              <w:rPr>
                <w:b/>
                <w:kern w:val="1"/>
                <w:sz w:val="28"/>
                <w:szCs w:val="28"/>
              </w:rPr>
            </w:pPr>
            <w:r>
              <w:rPr>
                <w:b/>
                <w:kern w:val="1"/>
                <w:sz w:val="28"/>
                <w:szCs w:val="28"/>
              </w:rPr>
              <w:t>1096,48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Default="00675F54" w:rsidP="00675F54">
            <w:pPr>
              <w:jc w:val="center"/>
              <w:rPr>
                <w:b/>
                <w:sz w:val="28"/>
                <w:szCs w:val="28"/>
              </w:rPr>
            </w:pPr>
            <w:r>
              <w:rPr>
                <w:b/>
                <w:sz w:val="28"/>
                <w:szCs w:val="28"/>
              </w:rPr>
              <w:t>0,00</w:t>
            </w:r>
          </w:p>
        </w:tc>
      </w:tr>
      <w:tr w:rsidR="00675F54" w:rsidRPr="009B00F4" w:rsidTr="00675F54">
        <w:trPr>
          <w:trHeight w:val="412"/>
        </w:trPr>
        <w:tc>
          <w:tcPr>
            <w:tcW w:w="737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5F54" w:rsidRDefault="00675F54" w:rsidP="00675F54">
            <w:pPr>
              <w:rPr>
                <w:bCs/>
                <w:color w:val="000000"/>
                <w:sz w:val="28"/>
                <w:szCs w:val="28"/>
              </w:rPr>
            </w:pPr>
            <w:r>
              <w:rPr>
                <w:bCs/>
                <w:color w:val="000000"/>
                <w:sz w:val="28"/>
                <w:szCs w:val="28"/>
              </w:rPr>
              <w:t xml:space="preserve"> -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widowControl w:val="0"/>
              <w:jc w:val="center"/>
              <w:rPr>
                <w:b/>
                <w:kern w:val="1"/>
                <w:sz w:val="28"/>
                <w:szCs w:val="28"/>
              </w:rPr>
            </w:pPr>
            <w:r>
              <w:rPr>
                <w:b/>
                <w:kern w:val="1"/>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658"/>
        </w:trPr>
        <w:tc>
          <w:tcPr>
            <w:tcW w:w="710" w:type="dxa"/>
            <w:vMerge w:val="restart"/>
            <w:tcBorders>
              <w:top w:val="single" w:sz="4" w:space="0" w:color="auto"/>
              <w:left w:val="single" w:sz="4" w:space="0" w:color="auto"/>
              <w:right w:val="single" w:sz="4" w:space="0" w:color="auto"/>
            </w:tcBorders>
            <w:shd w:val="clear" w:color="000000" w:fill="FFFFFF"/>
            <w:noWrap/>
            <w:hideMark/>
          </w:tcPr>
          <w:p w:rsidR="00675F54" w:rsidRDefault="00675F54" w:rsidP="00675F54">
            <w:pPr>
              <w:rPr>
                <w:color w:val="000000"/>
              </w:rPr>
            </w:pPr>
            <w:r w:rsidRPr="00A07477">
              <w:rPr>
                <w:color w:val="000000"/>
              </w:rPr>
              <w:t>1.</w:t>
            </w:r>
          </w:p>
          <w:p w:rsidR="00675F54" w:rsidRDefault="00675F54" w:rsidP="00675F54">
            <w:pPr>
              <w:rPr>
                <w:color w:val="000000"/>
              </w:rPr>
            </w:pPr>
          </w:p>
          <w:p w:rsidR="00675F54" w:rsidRDefault="00675F54" w:rsidP="00675F54">
            <w:pPr>
              <w:rPr>
                <w:color w:val="000000"/>
              </w:rPr>
            </w:pPr>
          </w:p>
          <w:p w:rsidR="00675F54" w:rsidRDefault="00675F54" w:rsidP="00675F54">
            <w:pPr>
              <w:rPr>
                <w:color w:val="000000"/>
              </w:rPr>
            </w:pPr>
          </w:p>
          <w:p w:rsidR="00675F54" w:rsidRDefault="00675F54" w:rsidP="00675F54">
            <w:pPr>
              <w:rPr>
                <w:color w:val="000000"/>
              </w:rPr>
            </w:pPr>
          </w:p>
          <w:p w:rsidR="00675F54" w:rsidRDefault="00675F54" w:rsidP="00675F54">
            <w:pPr>
              <w:rPr>
                <w:color w:val="000000"/>
              </w:rPr>
            </w:pPr>
          </w:p>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jc w:val="both"/>
              <w:rPr>
                <w:kern w:val="1"/>
                <w:sz w:val="28"/>
                <w:szCs w:val="28"/>
              </w:rPr>
            </w:pPr>
            <w:r w:rsidRPr="00140D09">
              <w:rPr>
                <w:kern w:val="1"/>
                <w:sz w:val="28"/>
                <w:szCs w:val="28"/>
              </w:rPr>
              <w:t xml:space="preserve">Мероприятия по благоустройству </w:t>
            </w:r>
            <w:r>
              <w:rPr>
                <w:sz w:val="28"/>
                <w:szCs w:val="28"/>
              </w:rPr>
              <w:t xml:space="preserve">дворовых территорий </w:t>
            </w:r>
            <w:r w:rsidRPr="00447E36">
              <w:rPr>
                <w:sz w:val="28"/>
                <w:szCs w:val="28"/>
              </w:rPr>
              <w:t xml:space="preserve"> городского поселения</w:t>
            </w:r>
          </w:p>
        </w:tc>
        <w:tc>
          <w:tcPr>
            <w:tcW w:w="2977" w:type="dxa"/>
            <w:vMerge w:val="restart"/>
            <w:tcBorders>
              <w:top w:val="single" w:sz="4" w:space="0" w:color="auto"/>
              <w:left w:val="single" w:sz="4" w:space="0" w:color="auto"/>
              <w:right w:val="single" w:sz="4" w:space="0" w:color="auto"/>
            </w:tcBorders>
            <w:shd w:val="clear" w:color="000000" w:fill="FFFFFF"/>
            <w:noWrap/>
            <w:hideMark/>
          </w:tcPr>
          <w:p w:rsidR="00675F54" w:rsidRPr="00881820" w:rsidRDefault="00675F54" w:rsidP="00675F54">
            <w:pPr>
              <w:jc w:val="center"/>
              <w:rPr>
                <w:bCs/>
                <w:color w:val="000000"/>
                <w:sz w:val="28"/>
                <w:szCs w:val="28"/>
              </w:rPr>
            </w:pPr>
            <w:r w:rsidRPr="00881820">
              <w:rPr>
                <w:bCs/>
                <w:color w:val="000000"/>
                <w:sz w:val="28"/>
                <w:szCs w:val="28"/>
              </w:rPr>
              <w:t>Адм</w:t>
            </w:r>
            <w:r>
              <w:rPr>
                <w:bCs/>
                <w:color w:val="000000"/>
                <w:sz w:val="28"/>
                <w:szCs w:val="28"/>
              </w:rPr>
              <w:t>и</w:t>
            </w:r>
            <w:r w:rsidRPr="00881820">
              <w:rPr>
                <w:bCs/>
                <w:color w:val="000000"/>
                <w:sz w:val="28"/>
                <w:szCs w:val="28"/>
              </w:rPr>
              <w:t>нистрация</w:t>
            </w:r>
            <w:r>
              <w:rPr>
                <w:bCs/>
                <w:color w:val="000000"/>
                <w:sz w:val="28"/>
                <w:szCs w:val="28"/>
              </w:rPr>
              <w:t xml:space="preserve">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p>
        </w:tc>
      </w:tr>
      <w:tr w:rsidR="00675F54" w:rsidRPr="009B00F4" w:rsidTr="00675F54">
        <w:trPr>
          <w:trHeight w:val="390"/>
        </w:trPr>
        <w:tc>
          <w:tcPr>
            <w:tcW w:w="710" w:type="dxa"/>
            <w:vMerge/>
            <w:tcBorders>
              <w:left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sidRPr="00140D09">
              <w:rPr>
                <w:bCs/>
                <w:color w:val="000000"/>
                <w:sz w:val="28"/>
                <w:szCs w:val="28"/>
              </w:rPr>
              <w:t>бюджетные ассигнования</w:t>
            </w:r>
          </w:p>
        </w:tc>
        <w:tc>
          <w:tcPr>
            <w:tcW w:w="2977" w:type="dxa"/>
            <w:vMerge/>
            <w:tcBorders>
              <w:left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75F54" w:rsidRPr="00AD0CF1" w:rsidRDefault="00675F54" w:rsidP="00675F54">
            <w:pPr>
              <w:jc w:val="center"/>
              <w:rPr>
                <w:b/>
                <w:sz w:val="28"/>
                <w:szCs w:val="28"/>
              </w:rPr>
            </w:pPr>
            <w:r>
              <w:rPr>
                <w:b/>
                <w:sz w:val="28"/>
                <w:szCs w:val="28"/>
              </w:rPr>
              <w:t>821,58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313"/>
        </w:trPr>
        <w:tc>
          <w:tcPr>
            <w:tcW w:w="710" w:type="dxa"/>
            <w:vMerge/>
            <w:tcBorders>
              <w:left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sidRPr="00140D09">
              <w:rPr>
                <w:bCs/>
                <w:color w:val="000000"/>
                <w:sz w:val="28"/>
                <w:szCs w:val="28"/>
              </w:rPr>
              <w:t>- местный бюджет</w:t>
            </w:r>
          </w:p>
        </w:tc>
        <w:tc>
          <w:tcPr>
            <w:tcW w:w="2977" w:type="dxa"/>
            <w:vMerge/>
            <w:tcBorders>
              <w:left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75F54" w:rsidRPr="00AD0CF1" w:rsidRDefault="00675F54" w:rsidP="00675F54">
            <w:pPr>
              <w:jc w:val="center"/>
              <w:rPr>
                <w:b/>
                <w:sz w:val="28"/>
                <w:szCs w:val="28"/>
              </w:rPr>
            </w:pPr>
            <w:r>
              <w:rPr>
                <w:b/>
                <w:sz w:val="28"/>
                <w:szCs w:val="28"/>
              </w:rPr>
              <w:t>18,30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313"/>
        </w:trPr>
        <w:tc>
          <w:tcPr>
            <w:tcW w:w="710" w:type="dxa"/>
            <w:vMerge/>
            <w:tcBorders>
              <w:left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Pr>
                <w:bCs/>
                <w:color w:val="000000"/>
                <w:sz w:val="28"/>
                <w:szCs w:val="28"/>
              </w:rPr>
              <w:t>- областной бюджет</w:t>
            </w:r>
          </w:p>
        </w:tc>
        <w:tc>
          <w:tcPr>
            <w:tcW w:w="2977" w:type="dxa"/>
            <w:vMerge/>
            <w:tcBorders>
              <w:left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75F54" w:rsidRPr="00AD0CF1" w:rsidRDefault="00675F54" w:rsidP="00675F54">
            <w:pPr>
              <w:jc w:val="center"/>
              <w:rPr>
                <w:b/>
                <w:sz w:val="28"/>
                <w:szCs w:val="28"/>
              </w:rPr>
            </w:pPr>
            <w:r>
              <w:rPr>
                <w:b/>
                <w:sz w:val="28"/>
                <w:szCs w:val="28"/>
              </w:rPr>
              <w:t>72,30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313"/>
        </w:trPr>
        <w:tc>
          <w:tcPr>
            <w:tcW w:w="710" w:type="dxa"/>
            <w:vMerge/>
            <w:tcBorders>
              <w:left w:val="single" w:sz="4" w:space="0" w:color="auto"/>
              <w:right w:val="single" w:sz="4" w:space="0" w:color="auto"/>
            </w:tcBorders>
            <w:shd w:val="clear" w:color="000000" w:fill="FFFFFF"/>
            <w:noWrap/>
            <w:vAlign w:val="bottom"/>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tcPr>
          <w:p w:rsidR="00675F54" w:rsidRDefault="00675F54" w:rsidP="00675F54">
            <w:pPr>
              <w:rPr>
                <w:bCs/>
                <w:color w:val="000000"/>
                <w:sz w:val="28"/>
                <w:szCs w:val="28"/>
              </w:rPr>
            </w:pPr>
            <w:r>
              <w:rPr>
                <w:bCs/>
                <w:color w:val="000000"/>
                <w:sz w:val="28"/>
                <w:szCs w:val="28"/>
              </w:rPr>
              <w:t>- федеральный бюджет</w:t>
            </w:r>
          </w:p>
        </w:tc>
        <w:tc>
          <w:tcPr>
            <w:tcW w:w="2977" w:type="dxa"/>
            <w:vMerge/>
            <w:tcBorders>
              <w:left w:val="single" w:sz="4" w:space="0" w:color="auto"/>
              <w:right w:val="single" w:sz="4" w:space="0" w:color="auto"/>
            </w:tcBorders>
            <w:shd w:val="clear" w:color="000000" w:fill="FFFFFF"/>
            <w:noWrap/>
            <w:vAlign w:val="bottom"/>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75F54" w:rsidRPr="00AD0CF1" w:rsidRDefault="00675F54" w:rsidP="00675F54">
            <w:pPr>
              <w:jc w:val="center"/>
              <w:rPr>
                <w:b/>
                <w:sz w:val="28"/>
                <w:szCs w:val="28"/>
              </w:rPr>
            </w:pPr>
            <w:r>
              <w:rPr>
                <w:b/>
                <w:sz w:val="28"/>
                <w:szCs w:val="28"/>
              </w:rPr>
              <w:t>730,98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Default="00675F54" w:rsidP="00675F54">
            <w:pPr>
              <w:jc w:val="center"/>
              <w:rPr>
                <w:b/>
                <w:sz w:val="28"/>
                <w:szCs w:val="28"/>
              </w:rPr>
            </w:pPr>
            <w:r>
              <w:rPr>
                <w:b/>
                <w:sz w:val="28"/>
                <w:szCs w:val="28"/>
              </w:rPr>
              <w:t>0,00</w:t>
            </w:r>
          </w:p>
        </w:tc>
      </w:tr>
      <w:tr w:rsidR="00675F54" w:rsidRPr="009B00F4" w:rsidTr="00675F54">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Pr>
                <w:bCs/>
                <w:color w:val="000000"/>
                <w:sz w:val="28"/>
                <w:szCs w:val="28"/>
              </w:rPr>
              <w:t>- внебюджетные источники</w:t>
            </w:r>
          </w:p>
        </w:tc>
        <w:tc>
          <w:tcPr>
            <w:tcW w:w="2977" w:type="dxa"/>
            <w:vMerge/>
            <w:tcBorders>
              <w:left w:val="single" w:sz="4" w:space="0" w:color="auto"/>
              <w:bottom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jc w:val="center"/>
              <w:rPr>
                <w:b/>
                <w:sz w:val="28"/>
                <w:szCs w:val="28"/>
              </w:rPr>
            </w:pPr>
            <w:r>
              <w:rPr>
                <w:b/>
                <w:sz w:val="28"/>
                <w:szCs w:val="28"/>
              </w:rPr>
              <w:t>0,00</w:t>
            </w:r>
          </w:p>
        </w:tc>
      </w:tr>
      <w:tr w:rsidR="00675F54" w:rsidRPr="009B00F4" w:rsidTr="00675F54">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07477" w:rsidRDefault="00675F54" w:rsidP="00675F54">
            <w:pPr>
              <w:rPr>
                <w:color w:val="000000"/>
              </w:rPr>
            </w:pPr>
            <w:r>
              <w:rPr>
                <w:color w:val="000000"/>
              </w:rPr>
              <w:t>2.</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sidRPr="00140D09">
              <w:rPr>
                <w:kern w:val="1"/>
                <w:sz w:val="28"/>
                <w:szCs w:val="28"/>
              </w:rPr>
              <w:t xml:space="preserve">Мероприятия по благоустройству </w:t>
            </w:r>
            <w:r>
              <w:rPr>
                <w:sz w:val="28"/>
                <w:szCs w:val="28"/>
              </w:rPr>
              <w:t xml:space="preserve">общественных территорий </w:t>
            </w:r>
            <w:r w:rsidRPr="00447E36">
              <w:rPr>
                <w:sz w:val="28"/>
                <w:szCs w:val="28"/>
              </w:rPr>
              <w:t xml:space="preserve"> городского поселения</w:t>
            </w:r>
          </w:p>
        </w:tc>
        <w:tc>
          <w:tcPr>
            <w:tcW w:w="2977" w:type="dxa"/>
            <w:vMerge w:val="restart"/>
            <w:tcBorders>
              <w:top w:val="single" w:sz="4" w:space="0" w:color="auto"/>
              <w:left w:val="single" w:sz="4" w:space="0" w:color="auto"/>
              <w:right w:val="single" w:sz="4" w:space="0" w:color="auto"/>
            </w:tcBorders>
            <w:shd w:val="clear" w:color="000000" w:fill="FFFFFF"/>
            <w:noWrap/>
            <w:hideMark/>
          </w:tcPr>
          <w:p w:rsidR="00675F54" w:rsidRPr="00140D09" w:rsidRDefault="00675F54" w:rsidP="00675F54">
            <w:pPr>
              <w:jc w:val="center"/>
              <w:rPr>
                <w:bCs/>
                <w:color w:val="000000"/>
                <w:sz w:val="28"/>
                <w:szCs w:val="28"/>
              </w:rPr>
            </w:pPr>
            <w:r w:rsidRPr="00881820">
              <w:rPr>
                <w:bCs/>
                <w:color w:val="000000"/>
                <w:sz w:val="28"/>
                <w:szCs w:val="28"/>
              </w:rPr>
              <w:t>Адм</w:t>
            </w:r>
            <w:r>
              <w:rPr>
                <w:bCs/>
                <w:color w:val="000000"/>
                <w:sz w:val="28"/>
                <w:szCs w:val="28"/>
              </w:rPr>
              <w:t>и</w:t>
            </w:r>
            <w:r w:rsidRPr="00881820">
              <w:rPr>
                <w:bCs/>
                <w:color w:val="000000"/>
                <w:sz w:val="28"/>
                <w:szCs w:val="28"/>
              </w:rPr>
              <w:t>нистрация</w:t>
            </w:r>
            <w:r>
              <w:rPr>
                <w:bCs/>
                <w:color w:val="000000"/>
                <w:sz w:val="28"/>
                <w:szCs w:val="28"/>
              </w:rPr>
              <w:t xml:space="preserve">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rPr>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sz w:val="28"/>
                <w:szCs w:val="28"/>
              </w:rPr>
            </w:pPr>
          </w:p>
        </w:tc>
      </w:tr>
      <w:tr w:rsidR="00675F54" w:rsidRPr="009B00F4" w:rsidTr="00675F54">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sidRPr="00140D09">
              <w:rPr>
                <w:bCs/>
                <w:color w:val="000000"/>
                <w:sz w:val="28"/>
                <w:szCs w:val="28"/>
              </w:rPr>
              <w:t>бюджетные ассигнования</w:t>
            </w:r>
          </w:p>
        </w:tc>
        <w:tc>
          <w:tcPr>
            <w:tcW w:w="2977" w:type="dxa"/>
            <w:vMerge/>
            <w:tcBorders>
              <w:left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rPr>
                <w:b/>
                <w:sz w:val="28"/>
                <w:szCs w:val="28"/>
              </w:rPr>
            </w:pPr>
            <w:r>
              <w:rPr>
                <w:b/>
                <w:sz w:val="28"/>
                <w:szCs w:val="28"/>
              </w:rPr>
              <w:t>406,38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r>
      <w:tr w:rsidR="00675F54" w:rsidRPr="009B00F4" w:rsidTr="00675F54">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sidRPr="00140D09">
              <w:rPr>
                <w:color w:val="000000"/>
                <w:sz w:val="28"/>
                <w:szCs w:val="28"/>
              </w:rPr>
              <w:t>- местный бюджет</w:t>
            </w:r>
          </w:p>
        </w:tc>
        <w:tc>
          <w:tcPr>
            <w:tcW w:w="2977" w:type="dxa"/>
            <w:vMerge/>
            <w:tcBorders>
              <w:left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rPr>
                <w:b/>
                <w:sz w:val="28"/>
                <w:szCs w:val="28"/>
              </w:rPr>
            </w:pPr>
            <w:r>
              <w:rPr>
                <w:b/>
                <w:sz w:val="28"/>
                <w:szCs w:val="28"/>
              </w:rPr>
              <w:t>4,74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r>
      <w:tr w:rsidR="00675F54" w:rsidRPr="009B00F4" w:rsidTr="00675F54">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bCs/>
                <w:color w:val="000000"/>
                <w:sz w:val="28"/>
                <w:szCs w:val="28"/>
              </w:rPr>
            </w:pPr>
            <w:r>
              <w:rPr>
                <w:bCs/>
                <w:color w:val="000000"/>
                <w:sz w:val="28"/>
                <w:szCs w:val="28"/>
              </w:rPr>
              <w:t>- областной бюджет</w:t>
            </w:r>
          </w:p>
        </w:tc>
        <w:tc>
          <w:tcPr>
            <w:tcW w:w="2977" w:type="dxa"/>
            <w:vMerge/>
            <w:tcBorders>
              <w:left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rPr>
                <w:b/>
                <w:sz w:val="28"/>
                <w:szCs w:val="28"/>
              </w:rPr>
            </w:pPr>
            <w:r>
              <w:rPr>
                <w:b/>
                <w:sz w:val="28"/>
                <w:szCs w:val="28"/>
              </w:rPr>
              <w:t>36,15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r>
      <w:tr w:rsidR="00675F54" w:rsidRPr="009B00F4" w:rsidTr="00675F54">
        <w:trPr>
          <w:trHeight w:val="389"/>
        </w:trPr>
        <w:tc>
          <w:tcPr>
            <w:tcW w:w="710" w:type="dxa"/>
            <w:vMerge/>
            <w:tcBorders>
              <w:left w:val="single" w:sz="4" w:space="0" w:color="auto"/>
              <w:bottom w:val="single" w:sz="4" w:space="0" w:color="auto"/>
              <w:right w:val="single" w:sz="4" w:space="0" w:color="auto"/>
            </w:tcBorders>
            <w:shd w:val="clear" w:color="000000" w:fill="FFFFFF"/>
            <w:noWrap/>
            <w:vAlign w:val="bottom"/>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tcPr>
          <w:p w:rsidR="00675F54" w:rsidRDefault="00675F54" w:rsidP="00675F54">
            <w:pPr>
              <w:rPr>
                <w:bCs/>
                <w:color w:val="000000"/>
                <w:sz w:val="28"/>
                <w:szCs w:val="28"/>
              </w:rPr>
            </w:pPr>
            <w:r>
              <w:rPr>
                <w:bCs/>
                <w:color w:val="000000"/>
                <w:sz w:val="28"/>
                <w:szCs w:val="28"/>
              </w:rPr>
              <w:t>- федеральный бюджет</w:t>
            </w:r>
          </w:p>
        </w:tc>
        <w:tc>
          <w:tcPr>
            <w:tcW w:w="2977" w:type="dxa"/>
            <w:vMerge/>
            <w:tcBorders>
              <w:left w:val="single" w:sz="4" w:space="0" w:color="auto"/>
              <w:right w:val="single" w:sz="4" w:space="0" w:color="auto"/>
            </w:tcBorders>
            <w:shd w:val="clear" w:color="000000" w:fill="FFFFFF"/>
            <w:noWrap/>
            <w:vAlign w:val="bottom"/>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675F54" w:rsidRPr="00AD0CF1" w:rsidRDefault="00675F54" w:rsidP="00675F54">
            <w:pPr>
              <w:rPr>
                <w:b/>
                <w:sz w:val="28"/>
                <w:szCs w:val="28"/>
              </w:rPr>
            </w:pPr>
            <w:r>
              <w:rPr>
                <w:b/>
                <w:sz w:val="28"/>
                <w:szCs w:val="28"/>
              </w:rPr>
              <w:t>365,49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r>
      <w:tr w:rsidR="00675F54" w:rsidRPr="009B00F4" w:rsidTr="00675F54">
        <w:trPr>
          <w:trHeight w:val="389"/>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675F54" w:rsidRPr="00A07477" w:rsidRDefault="00675F54" w:rsidP="00675F54">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75F54" w:rsidRPr="00140D09" w:rsidRDefault="00675F54" w:rsidP="00675F54">
            <w:pPr>
              <w:rPr>
                <w:color w:val="000000"/>
                <w:sz w:val="28"/>
                <w:szCs w:val="28"/>
              </w:rPr>
            </w:pPr>
            <w:r>
              <w:rPr>
                <w:bCs/>
                <w:color w:val="000000"/>
                <w:sz w:val="28"/>
                <w:szCs w:val="28"/>
              </w:rPr>
              <w:t>- внебюджетные источники</w:t>
            </w:r>
          </w:p>
        </w:tc>
        <w:tc>
          <w:tcPr>
            <w:tcW w:w="2977" w:type="dxa"/>
            <w:vMerge/>
            <w:tcBorders>
              <w:left w:val="single" w:sz="4" w:space="0" w:color="auto"/>
              <w:bottom w:val="single" w:sz="4" w:space="0" w:color="auto"/>
              <w:right w:val="single" w:sz="4" w:space="0" w:color="auto"/>
            </w:tcBorders>
            <w:shd w:val="clear" w:color="000000" w:fill="FFFFFF"/>
            <w:noWrap/>
            <w:vAlign w:val="bottom"/>
            <w:hideMark/>
          </w:tcPr>
          <w:p w:rsidR="00675F54" w:rsidRPr="00140D09" w:rsidRDefault="00675F54" w:rsidP="00675F54">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675F54" w:rsidRPr="00AD0CF1" w:rsidRDefault="00675F54" w:rsidP="00675F54">
            <w:pPr>
              <w:rPr>
                <w:b/>
                <w:sz w:val="28"/>
                <w:szCs w:val="28"/>
              </w:rPr>
            </w:pPr>
            <w:r w:rsidRPr="00AD0CF1">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75F54" w:rsidRPr="00782C99" w:rsidRDefault="00675F54" w:rsidP="00675F54">
            <w:pPr>
              <w:rPr>
                <w:b/>
                <w:sz w:val="28"/>
                <w:szCs w:val="28"/>
              </w:rPr>
            </w:pPr>
            <w:r>
              <w:rPr>
                <w:b/>
                <w:sz w:val="28"/>
                <w:szCs w:val="28"/>
              </w:rPr>
              <w:t>0,00</w:t>
            </w:r>
          </w:p>
        </w:tc>
      </w:tr>
    </w:tbl>
    <w:p w:rsidR="00675F54" w:rsidRDefault="00675F54" w:rsidP="00675F54">
      <w:pPr>
        <w:pStyle w:val="ConsPlusNormal"/>
        <w:ind w:firstLine="0"/>
        <w:rPr>
          <w:rFonts w:ascii="Times New Roman" w:hAnsi="Times New Roman" w:cs="Times New Roman"/>
          <w:sz w:val="28"/>
          <w:szCs w:val="28"/>
        </w:rPr>
      </w:pPr>
    </w:p>
    <w:p w:rsidR="00675F54" w:rsidRDefault="00675F54" w:rsidP="00675F5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75F54" w:rsidRDefault="00675F54" w:rsidP="00675F54">
      <w:pPr>
        <w:widowControl w:val="0"/>
        <w:autoSpaceDE w:val="0"/>
        <w:spacing w:line="276" w:lineRule="auto"/>
        <w:jc w:val="right"/>
        <w:rPr>
          <w:rFonts w:eastAsia="Calibri"/>
          <w:sz w:val="28"/>
          <w:szCs w:val="28"/>
        </w:rPr>
      </w:pPr>
      <w:r>
        <w:rPr>
          <w:sz w:val="28"/>
          <w:szCs w:val="28"/>
        </w:rPr>
        <w:t xml:space="preserve">к Подпрограмме </w:t>
      </w:r>
      <w:r>
        <w:rPr>
          <w:rFonts w:eastAsia="Calibri"/>
          <w:sz w:val="28"/>
          <w:szCs w:val="28"/>
        </w:rPr>
        <w:t xml:space="preserve">«Формирование </w:t>
      </w:r>
      <w:r w:rsidRPr="00CC072C">
        <w:rPr>
          <w:rFonts w:eastAsia="Calibri"/>
          <w:sz w:val="28"/>
          <w:szCs w:val="28"/>
        </w:rPr>
        <w:t xml:space="preserve">современной городской среды </w:t>
      </w:r>
    </w:p>
    <w:p w:rsidR="00675F54" w:rsidRPr="00CC072C" w:rsidRDefault="00675F54" w:rsidP="00675F54">
      <w:pPr>
        <w:widowControl w:val="0"/>
        <w:autoSpaceDE w:val="0"/>
        <w:spacing w:line="276" w:lineRule="auto"/>
        <w:jc w:val="right"/>
        <w:rPr>
          <w:rFonts w:eastAsia="Calibri"/>
          <w:sz w:val="28"/>
          <w:szCs w:val="28"/>
        </w:rPr>
      </w:pPr>
      <w:r w:rsidRPr="00CC072C">
        <w:rPr>
          <w:rFonts w:eastAsia="Calibri"/>
          <w:sz w:val="28"/>
          <w:szCs w:val="28"/>
        </w:rPr>
        <w:t>на территории Петровского городского поселения»</w:t>
      </w:r>
    </w:p>
    <w:p w:rsidR="00675F54" w:rsidRDefault="00675F54" w:rsidP="00675F54">
      <w:pPr>
        <w:pStyle w:val="ConsPlusNormal"/>
        <w:ind w:firstLine="540"/>
        <w:jc w:val="right"/>
        <w:rPr>
          <w:rFonts w:ascii="Times New Roman" w:hAnsi="Times New Roman"/>
          <w:b/>
          <w:sz w:val="28"/>
          <w:szCs w:val="28"/>
        </w:rPr>
      </w:pPr>
    </w:p>
    <w:p w:rsidR="00675F54" w:rsidRPr="0042035E" w:rsidRDefault="00675F54" w:rsidP="00675F54">
      <w:pPr>
        <w:jc w:val="center"/>
        <w:rPr>
          <w:b/>
          <w:sz w:val="28"/>
          <w:szCs w:val="28"/>
        </w:rPr>
      </w:pPr>
      <w:r w:rsidRPr="0042035E">
        <w:rPr>
          <w:b/>
          <w:sz w:val="28"/>
          <w:szCs w:val="28"/>
        </w:rPr>
        <w:t>Минимальный перечень работ</w:t>
      </w:r>
    </w:p>
    <w:p w:rsidR="00675F54" w:rsidRPr="0042035E" w:rsidRDefault="00675F54" w:rsidP="00675F54">
      <w:pPr>
        <w:jc w:val="center"/>
        <w:rPr>
          <w:b/>
          <w:sz w:val="28"/>
          <w:szCs w:val="28"/>
        </w:rPr>
      </w:pPr>
      <w:r w:rsidRPr="0042035E">
        <w:rPr>
          <w:b/>
          <w:sz w:val="28"/>
          <w:szCs w:val="28"/>
        </w:rPr>
        <w:t>по благоустройству дворовых территорий</w:t>
      </w:r>
    </w:p>
    <w:p w:rsidR="00675F54" w:rsidRPr="0042035E" w:rsidRDefault="00675F54" w:rsidP="00675F54">
      <w:pPr>
        <w:jc w:val="center"/>
        <w:rPr>
          <w:sz w:val="28"/>
          <w:szCs w:val="28"/>
        </w:rPr>
      </w:pPr>
      <w:r w:rsidRPr="0042035E">
        <w:rPr>
          <w:b/>
          <w:sz w:val="28"/>
          <w:szCs w:val="28"/>
        </w:rPr>
        <w:t>многоквартирных домов</w:t>
      </w:r>
    </w:p>
    <w:p w:rsidR="00675F54" w:rsidRPr="0042035E" w:rsidRDefault="00675F54" w:rsidP="00675F54">
      <w:pPr>
        <w:jc w:val="center"/>
        <w:rPr>
          <w:sz w:val="28"/>
          <w:szCs w:val="28"/>
        </w:rPr>
      </w:pPr>
    </w:p>
    <w:p w:rsidR="00675F54" w:rsidRDefault="00675F54" w:rsidP="00675F54">
      <w:pPr>
        <w:numPr>
          <w:ilvl w:val="0"/>
          <w:numId w:val="38"/>
        </w:numPr>
        <w:suppressAutoHyphens w:val="0"/>
        <w:jc w:val="both"/>
        <w:rPr>
          <w:sz w:val="28"/>
          <w:szCs w:val="28"/>
        </w:rPr>
      </w:pPr>
      <w:r>
        <w:rPr>
          <w:sz w:val="28"/>
          <w:szCs w:val="28"/>
        </w:rPr>
        <w:t>Р</w:t>
      </w:r>
      <w:r w:rsidRPr="006B0F8F">
        <w:rPr>
          <w:sz w:val="28"/>
          <w:szCs w:val="28"/>
        </w:rPr>
        <w:t>емонт дво</w:t>
      </w:r>
      <w:r>
        <w:rPr>
          <w:sz w:val="28"/>
          <w:szCs w:val="28"/>
        </w:rPr>
        <w:t xml:space="preserve">ровых проездов </w:t>
      </w:r>
      <w:r w:rsidRPr="006B0F8F">
        <w:rPr>
          <w:sz w:val="28"/>
          <w:szCs w:val="28"/>
        </w:rPr>
        <w:t xml:space="preserve"> </w:t>
      </w:r>
    </w:p>
    <w:p w:rsidR="00675F54" w:rsidRDefault="00675F54" w:rsidP="00675F54">
      <w:pPr>
        <w:numPr>
          <w:ilvl w:val="0"/>
          <w:numId w:val="38"/>
        </w:numPr>
        <w:suppressAutoHyphens w:val="0"/>
        <w:jc w:val="both"/>
        <w:rPr>
          <w:sz w:val="28"/>
          <w:szCs w:val="28"/>
        </w:rPr>
      </w:pPr>
      <w:r>
        <w:rPr>
          <w:sz w:val="28"/>
          <w:szCs w:val="28"/>
        </w:rPr>
        <w:t>О</w:t>
      </w:r>
      <w:r w:rsidRPr="006B0F8F">
        <w:rPr>
          <w:sz w:val="28"/>
          <w:szCs w:val="28"/>
        </w:rPr>
        <w:t>беспечение освещения дворовых террито</w:t>
      </w:r>
      <w:r>
        <w:rPr>
          <w:sz w:val="28"/>
          <w:szCs w:val="28"/>
        </w:rPr>
        <w:t xml:space="preserve">рий </w:t>
      </w:r>
    </w:p>
    <w:p w:rsidR="00675F54" w:rsidRDefault="00675F54" w:rsidP="00675F54">
      <w:pPr>
        <w:numPr>
          <w:ilvl w:val="0"/>
          <w:numId w:val="38"/>
        </w:numPr>
        <w:suppressAutoHyphens w:val="0"/>
        <w:jc w:val="both"/>
        <w:rPr>
          <w:sz w:val="28"/>
          <w:szCs w:val="28"/>
        </w:rPr>
      </w:pPr>
      <w:r>
        <w:rPr>
          <w:sz w:val="28"/>
          <w:szCs w:val="28"/>
        </w:rPr>
        <w:t>Установка скамеек (характеристики скамеек: длина – 2 м; ширина – 0,67 м; высота – 0,95 м)</w:t>
      </w:r>
      <w:r w:rsidRPr="00E437DE">
        <w:rPr>
          <w:sz w:val="28"/>
          <w:szCs w:val="28"/>
        </w:rPr>
        <w:t xml:space="preserve"> </w:t>
      </w:r>
    </w:p>
    <w:p w:rsidR="00675F54" w:rsidRPr="00847E24" w:rsidRDefault="00675F54" w:rsidP="00675F54">
      <w:pPr>
        <w:numPr>
          <w:ilvl w:val="0"/>
          <w:numId w:val="38"/>
        </w:numPr>
        <w:suppressAutoHyphens w:val="0"/>
        <w:jc w:val="both"/>
        <w:rPr>
          <w:sz w:val="28"/>
          <w:szCs w:val="28"/>
        </w:rPr>
      </w:pPr>
      <w:r w:rsidRPr="00E437DE">
        <w:rPr>
          <w:rFonts w:eastAsia="Calibri"/>
          <w:sz w:val="28"/>
          <w:szCs w:val="28"/>
        </w:rPr>
        <w:t>Установка урн (вазонов) (характеристика урн металлических: высота – 0,62 м; ширина – 0,33 м; объем – 20- л.)</w:t>
      </w:r>
      <w:r w:rsidRPr="00E437DE">
        <w:rPr>
          <w:sz w:val="18"/>
          <w:szCs w:val="18"/>
        </w:rPr>
        <w:t xml:space="preserve"> </w:t>
      </w:r>
    </w:p>
    <w:p w:rsidR="00675F54" w:rsidRDefault="00675F54" w:rsidP="00675F54">
      <w:pPr>
        <w:widowControl w:val="0"/>
        <w:autoSpaceDE w:val="0"/>
        <w:jc w:val="both"/>
        <w:rPr>
          <w:rFonts w:eastAsia="Calibri"/>
          <w:sz w:val="28"/>
          <w:szCs w:val="28"/>
        </w:rPr>
      </w:pPr>
      <w:r>
        <w:rPr>
          <w:rFonts w:eastAsia="Calibri"/>
          <w:sz w:val="28"/>
          <w:szCs w:val="28"/>
        </w:rPr>
        <w:t>Визуализированный перечень образцов элементов благоустройства:</w:t>
      </w:r>
    </w:p>
    <w:p w:rsidR="00675F54" w:rsidRDefault="00675F54" w:rsidP="00675F54">
      <w:pPr>
        <w:pStyle w:val="a9"/>
        <w:widowControl w:val="0"/>
        <w:numPr>
          <w:ilvl w:val="0"/>
          <w:numId w:val="43"/>
        </w:numPr>
        <w:autoSpaceDE w:val="0"/>
        <w:jc w:val="both"/>
        <w:rPr>
          <w:rFonts w:eastAsia="Calibri"/>
          <w:sz w:val="28"/>
          <w:szCs w:val="28"/>
        </w:rPr>
      </w:pPr>
      <w:r>
        <w:rPr>
          <w:rFonts w:eastAsia="Calibri"/>
          <w:sz w:val="28"/>
          <w:szCs w:val="28"/>
        </w:rPr>
        <w:t>Скамья садово-парковая</w:t>
      </w:r>
    </w:p>
    <w:p w:rsidR="00675F54" w:rsidRDefault="00675F54" w:rsidP="00675F54">
      <w:pPr>
        <w:pStyle w:val="a9"/>
        <w:widowControl w:val="0"/>
        <w:autoSpaceDE w:val="0"/>
        <w:jc w:val="both"/>
        <w:rPr>
          <w:rFonts w:eastAsia="Calibri"/>
          <w:sz w:val="28"/>
          <w:szCs w:val="28"/>
        </w:rPr>
      </w:pPr>
      <w:r>
        <w:rPr>
          <w:noProof/>
          <w:lang w:eastAsia="ru-RU"/>
        </w:rPr>
        <w:drawing>
          <wp:inline distT="0" distB="0" distL="0" distR="0">
            <wp:extent cx="2190115" cy="219011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2190115"/>
                    </a:xfrm>
                    <a:prstGeom prst="rect">
                      <a:avLst/>
                    </a:prstGeom>
                    <a:noFill/>
                    <a:ln>
                      <a:noFill/>
                    </a:ln>
                  </pic:spPr>
                </pic:pic>
              </a:graphicData>
            </a:graphic>
          </wp:inline>
        </w:drawing>
      </w:r>
    </w:p>
    <w:p w:rsidR="00675F54" w:rsidRPr="00471729" w:rsidRDefault="00675F54" w:rsidP="00675F54">
      <w:pPr>
        <w:pStyle w:val="a9"/>
        <w:widowControl w:val="0"/>
        <w:autoSpaceDE w:val="0"/>
        <w:jc w:val="both"/>
        <w:rPr>
          <w:rFonts w:eastAsia="Calibri"/>
          <w:sz w:val="28"/>
          <w:szCs w:val="28"/>
        </w:rPr>
      </w:pPr>
    </w:p>
    <w:p w:rsidR="00675F54" w:rsidRDefault="00675F54" w:rsidP="00675F54">
      <w:pPr>
        <w:pStyle w:val="a9"/>
        <w:widowControl w:val="0"/>
        <w:numPr>
          <w:ilvl w:val="0"/>
          <w:numId w:val="43"/>
        </w:numPr>
        <w:autoSpaceDE w:val="0"/>
        <w:jc w:val="both"/>
        <w:rPr>
          <w:sz w:val="28"/>
          <w:szCs w:val="28"/>
        </w:rPr>
      </w:pPr>
      <w:r>
        <w:rPr>
          <w:sz w:val="28"/>
          <w:szCs w:val="28"/>
        </w:rPr>
        <w:t>Урна металлическая</w:t>
      </w:r>
    </w:p>
    <w:p w:rsidR="00675F54" w:rsidRDefault="00675F54" w:rsidP="00675F54">
      <w:pPr>
        <w:pStyle w:val="a9"/>
        <w:widowControl w:val="0"/>
        <w:autoSpaceDE w:val="0"/>
        <w:jc w:val="both"/>
        <w:rPr>
          <w:sz w:val="28"/>
          <w:szCs w:val="28"/>
        </w:rPr>
      </w:pPr>
    </w:p>
    <w:p w:rsidR="00675F54" w:rsidRPr="009C1EC7" w:rsidRDefault="00675F54" w:rsidP="00675F54">
      <w:pPr>
        <w:pStyle w:val="a9"/>
        <w:widowControl w:val="0"/>
        <w:autoSpaceDE w:val="0"/>
        <w:jc w:val="both"/>
        <w:rPr>
          <w:sz w:val="28"/>
          <w:szCs w:val="28"/>
        </w:rPr>
      </w:pPr>
    </w:p>
    <w:p w:rsidR="00675F54" w:rsidRDefault="00675F54" w:rsidP="00675F54">
      <w:pPr>
        <w:widowControl w:val="0"/>
        <w:autoSpaceDE w:val="0"/>
        <w:ind w:right="-390"/>
        <w:jc w:val="both"/>
        <w:rPr>
          <w:sz w:val="28"/>
          <w:szCs w:val="28"/>
        </w:rPr>
      </w:pPr>
      <w:r>
        <w:rPr>
          <w:noProof/>
          <w:lang w:eastAsia="ru-RU"/>
        </w:rPr>
        <w:drawing>
          <wp:inline distT="0" distB="0" distL="0" distR="0">
            <wp:extent cx="1605915" cy="1605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inline>
        </w:drawing>
      </w:r>
    </w:p>
    <w:p w:rsidR="00675F54" w:rsidRPr="00471729" w:rsidRDefault="00675F54" w:rsidP="00675F54">
      <w:pPr>
        <w:rPr>
          <w:sz w:val="28"/>
          <w:szCs w:val="28"/>
        </w:rPr>
      </w:pPr>
    </w:p>
    <w:p w:rsidR="00675F54" w:rsidRDefault="00675F54" w:rsidP="00675F54">
      <w:pPr>
        <w:pStyle w:val="ConsPlusNormal"/>
        <w:ind w:firstLine="0"/>
        <w:rPr>
          <w:rFonts w:ascii="Times New Roman" w:hAnsi="Times New Roman" w:cs="Times New Roman"/>
          <w:sz w:val="28"/>
          <w:szCs w:val="28"/>
        </w:rPr>
      </w:pPr>
    </w:p>
    <w:p w:rsidR="00675F54" w:rsidRDefault="00675F54" w:rsidP="00675F54">
      <w:pPr>
        <w:pStyle w:val="ConsPlusNormal"/>
        <w:ind w:firstLine="540"/>
        <w:jc w:val="right"/>
        <w:rPr>
          <w:rFonts w:ascii="Times New Roman" w:hAnsi="Times New Roman" w:cs="Times New Roman"/>
          <w:sz w:val="28"/>
          <w:szCs w:val="28"/>
        </w:rPr>
      </w:pPr>
    </w:p>
    <w:p w:rsidR="00675F54" w:rsidRDefault="00675F54" w:rsidP="00675F54">
      <w:pPr>
        <w:pStyle w:val="ConsPlusNormal"/>
        <w:ind w:firstLine="540"/>
        <w:jc w:val="right"/>
        <w:rPr>
          <w:rFonts w:ascii="Times New Roman" w:hAnsi="Times New Roman" w:cs="Times New Roman"/>
          <w:sz w:val="28"/>
          <w:szCs w:val="28"/>
        </w:rPr>
      </w:pPr>
    </w:p>
    <w:p w:rsidR="00675F54" w:rsidRDefault="00675F54" w:rsidP="00675F54">
      <w:pPr>
        <w:pStyle w:val="ConsPlusNormal"/>
        <w:ind w:firstLine="540"/>
        <w:jc w:val="right"/>
        <w:rPr>
          <w:rFonts w:ascii="Times New Roman" w:hAnsi="Times New Roman" w:cs="Times New Roman"/>
          <w:sz w:val="28"/>
          <w:szCs w:val="28"/>
        </w:rPr>
      </w:pPr>
    </w:p>
    <w:p w:rsidR="00675F54" w:rsidRDefault="00675F54" w:rsidP="00675F54">
      <w:pPr>
        <w:pStyle w:val="ConsPlusNormal"/>
        <w:ind w:firstLine="540"/>
        <w:jc w:val="right"/>
        <w:rPr>
          <w:rFonts w:ascii="Times New Roman" w:hAnsi="Times New Roman" w:cs="Times New Roman"/>
          <w:sz w:val="28"/>
          <w:szCs w:val="28"/>
        </w:rPr>
      </w:pPr>
    </w:p>
    <w:p w:rsidR="00675F54" w:rsidRDefault="00675F54" w:rsidP="00675F5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Приложение 2</w:t>
      </w:r>
    </w:p>
    <w:p w:rsidR="00675F54" w:rsidRDefault="00675F54" w:rsidP="00675F54">
      <w:pPr>
        <w:widowControl w:val="0"/>
        <w:autoSpaceDE w:val="0"/>
        <w:spacing w:line="276" w:lineRule="auto"/>
        <w:jc w:val="right"/>
        <w:rPr>
          <w:rFonts w:eastAsia="Calibri"/>
          <w:sz w:val="28"/>
          <w:szCs w:val="28"/>
        </w:rPr>
      </w:pPr>
      <w:r>
        <w:rPr>
          <w:sz w:val="28"/>
          <w:szCs w:val="28"/>
        </w:rPr>
        <w:t xml:space="preserve">к Подпрограмме </w:t>
      </w:r>
      <w:r>
        <w:rPr>
          <w:rFonts w:eastAsia="Calibri"/>
          <w:sz w:val="28"/>
          <w:szCs w:val="28"/>
        </w:rPr>
        <w:t xml:space="preserve">«Формирование </w:t>
      </w:r>
      <w:r w:rsidRPr="00CC072C">
        <w:rPr>
          <w:rFonts w:eastAsia="Calibri"/>
          <w:sz w:val="28"/>
          <w:szCs w:val="28"/>
        </w:rPr>
        <w:t xml:space="preserve">современной городской среды </w:t>
      </w:r>
    </w:p>
    <w:p w:rsidR="00675F54" w:rsidRDefault="00675F54" w:rsidP="00675F54">
      <w:pPr>
        <w:jc w:val="right"/>
        <w:rPr>
          <w:b/>
          <w:sz w:val="28"/>
          <w:szCs w:val="28"/>
        </w:rPr>
      </w:pPr>
      <w:r w:rsidRPr="00CC072C">
        <w:rPr>
          <w:rFonts w:eastAsia="Calibri"/>
          <w:sz w:val="28"/>
          <w:szCs w:val="28"/>
        </w:rPr>
        <w:t>на территории Петровского городского поселения»</w:t>
      </w:r>
    </w:p>
    <w:p w:rsidR="00675F54" w:rsidRDefault="00675F54" w:rsidP="00675F54">
      <w:pPr>
        <w:jc w:val="center"/>
        <w:rPr>
          <w:b/>
          <w:sz w:val="28"/>
          <w:szCs w:val="28"/>
        </w:rPr>
      </w:pPr>
    </w:p>
    <w:p w:rsidR="00675F54" w:rsidRDefault="00675F54" w:rsidP="00675F54">
      <w:pPr>
        <w:jc w:val="center"/>
        <w:rPr>
          <w:b/>
          <w:sz w:val="28"/>
          <w:szCs w:val="28"/>
        </w:rPr>
      </w:pPr>
      <w:r>
        <w:rPr>
          <w:b/>
          <w:sz w:val="28"/>
          <w:szCs w:val="28"/>
        </w:rPr>
        <w:t>Единичные расценки</w:t>
      </w:r>
    </w:p>
    <w:p w:rsidR="00675F54" w:rsidRPr="00A07B91" w:rsidRDefault="00675F54" w:rsidP="00675F54">
      <w:pPr>
        <w:jc w:val="center"/>
        <w:rPr>
          <w:b/>
          <w:sz w:val="28"/>
          <w:szCs w:val="28"/>
        </w:rPr>
      </w:pPr>
      <w:r w:rsidRPr="00A07B91">
        <w:rPr>
          <w:b/>
          <w:sz w:val="28"/>
          <w:szCs w:val="28"/>
        </w:rPr>
        <w:t xml:space="preserve">работ по благоустройству дворовых территорий </w:t>
      </w:r>
    </w:p>
    <w:p w:rsidR="00675F54" w:rsidRDefault="00675F54" w:rsidP="00675F54">
      <w:pPr>
        <w:jc w:val="center"/>
        <w:rPr>
          <w:b/>
          <w:sz w:val="28"/>
          <w:szCs w:val="28"/>
        </w:rPr>
      </w:pPr>
    </w:p>
    <w:p w:rsidR="00675F54" w:rsidRPr="004C7EC6" w:rsidRDefault="00675F54" w:rsidP="00675F54">
      <w:pPr>
        <w:numPr>
          <w:ilvl w:val="0"/>
          <w:numId w:val="40"/>
        </w:numPr>
        <w:suppressAutoHyphens w:val="0"/>
        <w:jc w:val="both"/>
        <w:rPr>
          <w:b/>
          <w:sz w:val="28"/>
          <w:szCs w:val="28"/>
        </w:rPr>
      </w:pPr>
      <w:r w:rsidRPr="004C7EC6">
        <w:rPr>
          <w:b/>
          <w:sz w:val="28"/>
          <w:szCs w:val="28"/>
        </w:rPr>
        <w:t>На ремонт дворовых проездов:</w:t>
      </w:r>
    </w:p>
    <w:p w:rsidR="00675F54" w:rsidRDefault="00675F54" w:rsidP="00675F54">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011"/>
        <w:gridCol w:w="1914"/>
        <w:gridCol w:w="2194"/>
        <w:gridCol w:w="1915"/>
      </w:tblGrid>
      <w:tr w:rsidR="00675F54" w:rsidRPr="004E32AD" w:rsidTr="00675F54">
        <w:tc>
          <w:tcPr>
            <w:tcW w:w="817" w:type="dxa"/>
          </w:tcPr>
          <w:p w:rsidR="00675F54" w:rsidRPr="004E32AD" w:rsidRDefault="00675F54" w:rsidP="00675F54">
            <w:pPr>
              <w:jc w:val="center"/>
              <w:rPr>
                <w:rFonts w:eastAsia="Calibri"/>
                <w:sz w:val="28"/>
                <w:szCs w:val="28"/>
              </w:rPr>
            </w:pPr>
            <w:r w:rsidRPr="004E32AD">
              <w:rPr>
                <w:rFonts w:eastAsia="Calibri"/>
                <w:sz w:val="28"/>
                <w:szCs w:val="28"/>
              </w:rPr>
              <w:t>№</w:t>
            </w:r>
          </w:p>
        </w:tc>
        <w:tc>
          <w:tcPr>
            <w:tcW w:w="3011" w:type="dxa"/>
          </w:tcPr>
          <w:p w:rsidR="00675F54" w:rsidRPr="004E32AD" w:rsidRDefault="00675F54" w:rsidP="00675F54">
            <w:pPr>
              <w:jc w:val="center"/>
              <w:rPr>
                <w:rFonts w:eastAsia="Calibri"/>
                <w:sz w:val="28"/>
                <w:szCs w:val="28"/>
              </w:rPr>
            </w:pPr>
            <w:r w:rsidRPr="004E32AD">
              <w:rPr>
                <w:rFonts w:eastAsia="Calibri"/>
                <w:sz w:val="28"/>
                <w:szCs w:val="28"/>
              </w:rPr>
              <w:t>Наименование работ</w:t>
            </w:r>
          </w:p>
        </w:tc>
        <w:tc>
          <w:tcPr>
            <w:tcW w:w="1914" w:type="dxa"/>
          </w:tcPr>
          <w:p w:rsidR="00675F54" w:rsidRPr="004E32AD" w:rsidRDefault="00675F54" w:rsidP="00675F54">
            <w:pPr>
              <w:jc w:val="center"/>
              <w:rPr>
                <w:rFonts w:eastAsia="Calibri"/>
                <w:sz w:val="28"/>
                <w:szCs w:val="28"/>
              </w:rPr>
            </w:pPr>
            <w:r w:rsidRPr="004E32AD">
              <w:rPr>
                <w:rFonts w:eastAsia="Calibri"/>
                <w:sz w:val="28"/>
                <w:szCs w:val="28"/>
              </w:rPr>
              <w:t>Ед. изм.</w:t>
            </w:r>
          </w:p>
        </w:tc>
        <w:tc>
          <w:tcPr>
            <w:tcW w:w="1915" w:type="dxa"/>
          </w:tcPr>
          <w:p w:rsidR="00675F54" w:rsidRPr="004E32AD" w:rsidRDefault="00675F54" w:rsidP="00675F54">
            <w:pPr>
              <w:jc w:val="center"/>
              <w:rPr>
                <w:rFonts w:eastAsia="Calibri"/>
                <w:sz w:val="28"/>
                <w:szCs w:val="28"/>
              </w:rPr>
            </w:pPr>
            <w:r w:rsidRPr="004E32AD">
              <w:rPr>
                <w:rFonts w:eastAsia="Calibri"/>
                <w:sz w:val="28"/>
                <w:szCs w:val="28"/>
              </w:rPr>
              <w:t>Кол-во</w:t>
            </w:r>
          </w:p>
        </w:tc>
        <w:tc>
          <w:tcPr>
            <w:tcW w:w="1915" w:type="dxa"/>
          </w:tcPr>
          <w:p w:rsidR="00675F54" w:rsidRPr="004E32AD" w:rsidRDefault="00675F54" w:rsidP="00675F54">
            <w:pPr>
              <w:jc w:val="center"/>
              <w:rPr>
                <w:rFonts w:eastAsia="Calibri"/>
                <w:sz w:val="28"/>
                <w:szCs w:val="28"/>
              </w:rPr>
            </w:pPr>
            <w:r w:rsidRPr="004E32AD">
              <w:rPr>
                <w:rFonts w:eastAsia="Calibri"/>
                <w:sz w:val="28"/>
                <w:szCs w:val="28"/>
              </w:rPr>
              <w:t>Стоимость с НДС в руб.</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1</w:t>
            </w:r>
          </w:p>
        </w:tc>
        <w:tc>
          <w:tcPr>
            <w:tcW w:w="3011" w:type="dxa"/>
          </w:tcPr>
          <w:p w:rsidR="00675F54" w:rsidRPr="004E32AD" w:rsidRDefault="00675F54" w:rsidP="00675F54">
            <w:pPr>
              <w:jc w:val="both"/>
              <w:rPr>
                <w:rFonts w:eastAsia="Calibri"/>
              </w:rPr>
            </w:pPr>
            <w:r w:rsidRPr="004E32AD">
              <w:rPr>
                <w:rFonts w:eastAsia="Calibri"/>
                <w:color w:val="333333"/>
              </w:rPr>
              <w:t>Поднятие кирпичных горловин колодцев(без стоимости люка)</w:t>
            </w:r>
          </w:p>
        </w:tc>
        <w:tc>
          <w:tcPr>
            <w:tcW w:w="1914" w:type="dxa"/>
          </w:tcPr>
          <w:p w:rsidR="00675F54" w:rsidRPr="004E32AD" w:rsidRDefault="00675F54" w:rsidP="00675F54">
            <w:pPr>
              <w:jc w:val="center"/>
              <w:rPr>
                <w:rFonts w:eastAsia="Calibri"/>
              </w:rPr>
            </w:pPr>
            <w:r w:rsidRPr="004E32AD">
              <w:rPr>
                <w:rFonts w:eastAsia="Calibri"/>
              </w:rPr>
              <w:t>1 люк.</w:t>
            </w:r>
          </w:p>
        </w:tc>
        <w:tc>
          <w:tcPr>
            <w:tcW w:w="1915" w:type="dxa"/>
          </w:tcPr>
          <w:p w:rsidR="00675F54" w:rsidRPr="004E32AD" w:rsidRDefault="00675F54" w:rsidP="00675F54">
            <w:pPr>
              <w:jc w:val="center"/>
              <w:rPr>
                <w:rFonts w:eastAsia="Calibri"/>
              </w:rPr>
            </w:pPr>
            <w:r w:rsidRPr="004E32AD">
              <w:rPr>
                <w:rFonts w:eastAsia="Calibri"/>
              </w:rPr>
              <w:t>1</w:t>
            </w:r>
          </w:p>
        </w:tc>
        <w:tc>
          <w:tcPr>
            <w:tcW w:w="1915" w:type="dxa"/>
          </w:tcPr>
          <w:p w:rsidR="00675F54" w:rsidRPr="004E32AD" w:rsidRDefault="00675F54" w:rsidP="00675F54">
            <w:pPr>
              <w:jc w:val="center"/>
              <w:rPr>
                <w:rFonts w:eastAsia="Calibri"/>
              </w:rPr>
            </w:pPr>
            <w:r w:rsidRPr="004E32AD">
              <w:rPr>
                <w:rFonts w:eastAsia="Calibri"/>
                <w:color w:val="333333"/>
              </w:rPr>
              <w:t>2741,00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2</w:t>
            </w:r>
          </w:p>
        </w:tc>
        <w:tc>
          <w:tcPr>
            <w:tcW w:w="3011" w:type="dxa"/>
          </w:tcPr>
          <w:p w:rsidR="00675F54" w:rsidRPr="004E32AD" w:rsidRDefault="00675F54" w:rsidP="00675F54">
            <w:pPr>
              <w:jc w:val="both"/>
              <w:rPr>
                <w:rFonts w:eastAsia="Calibri"/>
              </w:rPr>
            </w:pPr>
            <w:r w:rsidRPr="004E32AD">
              <w:rPr>
                <w:rFonts w:eastAsia="Calibri"/>
                <w:color w:val="333333"/>
              </w:rPr>
              <w:t>Снятие деформированных а/бетонных покрытий фрезой толщ.5см(с погрузкой и перевозкой на расстоянии до 10км)</w:t>
            </w:r>
          </w:p>
        </w:tc>
        <w:tc>
          <w:tcPr>
            <w:tcW w:w="1914" w:type="dxa"/>
          </w:tcPr>
          <w:p w:rsidR="00675F54" w:rsidRPr="004E32AD" w:rsidRDefault="00675F54" w:rsidP="00675F54">
            <w:pPr>
              <w:jc w:val="center"/>
              <w:rPr>
                <w:rFonts w:eastAsia="Calibri"/>
              </w:rPr>
            </w:pPr>
            <w:r w:rsidRPr="004E32AD">
              <w:rPr>
                <w:rFonts w:eastAsia="Calibri"/>
                <w:color w:val="333333"/>
              </w:rPr>
              <w:t>м2</w:t>
            </w:r>
          </w:p>
        </w:tc>
        <w:tc>
          <w:tcPr>
            <w:tcW w:w="1915" w:type="dxa"/>
          </w:tcPr>
          <w:p w:rsidR="00675F54" w:rsidRPr="004E32AD" w:rsidRDefault="00675F54" w:rsidP="00675F54">
            <w:pPr>
              <w:jc w:val="center"/>
              <w:rPr>
                <w:rFonts w:eastAsia="Calibri"/>
              </w:rPr>
            </w:pPr>
            <w:r w:rsidRPr="004E32AD">
              <w:rPr>
                <w:rFonts w:eastAsia="Calibri"/>
              </w:rPr>
              <w:t>1</w:t>
            </w:r>
          </w:p>
        </w:tc>
        <w:tc>
          <w:tcPr>
            <w:tcW w:w="1915" w:type="dxa"/>
          </w:tcPr>
          <w:p w:rsidR="00675F54" w:rsidRPr="004E32AD" w:rsidRDefault="00675F54" w:rsidP="00675F54">
            <w:pPr>
              <w:jc w:val="center"/>
              <w:rPr>
                <w:rFonts w:eastAsia="Calibri"/>
              </w:rPr>
            </w:pPr>
            <w:r w:rsidRPr="004E32AD">
              <w:rPr>
                <w:rFonts w:eastAsia="Calibri"/>
                <w:color w:val="333333"/>
              </w:rPr>
              <w:t>37,00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3</w:t>
            </w:r>
          </w:p>
        </w:tc>
        <w:tc>
          <w:tcPr>
            <w:tcW w:w="3011" w:type="dxa"/>
          </w:tcPr>
          <w:p w:rsidR="00675F54" w:rsidRPr="004E32AD" w:rsidRDefault="00675F54" w:rsidP="00675F54">
            <w:pPr>
              <w:jc w:val="both"/>
              <w:rPr>
                <w:rFonts w:eastAsia="Calibri"/>
              </w:rPr>
            </w:pPr>
            <w:r w:rsidRPr="004E32AD">
              <w:rPr>
                <w:rFonts w:eastAsia="Calibri"/>
                <w:color w:val="333333"/>
              </w:rPr>
              <w:t xml:space="preserve">Разборка а/бетонного покрытия (с погрузкой экскаватором и перевозкой на расстоянии до 15км) толщ.10см </w:t>
            </w:r>
          </w:p>
        </w:tc>
        <w:tc>
          <w:tcPr>
            <w:tcW w:w="1914" w:type="dxa"/>
          </w:tcPr>
          <w:p w:rsidR="00675F54" w:rsidRPr="004E32AD" w:rsidRDefault="00675F54" w:rsidP="00675F54">
            <w:pPr>
              <w:jc w:val="center"/>
              <w:rPr>
                <w:rFonts w:eastAsia="Calibri"/>
              </w:rPr>
            </w:pPr>
            <w:r w:rsidRPr="004E32AD">
              <w:rPr>
                <w:rFonts w:eastAsia="Calibri"/>
                <w:color w:val="333333"/>
              </w:rPr>
              <w:t>м3</w:t>
            </w:r>
          </w:p>
        </w:tc>
        <w:tc>
          <w:tcPr>
            <w:tcW w:w="1915" w:type="dxa"/>
          </w:tcPr>
          <w:p w:rsidR="00675F54" w:rsidRPr="004E32AD" w:rsidRDefault="00675F54" w:rsidP="00675F54">
            <w:pPr>
              <w:jc w:val="center"/>
              <w:rPr>
                <w:rFonts w:eastAsia="Calibri"/>
              </w:rPr>
            </w:pPr>
            <w:r w:rsidRPr="004E32AD">
              <w:rPr>
                <w:rFonts w:eastAsia="Calibri"/>
                <w:color w:val="333333"/>
              </w:rPr>
              <w:t>1м2х0,1м</w:t>
            </w:r>
          </w:p>
        </w:tc>
        <w:tc>
          <w:tcPr>
            <w:tcW w:w="1915" w:type="dxa"/>
          </w:tcPr>
          <w:p w:rsidR="00675F54" w:rsidRPr="004E32AD" w:rsidRDefault="00675F54" w:rsidP="00675F54">
            <w:pPr>
              <w:jc w:val="center"/>
              <w:rPr>
                <w:rFonts w:eastAsia="Calibri"/>
              </w:rPr>
            </w:pPr>
            <w:r w:rsidRPr="004E32AD">
              <w:rPr>
                <w:rFonts w:eastAsia="Calibri"/>
                <w:color w:val="333333"/>
              </w:rPr>
              <w:t>117,00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4</w:t>
            </w:r>
          </w:p>
        </w:tc>
        <w:tc>
          <w:tcPr>
            <w:tcW w:w="3011" w:type="dxa"/>
          </w:tcPr>
          <w:p w:rsidR="00675F54" w:rsidRPr="004E32AD" w:rsidRDefault="00675F54" w:rsidP="00675F54">
            <w:pPr>
              <w:jc w:val="both"/>
              <w:rPr>
                <w:rFonts w:eastAsia="Calibri"/>
              </w:rPr>
            </w:pPr>
            <w:r w:rsidRPr="004E32AD">
              <w:rPr>
                <w:rFonts w:eastAsia="Calibri"/>
                <w:color w:val="333333"/>
              </w:rPr>
              <w:t>Разработка грунта с погрузкой на а/самосвал (с первозкой на расстоянии до 10км) толщ.10см</w:t>
            </w:r>
          </w:p>
        </w:tc>
        <w:tc>
          <w:tcPr>
            <w:tcW w:w="1914" w:type="dxa"/>
          </w:tcPr>
          <w:p w:rsidR="00675F54" w:rsidRPr="004E32AD" w:rsidRDefault="00675F54" w:rsidP="00675F54">
            <w:pPr>
              <w:jc w:val="center"/>
              <w:rPr>
                <w:rFonts w:eastAsia="Calibri"/>
              </w:rPr>
            </w:pPr>
            <w:r w:rsidRPr="004E32AD">
              <w:rPr>
                <w:rFonts w:eastAsia="Calibri"/>
                <w:color w:val="333333"/>
              </w:rPr>
              <w:t>м3</w:t>
            </w:r>
          </w:p>
        </w:tc>
        <w:tc>
          <w:tcPr>
            <w:tcW w:w="1915" w:type="dxa"/>
          </w:tcPr>
          <w:p w:rsidR="00675F54" w:rsidRPr="004E32AD" w:rsidRDefault="00675F54" w:rsidP="00675F54">
            <w:pPr>
              <w:jc w:val="center"/>
              <w:rPr>
                <w:rFonts w:eastAsia="Calibri"/>
              </w:rPr>
            </w:pPr>
            <w:r w:rsidRPr="004E32AD">
              <w:rPr>
                <w:rFonts w:eastAsia="Calibri"/>
                <w:color w:val="333333"/>
              </w:rPr>
              <w:t>1м2х0,1м</w:t>
            </w:r>
          </w:p>
        </w:tc>
        <w:tc>
          <w:tcPr>
            <w:tcW w:w="1915" w:type="dxa"/>
          </w:tcPr>
          <w:p w:rsidR="00675F54" w:rsidRPr="004E32AD" w:rsidRDefault="00675F54" w:rsidP="00675F54">
            <w:pPr>
              <w:jc w:val="center"/>
              <w:rPr>
                <w:rFonts w:eastAsia="Calibri"/>
              </w:rPr>
            </w:pPr>
            <w:r w:rsidRPr="004E32AD">
              <w:rPr>
                <w:rFonts w:eastAsia="Calibri"/>
                <w:color w:val="333333"/>
              </w:rPr>
              <w:t>139,00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5</w:t>
            </w:r>
          </w:p>
        </w:tc>
        <w:tc>
          <w:tcPr>
            <w:tcW w:w="3011" w:type="dxa"/>
          </w:tcPr>
          <w:p w:rsidR="00675F54" w:rsidRPr="004E32AD" w:rsidRDefault="00675F54" w:rsidP="00675F54">
            <w:pPr>
              <w:jc w:val="both"/>
              <w:rPr>
                <w:rFonts w:eastAsia="Calibri"/>
              </w:rPr>
            </w:pPr>
            <w:r w:rsidRPr="004E32AD">
              <w:rPr>
                <w:rFonts w:eastAsia="Calibri"/>
              </w:rPr>
              <w:t>Устройство подстилающих и выравнивающих слоев из песка толщ.10см</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м3</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1м2х0,1м</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66,00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6</w:t>
            </w:r>
          </w:p>
        </w:tc>
        <w:tc>
          <w:tcPr>
            <w:tcW w:w="3011" w:type="dxa"/>
          </w:tcPr>
          <w:p w:rsidR="00675F54" w:rsidRPr="004E32AD" w:rsidRDefault="00675F54" w:rsidP="00675F54">
            <w:pPr>
              <w:jc w:val="both"/>
              <w:rPr>
                <w:rFonts w:eastAsia="Calibri"/>
              </w:rPr>
            </w:pPr>
            <w:r w:rsidRPr="004E32AD">
              <w:rPr>
                <w:rFonts w:eastAsia="Calibri"/>
              </w:rPr>
              <w:t>Устройство подстилающих и выравнивающих слоев из щебня (с доставкой на расстоянии до 70км) толщ.10см</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м3</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1м2х0,1м</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169,00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7</w:t>
            </w:r>
          </w:p>
        </w:tc>
        <w:tc>
          <w:tcPr>
            <w:tcW w:w="3011" w:type="dxa"/>
            <w:vAlign w:val="bottom"/>
          </w:tcPr>
          <w:p w:rsidR="00675F54" w:rsidRPr="004E32AD" w:rsidRDefault="00675F54" w:rsidP="00675F54">
            <w:pPr>
              <w:spacing w:before="240" w:after="240"/>
              <w:rPr>
                <w:rFonts w:eastAsia="Calibri"/>
              </w:rPr>
            </w:pPr>
            <w:r w:rsidRPr="004E32AD">
              <w:rPr>
                <w:rFonts w:eastAsia="Calibri"/>
              </w:rPr>
              <w:t>Розлив битума</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тн</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1м2х0,0003тн</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7,00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8</w:t>
            </w:r>
          </w:p>
        </w:tc>
        <w:tc>
          <w:tcPr>
            <w:tcW w:w="3011" w:type="dxa"/>
            <w:vAlign w:val="center"/>
          </w:tcPr>
          <w:p w:rsidR="00675F54" w:rsidRPr="004E32AD" w:rsidRDefault="00675F54" w:rsidP="00675F54">
            <w:pPr>
              <w:spacing w:before="240" w:after="240"/>
              <w:rPr>
                <w:rFonts w:eastAsia="Calibri"/>
              </w:rPr>
            </w:pPr>
            <w:r w:rsidRPr="004E32AD">
              <w:rPr>
                <w:rFonts w:eastAsia="Calibri"/>
              </w:rPr>
              <w:t>Устройство выравнивающего слоя из а/бетона толщ.2,5см (нижний слой а/б марки П)-проезжая часть</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тн</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1м2х0,025мх2,34тн</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212,00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lastRenderedPageBreak/>
              <w:t>9</w:t>
            </w:r>
          </w:p>
        </w:tc>
        <w:tc>
          <w:tcPr>
            <w:tcW w:w="3011" w:type="dxa"/>
            <w:vAlign w:val="center"/>
          </w:tcPr>
          <w:p w:rsidR="00675F54" w:rsidRPr="004E32AD" w:rsidRDefault="00675F54" w:rsidP="00675F54">
            <w:pPr>
              <w:spacing w:before="240" w:after="240"/>
              <w:rPr>
                <w:rFonts w:eastAsia="Calibri"/>
              </w:rPr>
            </w:pPr>
            <w:r w:rsidRPr="004E32AD">
              <w:rPr>
                <w:rFonts w:eastAsia="Calibri"/>
              </w:rPr>
              <w:t>Устройство а/бетонного  слоя из а/бетона толщ.5 см (верхний слой а/б марки П,тип В) -проезжая часть</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м2</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468,00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10</w:t>
            </w:r>
          </w:p>
        </w:tc>
        <w:tc>
          <w:tcPr>
            <w:tcW w:w="3011" w:type="dxa"/>
            <w:vAlign w:val="center"/>
          </w:tcPr>
          <w:p w:rsidR="00675F54" w:rsidRPr="004E32AD" w:rsidRDefault="00675F54" w:rsidP="00675F54">
            <w:pPr>
              <w:spacing w:before="240" w:after="240"/>
              <w:rPr>
                <w:rFonts w:eastAsia="Calibri"/>
              </w:rPr>
            </w:pPr>
            <w:r w:rsidRPr="004E32AD">
              <w:rPr>
                <w:rFonts w:eastAsia="Calibri"/>
              </w:rPr>
              <w:t>Устройство а/бетонного  слоя из а/бетона толщ.4 см ( а/б марки Ш,тип Д)-тротуар</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м2</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411,00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11</w:t>
            </w:r>
          </w:p>
        </w:tc>
        <w:tc>
          <w:tcPr>
            <w:tcW w:w="3011" w:type="dxa"/>
            <w:vAlign w:val="center"/>
          </w:tcPr>
          <w:p w:rsidR="00675F54" w:rsidRPr="004E32AD" w:rsidRDefault="00675F54" w:rsidP="00675F54">
            <w:pPr>
              <w:spacing w:before="240" w:after="240"/>
              <w:rPr>
                <w:rFonts w:eastAsia="Calibri"/>
              </w:rPr>
            </w:pPr>
            <w:r w:rsidRPr="004E32AD">
              <w:rPr>
                <w:rFonts w:eastAsia="Calibri"/>
              </w:rPr>
              <w:t>Разборка старого бортового камня (с погрузкой экскаватором и перевозкой на расстоянии до 15 км)</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1 пог.м</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222,00</w:t>
            </w:r>
          </w:p>
        </w:tc>
      </w:tr>
      <w:tr w:rsidR="00675F54" w:rsidRPr="004E32AD" w:rsidTr="00675F54">
        <w:tc>
          <w:tcPr>
            <w:tcW w:w="817" w:type="dxa"/>
          </w:tcPr>
          <w:p w:rsidR="00675F54" w:rsidRPr="004E32AD" w:rsidRDefault="00675F54" w:rsidP="00675F54">
            <w:pPr>
              <w:jc w:val="center"/>
              <w:rPr>
                <w:rFonts w:eastAsia="Calibri"/>
              </w:rPr>
            </w:pPr>
            <w:r w:rsidRPr="004E32AD">
              <w:rPr>
                <w:rFonts w:eastAsia="Calibri"/>
              </w:rPr>
              <w:t>12</w:t>
            </w:r>
          </w:p>
        </w:tc>
        <w:tc>
          <w:tcPr>
            <w:tcW w:w="3011" w:type="dxa"/>
            <w:vAlign w:val="bottom"/>
          </w:tcPr>
          <w:p w:rsidR="00675F54" w:rsidRPr="004E32AD" w:rsidRDefault="00675F54" w:rsidP="00675F54">
            <w:pPr>
              <w:spacing w:before="240" w:after="240"/>
              <w:rPr>
                <w:rFonts w:eastAsia="Calibri"/>
              </w:rPr>
            </w:pPr>
            <w:r w:rsidRPr="004E32AD">
              <w:rPr>
                <w:rFonts w:eastAsia="Calibri"/>
              </w:rPr>
              <w:t>Установка нового бортового камня</w:t>
            </w:r>
          </w:p>
        </w:tc>
        <w:tc>
          <w:tcPr>
            <w:tcW w:w="1914" w:type="dxa"/>
            <w:vAlign w:val="bottom"/>
          </w:tcPr>
          <w:p w:rsidR="00675F54" w:rsidRPr="004E32AD" w:rsidRDefault="00675F54" w:rsidP="00675F54">
            <w:pPr>
              <w:spacing w:before="240" w:after="240"/>
              <w:jc w:val="center"/>
              <w:rPr>
                <w:rFonts w:eastAsia="Calibri"/>
              </w:rPr>
            </w:pPr>
            <w:r w:rsidRPr="004E32AD">
              <w:rPr>
                <w:rFonts w:eastAsia="Calibri"/>
              </w:rPr>
              <w:t>1 пог.м</w:t>
            </w:r>
          </w:p>
        </w:tc>
        <w:tc>
          <w:tcPr>
            <w:tcW w:w="1915" w:type="dxa"/>
            <w:vAlign w:val="bottom"/>
          </w:tcPr>
          <w:p w:rsidR="00675F54" w:rsidRPr="004E32AD" w:rsidRDefault="00675F54" w:rsidP="00675F54">
            <w:pPr>
              <w:spacing w:before="240" w:after="240"/>
              <w:jc w:val="center"/>
              <w:rPr>
                <w:rFonts w:eastAsia="Calibri"/>
              </w:rPr>
            </w:pPr>
            <w:r w:rsidRPr="004E32AD">
              <w:rPr>
                <w:rFonts w:eastAsia="Calibri"/>
              </w:rPr>
              <w:t>1</w:t>
            </w:r>
          </w:p>
        </w:tc>
        <w:tc>
          <w:tcPr>
            <w:tcW w:w="1915" w:type="dxa"/>
            <w:vAlign w:val="bottom"/>
          </w:tcPr>
          <w:p w:rsidR="00675F54" w:rsidRPr="004E32AD" w:rsidRDefault="00675F54" w:rsidP="00675F54">
            <w:pPr>
              <w:spacing w:before="240" w:after="240"/>
              <w:jc w:val="right"/>
              <w:rPr>
                <w:rFonts w:eastAsia="Calibri"/>
              </w:rPr>
            </w:pPr>
            <w:r w:rsidRPr="004E32AD">
              <w:rPr>
                <w:rFonts w:eastAsia="Calibri"/>
              </w:rPr>
              <w:t>923,00</w:t>
            </w:r>
          </w:p>
        </w:tc>
      </w:tr>
    </w:tbl>
    <w:p w:rsidR="00675F54" w:rsidRDefault="00675F54" w:rsidP="00675F54">
      <w:pPr>
        <w:jc w:val="center"/>
        <w:rPr>
          <w:b/>
          <w:sz w:val="28"/>
          <w:szCs w:val="28"/>
        </w:rPr>
      </w:pPr>
    </w:p>
    <w:p w:rsidR="00675F54" w:rsidRDefault="00675F54" w:rsidP="00675F54">
      <w:pPr>
        <w:numPr>
          <w:ilvl w:val="0"/>
          <w:numId w:val="40"/>
        </w:numPr>
        <w:suppressAutoHyphens w:val="0"/>
        <w:jc w:val="both"/>
        <w:rPr>
          <w:b/>
          <w:sz w:val="28"/>
          <w:szCs w:val="28"/>
        </w:rPr>
      </w:pPr>
      <w:r>
        <w:rPr>
          <w:b/>
          <w:sz w:val="28"/>
          <w:szCs w:val="28"/>
        </w:rPr>
        <w:t>На освещение дворовых территорий:</w:t>
      </w:r>
    </w:p>
    <w:p w:rsidR="00675F54" w:rsidRPr="004C7EC6" w:rsidRDefault="00675F54" w:rsidP="00675F54">
      <w:pPr>
        <w:ind w:left="720"/>
        <w:jc w:val="both"/>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680"/>
        <w:gridCol w:w="1755"/>
        <w:gridCol w:w="2235"/>
      </w:tblGrid>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jc w:val="center"/>
            </w:pPr>
            <w:r w:rsidRPr="004C7EC6">
              <w:t>Ед.</w:t>
            </w:r>
          </w:p>
          <w:p w:rsidR="00675F54" w:rsidRPr="004C7EC6" w:rsidRDefault="00675F54" w:rsidP="00675F54">
            <w:pPr>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Стоимость с НДС, руб.</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Прокладка провода по фасаду здания</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101</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Установка кронштейна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2 352</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Установка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1 877</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4</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Установка выключателя</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70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5</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Установка фотоэлемента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312</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6</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Установка распределительной коробки</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686</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lastRenderedPageBreak/>
              <w:t>7</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Прокладка труб гофра для защиты проводов</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31</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8</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Затягивание провода в трубы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8</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10</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Установка опоры СВ-110-5</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2 765</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11</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Подвес провода СИП</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101</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12</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Демонтаж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732</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13</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Демонтаж провода с фасада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24</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14</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Демонтаж опоры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709</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15</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Сверление отверстий в кирпиче</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 отв.</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15</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Материалы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17</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Провод ВВГ 3*2,5</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34,27</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18</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Провод ВВГ 3*1,5</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21,12</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19</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Опора СВ-110-5</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9 700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23</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Фотоэлемент</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367</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24</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Автоматический выключатель 16А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91,38</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25</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Выключатель</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54,52</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26</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Гофротруба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4,91</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27</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Труба полипропиленовая</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48,00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28</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 xml:space="preserve">Светодиодный светильник (с датчиком </w:t>
            </w:r>
            <w:r w:rsidRPr="004C7EC6">
              <w:lastRenderedPageBreak/>
              <w:t>движения) накладной защитного исполнения</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lastRenderedPageBreak/>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1 420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lastRenderedPageBreak/>
              <w:t>29</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Светильник светодиодный LED</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5 750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Кронштейн для светильников</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482,86</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30</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Провод СИП 2*16</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33,26</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31</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Провод СИП 4*16</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57,37</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32</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Провод СИП 4*25</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80,09</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33</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Изолента ПВХ</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37,24</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34</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Коробка распределительная (IP-54)</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72,50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35</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Клипса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7,96</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36</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Дюбель-гвоздь (быстрый монтаж)</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3,50</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37</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Рейка DIN 30см</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17,95</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38</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Шина нулевая</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347,93</w:t>
            </w:r>
          </w:p>
        </w:tc>
      </w:tr>
    </w:tbl>
    <w:p w:rsidR="00675F54" w:rsidRDefault="00675F54" w:rsidP="00675F54">
      <w:r w:rsidRPr="0005349D">
        <w:t> </w:t>
      </w:r>
    </w:p>
    <w:p w:rsidR="00675F54" w:rsidRPr="004C7EC6" w:rsidRDefault="00675F54" w:rsidP="00675F54">
      <w:pPr>
        <w:numPr>
          <w:ilvl w:val="0"/>
          <w:numId w:val="40"/>
        </w:numPr>
        <w:suppressAutoHyphens w:val="0"/>
        <w:spacing w:after="200" w:line="276" w:lineRule="auto"/>
        <w:rPr>
          <w:b/>
          <w:sz w:val="28"/>
          <w:szCs w:val="28"/>
        </w:rPr>
      </w:pPr>
      <w:r w:rsidRPr="004C7EC6">
        <w:rPr>
          <w:b/>
          <w:sz w:val="28"/>
          <w:szCs w:val="28"/>
        </w:rPr>
        <w:t>На установку скамьи:</w:t>
      </w:r>
    </w:p>
    <w:p w:rsidR="00675F54" w:rsidRPr="004C7EC6" w:rsidRDefault="00675F54" w:rsidP="00675F54"/>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680"/>
        <w:gridCol w:w="1755"/>
        <w:gridCol w:w="2235"/>
      </w:tblGrid>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Ед.измерения</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Стоимость с НДС, руб.</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Стоимость установки скамьи</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1876</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lastRenderedPageBreak/>
              <w:t>2</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Скамья со спинкой</w:t>
            </w:r>
          </w:p>
          <w:p w:rsidR="00675F54" w:rsidRPr="004C7EC6" w:rsidRDefault="00675F54" w:rsidP="00675F54">
            <w:pPr>
              <w:spacing w:before="240" w:after="240"/>
            </w:pPr>
            <w:r w:rsidRPr="004C7EC6">
              <w:t>Размеры: 670x2000x950</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5313</w:t>
            </w:r>
          </w:p>
        </w:tc>
      </w:tr>
    </w:tbl>
    <w:p w:rsidR="00675F54" w:rsidRPr="004C7EC6" w:rsidRDefault="00675F54" w:rsidP="00675F54">
      <w:pPr>
        <w:numPr>
          <w:ilvl w:val="0"/>
          <w:numId w:val="40"/>
        </w:numPr>
        <w:suppressAutoHyphens w:val="0"/>
        <w:spacing w:after="200" w:line="276" w:lineRule="auto"/>
        <w:rPr>
          <w:b/>
          <w:sz w:val="28"/>
          <w:szCs w:val="28"/>
        </w:rPr>
      </w:pPr>
      <w:r w:rsidRPr="004C7EC6">
        <w:rPr>
          <w:b/>
          <w:sz w:val="28"/>
          <w:szCs w:val="28"/>
        </w:rPr>
        <w:t>На установку урн: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680"/>
        <w:gridCol w:w="1755"/>
        <w:gridCol w:w="2235"/>
      </w:tblGrid>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Ед.</w:t>
            </w:r>
          </w:p>
          <w:p w:rsidR="00675F54" w:rsidRPr="004C7EC6" w:rsidRDefault="00675F54" w:rsidP="00675F54">
            <w:pPr>
              <w:spacing w:before="240" w:after="240"/>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Стоимость с НДС, руб.</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 </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Стоимость установки урны</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513</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 </w:t>
            </w:r>
          </w:p>
        </w:tc>
      </w:tr>
      <w:tr w:rsidR="00675F54" w:rsidRPr="0005349D" w:rsidTr="00675F54">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pPr>
            <w:r w:rsidRPr="004C7EC6">
              <w:t>Урна наземная</w:t>
            </w:r>
          </w:p>
          <w:p w:rsidR="00675F54" w:rsidRPr="004C7EC6" w:rsidRDefault="00675F54" w:rsidP="00675F54">
            <w:pPr>
              <w:spacing w:before="240" w:after="240"/>
            </w:pPr>
            <w:r w:rsidRPr="004C7EC6">
              <w:t>Объем: 20л</w:t>
            </w:r>
          </w:p>
          <w:p w:rsidR="00675F54" w:rsidRPr="004C7EC6" w:rsidRDefault="00675F54" w:rsidP="00675F54">
            <w:pPr>
              <w:spacing w:before="240" w:after="240"/>
            </w:pPr>
            <w:r w:rsidRPr="004C7EC6">
              <w:t>Размеры: 620х330х260</w:t>
            </w:r>
          </w:p>
        </w:tc>
        <w:tc>
          <w:tcPr>
            <w:tcW w:w="175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шт</w:t>
            </w:r>
          </w:p>
        </w:tc>
        <w:tc>
          <w:tcPr>
            <w:tcW w:w="2235" w:type="dxa"/>
            <w:tcBorders>
              <w:top w:val="outset" w:sz="6" w:space="0" w:color="auto"/>
              <w:left w:val="outset" w:sz="6" w:space="0" w:color="auto"/>
              <w:bottom w:val="outset" w:sz="6" w:space="0" w:color="auto"/>
              <w:right w:val="outset" w:sz="6" w:space="0" w:color="auto"/>
            </w:tcBorders>
            <w:hideMark/>
          </w:tcPr>
          <w:p w:rsidR="00675F54" w:rsidRPr="004C7EC6" w:rsidRDefault="00675F54" w:rsidP="00675F54">
            <w:pPr>
              <w:spacing w:before="240" w:after="240"/>
              <w:jc w:val="center"/>
            </w:pPr>
            <w:r w:rsidRPr="004C7EC6">
              <w:t>1302</w:t>
            </w:r>
          </w:p>
        </w:tc>
      </w:tr>
    </w:tbl>
    <w:p w:rsidR="00675F54" w:rsidRPr="004C7EC6" w:rsidRDefault="00675F54" w:rsidP="00675F54"/>
    <w:p w:rsidR="00675F54" w:rsidRPr="0005349D" w:rsidRDefault="00675F54" w:rsidP="00675F54">
      <w:pPr>
        <w:shd w:val="clear" w:color="auto" w:fill="FFFFFF"/>
        <w:spacing w:line="270" w:lineRule="atLeast"/>
        <w:rPr>
          <w:rFonts w:ascii="Arial" w:hAnsi="Arial" w:cs="Arial"/>
          <w:color w:val="333333"/>
          <w:sz w:val="18"/>
          <w:szCs w:val="18"/>
        </w:rPr>
      </w:pPr>
    </w:p>
    <w:p w:rsidR="00675F54" w:rsidRPr="0005349D" w:rsidRDefault="00675F54" w:rsidP="00675F54">
      <w:pPr>
        <w:shd w:val="clear" w:color="auto" w:fill="FFFFFF"/>
        <w:spacing w:line="270" w:lineRule="atLeast"/>
        <w:rPr>
          <w:rFonts w:ascii="Arial" w:hAnsi="Arial" w:cs="Arial"/>
          <w:color w:val="333333"/>
          <w:sz w:val="18"/>
          <w:szCs w:val="18"/>
        </w:rPr>
      </w:pPr>
    </w:p>
    <w:p w:rsidR="00675F54" w:rsidRPr="0005349D" w:rsidRDefault="00675F54" w:rsidP="00675F54">
      <w:pPr>
        <w:shd w:val="clear" w:color="auto" w:fill="FFFFFF"/>
        <w:spacing w:line="270" w:lineRule="atLeast"/>
        <w:rPr>
          <w:rFonts w:ascii="Arial" w:hAnsi="Arial" w:cs="Arial"/>
          <w:color w:val="333333"/>
          <w:sz w:val="18"/>
          <w:szCs w:val="18"/>
        </w:rPr>
      </w:pPr>
    </w:p>
    <w:p w:rsidR="00675F54" w:rsidRPr="0005349D" w:rsidRDefault="00675F54" w:rsidP="00675F54">
      <w:pPr>
        <w:shd w:val="clear" w:color="auto" w:fill="FFFFFF"/>
        <w:spacing w:line="270" w:lineRule="atLeast"/>
        <w:rPr>
          <w:rFonts w:ascii="Arial" w:hAnsi="Arial" w:cs="Arial"/>
          <w:color w:val="333333"/>
          <w:sz w:val="18"/>
          <w:szCs w:val="18"/>
        </w:rPr>
      </w:pPr>
    </w:p>
    <w:p w:rsidR="00675F54" w:rsidRPr="0005349D" w:rsidRDefault="00675F54" w:rsidP="00675F54">
      <w:pPr>
        <w:shd w:val="clear" w:color="auto" w:fill="FFFFFF"/>
        <w:spacing w:line="270" w:lineRule="atLeast"/>
        <w:rPr>
          <w:rFonts w:ascii="Arial" w:hAnsi="Arial" w:cs="Arial"/>
          <w:color w:val="333333"/>
          <w:sz w:val="18"/>
          <w:szCs w:val="1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r>
        <w:rPr>
          <w:rFonts w:ascii="Times New Roman" w:hAnsi="Times New Roman"/>
          <w:sz w:val="28"/>
          <w:szCs w:val="28"/>
        </w:rPr>
        <w:t>Приложение 3</w:t>
      </w:r>
    </w:p>
    <w:p w:rsidR="00675F54" w:rsidRPr="00CC072C" w:rsidRDefault="00675F54" w:rsidP="00675F54">
      <w:pPr>
        <w:widowControl w:val="0"/>
        <w:autoSpaceDE w:val="0"/>
        <w:spacing w:line="276" w:lineRule="auto"/>
        <w:jc w:val="right"/>
        <w:rPr>
          <w:rFonts w:eastAsia="Calibri"/>
          <w:sz w:val="28"/>
          <w:szCs w:val="28"/>
        </w:rPr>
      </w:pPr>
      <w:r w:rsidRPr="00CC072C">
        <w:rPr>
          <w:sz w:val="28"/>
          <w:szCs w:val="28"/>
        </w:rPr>
        <w:t xml:space="preserve">к Подпрограмме </w:t>
      </w:r>
      <w:r w:rsidRPr="00CC072C">
        <w:rPr>
          <w:rFonts w:eastAsia="Calibri"/>
          <w:sz w:val="28"/>
          <w:szCs w:val="28"/>
        </w:rPr>
        <w:t xml:space="preserve">«Формирование современной городской среды </w:t>
      </w:r>
    </w:p>
    <w:p w:rsidR="00675F54" w:rsidRPr="00CC072C" w:rsidRDefault="00675F54" w:rsidP="00675F54">
      <w:pPr>
        <w:pStyle w:val="a5"/>
        <w:jc w:val="right"/>
        <w:rPr>
          <w:rFonts w:ascii="Times New Roman" w:hAnsi="Times New Roman"/>
          <w:b/>
          <w:color w:val="FFFFFF"/>
          <w:sz w:val="28"/>
          <w:szCs w:val="28"/>
        </w:rPr>
      </w:pPr>
      <w:r w:rsidRPr="00CC072C">
        <w:rPr>
          <w:rFonts w:ascii="Times New Roman" w:hAnsi="Times New Roman"/>
          <w:sz w:val="28"/>
          <w:szCs w:val="28"/>
        </w:rPr>
        <w:t>на территории Петровского городского поселения»</w:t>
      </w:r>
    </w:p>
    <w:p w:rsidR="00675F54" w:rsidRDefault="00675F54" w:rsidP="00675F54">
      <w:pPr>
        <w:pStyle w:val="a5"/>
        <w:jc w:val="both"/>
        <w:rPr>
          <w:rFonts w:ascii="Times New Roman" w:hAnsi="Times New Roman"/>
          <w:b/>
          <w:color w:val="FFFFFF"/>
          <w:sz w:val="28"/>
          <w:szCs w:val="28"/>
        </w:rPr>
      </w:pPr>
      <w:r>
        <w:rPr>
          <w:rFonts w:ascii="Times New Roman" w:hAnsi="Times New Roman"/>
          <w:b/>
          <w:color w:val="FFFFFF"/>
          <w:sz w:val="28"/>
          <w:szCs w:val="28"/>
        </w:rPr>
        <w:t>ТАНОВЛЕНИЕ</w:t>
      </w:r>
    </w:p>
    <w:p w:rsidR="00675F54" w:rsidRDefault="00675F54" w:rsidP="00675F54">
      <w:pPr>
        <w:pStyle w:val="a5"/>
        <w:jc w:val="center"/>
        <w:rPr>
          <w:rFonts w:ascii="Times New Roman" w:hAnsi="Times New Roman"/>
          <w:b/>
          <w:sz w:val="28"/>
          <w:szCs w:val="28"/>
        </w:rPr>
      </w:pPr>
      <w:r>
        <w:rPr>
          <w:rFonts w:ascii="Times New Roman" w:hAnsi="Times New Roman"/>
          <w:b/>
          <w:sz w:val="28"/>
          <w:szCs w:val="28"/>
        </w:rPr>
        <w:t>Порядок</w:t>
      </w:r>
    </w:p>
    <w:p w:rsidR="00675F54" w:rsidRDefault="00675F54" w:rsidP="00675F54">
      <w:pPr>
        <w:pStyle w:val="a5"/>
        <w:jc w:val="center"/>
        <w:rPr>
          <w:rFonts w:ascii="Times New Roman" w:hAnsi="Times New Roman"/>
          <w:b/>
          <w:sz w:val="28"/>
          <w:szCs w:val="28"/>
        </w:rPr>
      </w:pPr>
      <w:r>
        <w:rPr>
          <w:rFonts w:ascii="Times New Roman" w:hAnsi="Times New Roman"/>
          <w:b/>
          <w:sz w:val="28"/>
          <w:szCs w:val="28"/>
        </w:rPr>
        <w:t xml:space="preserve">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а также дизайн-проекта благоустройства территории общего пользования </w:t>
      </w:r>
    </w:p>
    <w:p w:rsidR="00675F54" w:rsidRDefault="00675F54" w:rsidP="00675F54">
      <w:pPr>
        <w:pStyle w:val="a5"/>
        <w:jc w:val="both"/>
        <w:rPr>
          <w:rFonts w:ascii="Times New Roman" w:hAnsi="Times New Roman"/>
          <w:bCs/>
          <w:sz w:val="28"/>
          <w:szCs w:val="28"/>
        </w:rPr>
      </w:pPr>
    </w:p>
    <w:p w:rsidR="00675F54" w:rsidRPr="00D77263" w:rsidRDefault="00675F54" w:rsidP="00675F54">
      <w:pPr>
        <w:pStyle w:val="a5"/>
        <w:jc w:val="center"/>
        <w:rPr>
          <w:rFonts w:ascii="Times New Roman" w:hAnsi="Times New Roman"/>
          <w:b/>
          <w:sz w:val="28"/>
          <w:szCs w:val="28"/>
        </w:rPr>
      </w:pPr>
      <w:r>
        <w:rPr>
          <w:rFonts w:ascii="Times New Roman" w:hAnsi="Times New Roman"/>
          <w:b/>
          <w:sz w:val="28"/>
          <w:szCs w:val="28"/>
        </w:rPr>
        <w:t>Общие положения</w:t>
      </w:r>
    </w:p>
    <w:p w:rsidR="00675F54" w:rsidRDefault="00675F54" w:rsidP="00675F54">
      <w:pPr>
        <w:pStyle w:val="ConsPlusNormal"/>
        <w:tabs>
          <w:tab w:val="left" w:pos="6780"/>
        </w:tabs>
        <w:ind w:firstLine="0"/>
        <w:jc w:val="both"/>
        <w:rPr>
          <w:rFonts w:ascii="Times New Roman" w:hAnsi="Times New Roman" w:cs="Times New Roman"/>
          <w:bCs/>
          <w:sz w:val="28"/>
          <w:szCs w:val="28"/>
        </w:rPr>
      </w:pPr>
      <w:r>
        <w:rPr>
          <w:rFonts w:ascii="Times New Roman" w:hAnsi="Times New Roman" w:cs="Times New Roman"/>
          <w:sz w:val="28"/>
          <w:szCs w:val="28"/>
        </w:rPr>
        <w:t>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w:t>
      </w:r>
      <w:r>
        <w:rPr>
          <w:rFonts w:ascii="Times New Roman" w:hAnsi="Times New Roman"/>
          <w:sz w:val="28"/>
          <w:szCs w:val="28"/>
        </w:rPr>
        <w:t>, включенной в муниципальную программу</w:t>
      </w:r>
      <w:r>
        <w:rPr>
          <w:rFonts w:ascii="Times New Roman" w:hAnsi="Times New Roman" w:cs="Times New Roman"/>
          <w:sz w:val="28"/>
          <w:szCs w:val="28"/>
        </w:rPr>
        <w:t xml:space="preserve">, а также дизайн-проекта благоустройства территории общего пользования, а также их утверждение </w:t>
      </w:r>
      <w:r>
        <w:rPr>
          <w:rFonts w:ascii="Times New Roman" w:hAnsi="Times New Roman" w:cs="Times New Roman"/>
          <w:color w:val="000000"/>
          <w:sz w:val="28"/>
          <w:szCs w:val="28"/>
        </w:rPr>
        <w:t xml:space="preserve">рамках реализации проекта «Формирование комфортной городской среды» и муниципальной программы </w:t>
      </w:r>
      <w:r w:rsidRPr="00CC072C">
        <w:rPr>
          <w:rFonts w:ascii="Times New Roman" w:hAnsi="Times New Roman" w:cs="Times New Roman"/>
          <w:sz w:val="28"/>
          <w:szCs w:val="28"/>
        </w:rPr>
        <w:t>«</w:t>
      </w:r>
      <w:r w:rsidRPr="00CC072C">
        <w:rPr>
          <w:rFonts w:ascii="Times New Roman" w:hAnsi="Times New Roman" w:cs="Times New Roman"/>
          <w:bCs/>
          <w:sz w:val="28"/>
          <w:szCs w:val="28"/>
        </w:rPr>
        <w:t>Благоустройство населённых пунктов</w:t>
      </w:r>
      <w:r>
        <w:rPr>
          <w:rFonts w:ascii="Times New Roman" w:hAnsi="Times New Roman" w:cs="Times New Roman"/>
          <w:bCs/>
          <w:sz w:val="28"/>
          <w:szCs w:val="28"/>
        </w:rPr>
        <w:t xml:space="preserve"> </w:t>
      </w:r>
      <w:r w:rsidRPr="00CC072C">
        <w:rPr>
          <w:rFonts w:ascii="Times New Roman" w:hAnsi="Times New Roman" w:cs="Times New Roman"/>
          <w:bCs/>
          <w:sz w:val="28"/>
          <w:szCs w:val="28"/>
        </w:rPr>
        <w:t>Петровского городского поселения</w:t>
      </w:r>
      <w:r w:rsidRPr="00CC072C">
        <w:rPr>
          <w:rFonts w:ascii="Times New Roman" w:hAnsi="Times New Roman" w:cs="Times New Roman"/>
          <w:sz w:val="28"/>
          <w:szCs w:val="28"/>
        </w:rPr>
        <w:t>»</w:t>
      </w:r>
      <w:r w:rsidRPr="00CC07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утвержденной постановлением администрации Петровского городского поселения от 13 ноября </w:t>
      </w:r>
      <w:r>
        <w:rPr>
          <w:rFonts w:ascii="Times New Roman" w:hAnsi="Times New Roman" w:cs="Times New Roman"/>
          <w:color w:val="000000"/>
          <w:sz w:val="28"/>
          <w:szCs w:val="28"/>
        </w:rPr>
        <w:br/>
        <w:t>2014 года № 160-п</w:t>
      </w:r>
      <w:r>
        <w:rPr>
          <w:rFonts w:ascii="Times New Roman" w:hAnsi="Times New Roman" w:cs="Times New Roman"/>
          <w:sz w:val="28"/>
          <w:szCs w:val="28"/>
        </w:rPr>
        <w:t xml:space="preserve"> </w:t>
      </w:r>
      <w:r>
        <w:rPr>
          <w:rFonts w:ascii="Times New Roman" w:hAnsi="Times New Roman" w:cs="Times New Roman"/>
          <w:bCs/>
          <w:sz w:val="28"/>
          <w:szCs w:val="28"/>
        </w:rPr>
        <w:t xml:space="preserve">(далее – Порядок). </w:t>
      </w:r>
    </w:p>
    <w:p w:rsidR="00675F54" w:rsidRDefault="00675F54" w:rsidP="00675F54">
      <w:pPr>
        <w:pStyle w:val="a5"/>
        <w:ind w:firstLine="720"/>
        <w:jc w:val="both"/>
        <w:rPr>
          <w:rFonts w:ascii="Times New Roman" w:hAnsi="Times New Roman"/>
          <w:sz w:val="28"/>
          <w:szCs w:val="28"/>
        </w:rPr>
      </w:pPr>
      <w:r>
        <w:rPr>
          <w:rFonts w:ascii="Times New Roman" w:hAnsi="Times New Roman"/>
          <w:sz w:val="28"/>
          <w:szCs w:val="28"/>
        </w:rPr>
        <w:t>1.2. Под дизайн-проектом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675F54" w:rsidRDefault="00675F54" w:rsidP="00675F54">
      <w:pPr>
        <w:pStyle w:val="a5"/>
        <w:ind w:firstLine="720"/>
        <w:jc w:val="both"/>
        <w:rPr>
          <w:rFonts w:ascii="Times New Roman" w:hAnsi="Times New Roman"/>
          <w:iCs/>
          <w:sz w:val="28"/>
          <w:szCs w:val="28"/>
        </w:rPr>
      </w:pPr>
      <w:r>
        <w:rPr>
          <w:rFonts w:ascii="Times New Roman" w:hAnsi="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75F54" w:rsidRPr="00675F54" w:rsidRDefault="00675F54" w:rsidP="00675F54">
      <w:pPr>
        <w:pStyle w:val="a5"/>
        <w:ind w:firstLine="720"/>
        <w:jc w:val="both"/>
        <w:rPr>
          <w:rFonts w:ascii="Times New Roman" w:hAnsi="Times New Roman"/>
          <w:iCs/>
          <w:sz w:val="28"/>
          <w:szCs w:val="28"/>
        </w:rPr>
      </w:pPr>
      <w:r>
        <w:rPr>
          <w:rFonts w:ascii="Times New Roman" w:hAnsi="Times New Roman"/>
          <w:iCs/>
          <w:sz w:val="28"/>
          <w:szCs w:val="28"/>
        </w:rPr>
        <w:t>1.</w:t>
      </w:r>
      <w:r>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75F54" w:rsidRPr="00D77263" w:rsidRDefault="00675F54" w:rsidP="00675F54">
      <w:pPr>
        <w:pStyle w:val="a5"/>
        <w:jc w:val="center"/>
        <w:rPr>
          <w:rFonts w:ascii="Times New Roman" w:hAnsi="Times New Roman"/>
          <w:b/>
          <w:sz w:val="28"/>
          <w:szCs w:val="28"/>
        </w:rPr>
      </w:pPr>
      <w:r>
        <w:rPr>
          <w:rFonts w:ascii="Times New Roman" w:hAnsi="Times New Roman"/>
          <w:b/>
          <w:sz w:val="28"/>
          <w:szCs w:val="28"/>
        </w:rPr>
        <w:t>2. Разработка дизайн-проектов</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Петровского городского поселения и территорий общего пользования Петровского городского поселения, осуществляется в соответствии с </w:t>
      </w:r>
      <w:r>
        <w:rPr>
          <w:rFonts w:ascii="Times New Roman" w:hAnsi="Times New Roman"/>
          <w:bCs/>
          <w:sz w:val="28"/>
          <w:szCs w:val="28"/>
        </w:rPr>
        <w:t>Правилами благоустройства Петровского городского поселения, требованиями Градостроительного кодекса Российской Федерации</w:t>
      </w:r>
      <w:r>
        <w:rPr>
          <w:rFonts w:ascii="Times New Roman" w:hAnsi="Times New Roman"/>
          <w:sz w:val="28"/>
          <w:szCs w:val="28"/>
        </w:rPr>
        <w:t>, а также действующими строительными, санитарными и иными нормами и правилами.</w:t>
      </w:r>
    </w:p>
    <w:p w:rsidR="00675F54" w:rsidRDefault="00675F54" w:rsidP="00675F54">
      <w:pPr>
        <w:pStyle w:val="a5"/>
        <w:jc w:val="both"/>
        <w:rPr>
          <w:rFonts w:ascii="Times New Roman" w:hAnsi="Times New Roman"/>
          <w:sz w:val="28"/>
          <w:szCs w:val="28"/>
        </w:rPr>
      </w:pPr>
      <w:r>
        <w:rPr>
          <w:rFonts w:ascii="Times New Roman" w:hAnsi="Times New Roman"/>
          <w:sz w:val="28"/>
          <w:szCs w:val="28"/>
        </w:rPr>
        <w:lastRenderedPageBreak/>
        <w:tab/>
        <w:t xml:space="preserve">2.2. Разработка дизайн-проекта в отношении дворовых территорий многоквартирных домов, расположенных на территории Петровского городского поселения и территорий общего пользования Петровского городского поселения осуществляется администрацией Петровского городского поселения (далее – Администрация) в течение десяти рабочих дней со дня утверждения муниципальной программы (подпрограммы) формирования современной городской среды. </w:t>
      </w:r>
    </w:p>
    <w:p w:rsidR="00675F54" w:rsidRPr="00675F54" w:rsidRDefault="00675F54" w:rsidP="00675F54">
      <w:pPr>
        <w:pStyle w:val="a5"/>
        <w:jc w:val="both"/>
        <w:rPr>
          <w:rFonts w:ascii="Times New Roman" w:hAnsi="Times New Roman"/>
          <w:sz w:val="28"/>
          <w:szCs w:val="28"/>
        </w:rPr>
      </w:pPr>
      <w:r>
        <w:rPr>
          <w:rFonts w:ascii="Times New Roman" w:hAnsi="Times New Roman"/>
          <w:sz w:val="28"/>
          <w:szCs w:val="28"/>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Ивановской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75F54" w:rsidRDefault="00675F54" w:rsidP="00675F54">
      <w:pPr>
        <w:pStyle w:val="a5"/>
        <w:jc w:val="center"/>
        <w:rPr>
          <w:rFonts w:ascii="Times New Roman" w:hAnsi="Times New Roman"/>
          <w:sz w:val="28"/>
          <w:szCs w:val="28"/>
        </w:rPr>
      </w:pPr>
      <w:r>
        <w:rPr>
          <w:rFonts w:ascii="Times New Roman" w:hAnsi="Times New Roman"/>
          <w:b/>
          <w:sz w:val="28"/>
          <w:szCs w:val="28"/>
        </w:rPr>
        <w:t>3. Обсуждение, согласование и утверждение дизайн-проекта</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 xml:space="preserve">3.1. В целях обсуждения, согласования и утверждения дизайн-проекта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3.3. Утверждение дизайн-проекта благоустройства дворовой территории многоквартирного дома осуществляется Администрацией в течение 3 рабочих дней со дня согласования дизайн-проекта дворовой территории многоквартирного дома уполномоченным лицом.</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Pr>
          <w:rFonts w:ascii="Times New Roman" w:hAnsi="Times New Roman"/>
          <w:color w:val="000000"/>
          <w:sz w:val="28"/>
          <w:szCs w:val="28"/>
        </w:rPr>
        <w:t xml:space="preserve"> дворовых территорий проекта программы</w:t>
      </w:r>
      <w:r>
        <w:rPr>
          <w:rFonts w:ascii="Times New Roman" w:hAnsi="Times New Roman"/>
          <w:sz w:val="28"/>
          <w:szCs w:val="28"/>
        </w:rPr>
        <w:t xml:space="preserve"> по итогам утверждения </w:t>
      </w:r>
      <w:r>
        <w:rPr>
          <w:rFonts w:ascii="Times New Roman" w:hAnsi="Times New Roman"/>
          <w:color w:val="000000"/>
          <w:sz w:val="28"/>
          <w:szCs w:val="28"/>
        </w:rPr>
        <w:t xml:space="preserve">протокола </w:t>
      </w:r>
      <w:r>
        <w:rPr>
          <w:rFonts w:ascii="Times New Roman" w:hAnsi="Times New Roman"/>
          <w:sz w:val="28"/>
          <w:szCs w:val="28"/>
        </w:rPr>
        <w:t>оценки предложений граждан, организаций на включение в адресный перечень территорий общего пользования Петровского городского поселения осуществляется с участием представителей Администрации, по согласованию возможно участие проектировщиков и других профильных специалистов.</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675F54" w:rsidRDefault="00675F54" w:rsidP="00675F54">
      <w:pPr>
        <w:pStyle w:val="a5"/>
        <w:jc w:val="both"/>
        <w:rPr>
          <w:rFonts w:ascii="Times New Roman" w:hAnsi="Times New Roman"/>
          <w:sz w:val="28"/>
          <w:szCs w:val="28"/>
        </w:rPr>
      </w:pPr>
      <w:r>
        <w:rPr>
          <w:rFonts w:ascii="Times New Roman" w:hAnsi="Times New Roman"/>
          <w:sz w:val="28"/>
          <w:szCs w:val="28"/>
        </w:rPr>
        <w:tab/>
        <w:t>3.6. Дизайн-проект на благоустройство территории общего пользования утверждается в одном экземпляре и хранится в Администрации.</w:t>
      </w:r>
    </w:p>
    <w:p w:rsidR="00675F54" w:rsidRPr="0005349D" w:rsidRDefault="00675F54" w:rsidP="00675F54">
      <w:pPr>
        <w:shd w:val="clear" w:color="auto" w:fill="FFFFFF"/>
        <w:spacing w:line="270" w:lineRule="atLeast"/>
        <w:rPr>
          <w:rFonts w:ascii="Arial" w:hAnsi="Arial" w:cs="Arial"/>
          <w:color w:val="333333"/>
          <w:sz w:val="18"/>
          <w:szCs w:val="18"/>
        </w:rPr>
      </w:pPr>
    </w:p>
    <w:p w:rsidR="00675F54" w:rsidRDefault="00675F54" w:rsidP="00675F54">
      <w:pPr>
        <w:pStyle w:val="a5"/>
        <w:jc w:val="right"/>
        <w:rPr>
          <w:rFonts w:ascii="Times New Roman" w:hAnsi="Times New Roman"/>
          <w:sz w:val="28"/>
          <w:szCs w:val="28"/>
        </w:rPr>
      </w:pPr>
    </w:p>
    <w:p w:rsidR="00675F54" w:rsidRDefault="00675F54" w:rsidP="00675F54">
      <w:pPr>
        <w:pStyle w:val="a5"/>
        <w:jc w:val="right"/>
        <w:rPr>
          <w:rFonts w:ascii="Times New Roman" w:hAnsi="Times New Roman"/>
          <w:sz w:val="28"/>
          <w:szCs w:val="28"/>
        </w:rPr>
      </w:pPr>
    </w:p>
    <w:p w:rsidR="00675F54" w:rsidRPr="005F3CC8" w:rsidRDefault="00675F54" w:rsidP="00675F54">
      <w:pPr>
        <w:pStyle w:val="a5"/>
        <w:jc w:val="right"/>
        <w:rPr>
          <w:rFonts w:ascii="Times New Roman" w:hAnsi="Times New Roman"/>
          <w:sz w:val="28"/>
          <w:szCs w:val="28"/>
        </w:rPr>
      </w:pPr>
      <w:r w:rsidRPr="005F3CC8">
        <w:rPr>
          <w:rFonts w:ascii="Times New Roman" w:hAnsi="Times New Roman"/>
          <w:sz w:val="28"/>
          <w:szCs w:val="28"/>
        </w:rPr>
        <w:lastRenderedPageBreak/>
        <w:t>Приложение 4</w:t>
      </w:r>
    </w:p>
    <w:p w:rsidR="00675F54" w:rsidRPr="005F3CC8" w:rsidRDefault="00675F54" w:rsidP="00675F54">
      <w:pPr>
        <w:jc w:val="right"/>
        <w:rPr>
          <w:rFonts w:eastAsia="Calibri"/>
          <w:sz w:val="28"/>
          <w:szCs w:val="28"/>
        </w:rPr>
      </w:pPr>
      <w:r w:rsidRPr="005F3CC8">
        <w:rPr>
          <w:sz w:val="28"/>
          <w:szCs w:val="28"/>
        </w:rPr>
        <w:t xml:space="preserve">к Подпрограмме </w:t>
      </w:r>
      <w:r w:rsidRPr="005F3CC8">
        <w:rPr>
          <w:rFonts w:eastAsia="Calibri"/>
          <w:sz w:val="28"/>
          <w:szCs w:val="28"/>
        </w:rPr>
        <w:t xml:space="preserve">«Формирование современной городской среды </w:t>
      </w:r>
    </w:p>
    <w:p w:rsidR="00675F54" w:rsidRDefault="00675F54" w:rsidP="00675F54">
      <w:pPr>
        <w:pStyle w:val="a5"/>
        <w:jc w:val="right"/>
        <w:rPr>
          <w:rFonts w:ascii="Times New Roman" w:hAnsi="Times New Roman"/>
          <w:sz w:val="28"/>
          <w:szCs w:val="28"/>
        </w:rPr>
      </w:pPr>
      <w:r w:rsidRPr="005F3CC8">
        <w:rPr>
          <w:rFonts w:ascii="Times New Roman" w:hAnsi="Times New Roman"/>
          <w:sz w:val="28"/>
          <w:szCs w:val="28"/>
        </w:rPr>
        <w:t>на территории Петровского городского поселения»</w:t>
      </w:r>
    </w:p>
    <w:p w:rsidR="00675F54" w:rsidRPr="00E268B0" w:rsidRDefault="00675F54" w:rsidP="00675F54">
      <w:pPr>
        <w:pStyle w:val="a5"/>
        <w:jc w:val="right"/>
        <w:rPr>
          <w:rFonts w:ascii="Times New Roman" w:hAnsi="Times New Roman"/>
          <w:b/>
          <w:color w:val="FFFFFF"/>
          <w:sz w:val="28"/>
          <w:szCs w:val="28"/>
        </w:rPr>
      </w:pPr>
    </w:p>
    <w:p w:rsidR="00675F54" w:rsidRDefault="00675F54" w:rsidP="00675F54">
      <w:pPr>
        <w:jc w:val="center"/>
        <w:rPr>
          <w:rFonts w:eastAsia="Calibri"/>
          <w:b/>
          <w:sz w:val="28"/>
          <w:szCs w:val="28"/>
          <w:lang w:eastAsia="en-US"/>
        </w:rPr>
      </w:pPr>
      <w:r w:rsidRPr="005F3CC8">
        <w:rPr>
          <w:rFonts w:eastAsia="Calibri"/>
          <w:b/>
          <w:sz w:val="28"/>
          <w:szCs w:val="28"/>
          <w:lang w:eastAsia="en-US"/>
        </w:rPr>
        <w:t xml:space="preserve">Порядок </w:t>
      </w:r>
    </w:p>
    <w:p w:rsidR="00675F54" w:rsidRPr="005F3CC8" w:rsidRDefault="00675F54" w:rsidP="00675F54">
      <w:pPr>
        <w:jc w:val="center"/>
        <w:rPr>
          <w:rFonts w:eastAsia="Calibri"/>
          <w:b/>
          <w:sz w:val="28"/>
          <w:szCs w:val="28"/>
          <w:lang w:eastAsia="en-US"/>
        </w:rPr>
      </w:pPr>
      <w:r w:rsidRPr="005F3CC8">
        <w:rPr>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Pr>
          <w:b/>
          <w:sz w:val="28"/>
          <w:szCs w:val="28"/>
        </w:rPr>
        <w:t>Петровского городского поселения</w:t>
      </w:r>
      <w:r w:rsidRPr="005F3CC8">
        <w:rPr>
          <w:rFonts w:eastAsia="Calibri"/>
          <w:b/>
          <w:sz w:val="28"/>
          <w:szCs w:val="28"/>
          <w:lang w:eastAsia="en-US"/>
        </w:rPr>
        <w:t xml:space="preserve"> </w:t>
      </w:r>
    </w:p>
    <w:p w:rsidR="00675F54" w:rsidRPr="005F3CC8" w:rsidRDefault="00675F54" w:rsidP="00675F54">
      <w:pPr>
        <w:jc w:val="center"/>
        <w:rPr>
          <w:b/>
          <w:sz w:val="28"/>
          <w:szCs w:val="28"/>
          <w:lang w:eastAsia="ru-RU"/>
        </w:rPr>
      </w:pPr>
    </w:p>
    <w:p w:rsidR="00675F54" w:rsidRPr="005F3CC8" w:rsidRDefault="00675F54" w:rsidP="00675F54">
      <w:pPr>
        <w:jc w:val="center"/>
        <w:rPr>
          <w:b/>
          <w:sz w:val="28"/>
          <w:szCs w:val="28"/>
        </w:rPr>
      </w:pPr>
      <w:r w:rsidRPr="005F3CC8">
        <w:rPr>
          <w:b/>
          <w:sz w:val="28"/>
          <w:szCs w:val="28"/>
          <w:lang w:eastAsia="ru-RU"/>
        </w:rPr>
        <w:t>1. Общие положения</w:t>
      </w:r>
    </w:p>
    <w:p w:rsidR="00675F54" w:rsidRPr="005F3CC8" w:rsidRDefault="00675F54" w:rsidP="00675F54">
      <w:pPr>
        <w:numPr>
          <w:ilvl w:val="1"/>
          <w:numId w:val="44"/>
        </w:numPr>
        <w:suppressAutoHyphens w:val="0"/>
        <w:autoSpaceDE w:val="0"/>
        <w:autoSpaceDN w:val="0"/>
        <w:adjustRightInd w:val="0"/>
        <w:ind w:left="0" w:firstLine="851"/>
        <w:jc w:val="both"/>
        <w:rPr>
          <w:sz w:val="28"/>
          <w:szCs w:val="28"/>
        </w:rPr>
      </w:pPr>
      <w:r w:rsidRPr="005F3CC8">
        <w:rPr>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Pr>
          <w:sz w:val="28"/>
          <w:szCs w:val="28"/>
        </w:rPr>
        <w:t>Петровского городского поселения</w:t>
      </w:r>
      <w:r w:rsidRPr="005F3CC8">
        <w:rPr>
          <w:sz w:val="28"/>
          <w:szCs w:val="28"/>
        </w:rPr>
        <w:t xml:space="preserve"> </w:t>
      </w:r>
      <w:r w:rsidRPr="00F92E49">
        <w:rPr>
          <w:sz w:val="28"/>
          <w:szCs w:val="28"/>
        </w:rPr>
        <w:t xml:space="preserve">в рамках </w:t>
      </w:r>
      <w:r>
        <w:rPr>
          <w:sz w:val="28"/>
          <w:szCs w:val="28"/>
        </w:rPr>
        <w:t>под</w:t>
      </w:r>
      <w:r w:rsidRPr="00F92E49">
        <w:rPr>
          <w:sz w:val="28"/>
          <w:szCs w:val="28"/>
        </w:rPr>
        <w:t>программы «Формирование современной городской среды</w:t>
      </w:r>
      <w:r>
        <w:rPr>
          <w:sz w:val="28"/>
          <w:szCs w:val="28"/>
        </w:rPr>
        <w:t xml:space="preserve"> на территории Петровского городского поселения</w:t>
      </w:r>
      <w:r w:rsidRPr="00F92E49">
        <w:rPr>
          <w:sz w:val="28"/>
          <w:szCs w:val="28"/>
        </w:rPr>
        <w:t xml:space="preserve">» </w:t>
      </w:r>
      <w:r>
        <w:rPr>
          <w:sz w:val="28"/>
          <w:szCs w:val="28"/>
        </w:rPr>
        <w:t>муниципальной программы «Благоустройство населенных пунктов Петровского городского поселения»</w:t>
      </w:r>
      <w:r w:rsidRPr="00F92E49">
        <w:rPr>
          <w:sz w:val="28"/>
          <w:szCs w:val="28"/>
        </w:rPr>
        <w:t xml:space="preserve"> (далее </w:t>
      </w:r>
      <w:r w:rsidRPr="005F3CC8">
        <w:rPr>
          <w:sz w:val="28"/>
          <w:szCs w:val="28"/>
        </w:rPr>
        <w:t xml:space="preserve">–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675F54" w:rsidRPr="005F3CC8" w:rsidRDefault="00675F54" w:rsidP="00675F54">
      <w:pPr>
        <w:numPr>
          <w:ilvl w:val="1"/>
          <w:numId w:val="44"/>
        </w:numPr>
        <w:tabs>
          <w:tab w:val="left" w:pos="1418"/>
        </w:tabs>
        <w:suppressAutoHyphens w:val="0"/>
        <w:autoSpaceDE w:val="0"/>
        <w:autoSpaceDN w:val="0"/>
        <w:adjustRightInd w:val="0"/>
        <w:ind w:left="14" w:firstLine="837"/>
        <w:jc w:val="both"/>
        <w:rPr>
          <w:sz w:val="28"/>
          <w:szCs w:val="28"/>
        </w:rPr>
      </w:pPr>
      <w:r w:rsidRPr="005F3CC8">
        <w:rPr>
          <w:sz w:val="28"/>
          <w:szCs w:val="28"/>
        </w:rPr>
        <w:t>В целях реализации настоящего Порядка используются следующие понятия:</w:t>
      </w:r>
    </w:p>
    <w:p w:rsidR="00675F54" w:rsidRPr="005F3CC8" w:rsidRDefault="00675F54" w:rsidP="00675F54">
      <w:pPr>
        <w:tabs>
          <w:tab w:val="left" w:pos="1843"/>
        </w:tabs>
        <w:suppressAutoHyphens w:val="0"/>
        <w:autoSpaceDN w:val="0"/>
        <w:adjustRightInd w:val="0"/>
        <w:ind w:left="14" w:firstLine="837"/>
        <w:jc w:val="both"/>
        <w:rPr>
          <w:sz w:val="28"/>
          <w:szCs w:val="28"/>
        </w:rPr>
      </w:pPr>
      <w:r w:rsidRPr="005F3CC8">
        <w:rPr>
          <w:sz w:val="28"/>
          <w:szCs w:val="28"/>
        </w:rPr>
        <w:t xml:space="preserve">а) дополнительный перечень работ – установленный постановлением </w:t>
      </w:r>
      <w:r>
        <w:rPr>
          <w:sz w:val="28"/>
          <w:szCs w:val="28"/>
        </w:rPr>
        <w:t>администрации Петровского городского поселения</w:t>
      </w:r>
      <w:r w:rsidRPr="005F3CC8">
        <w:rPr>
          <w:sz w:val="28"/>
          <w:szCs w:val="28"/>
        </w:rPr>
        <w:t xml:space="preserve"> перечень работ по благоустройству дворовой территории, софинансируемых за счет средств заинтересованных лиц;</w:t>
      </w:r>
    </w:p>
    <w:p w:rsidR="00675F54" w:rsidRPr="005F3CC8" w:rsidRDefault="00675F54" w:rsidP="00675F54">
      <w:pPr>
        <w:tabs>
          <w:tab w:val="left" w:pos="1418"/>
        </w:tabs>
        <w:suppressAutoHyphens w:val="0"/>
        <w:autoSpaceDN w:val="0"/>
        <w:adjustRightInd w:val="0"/>
        <w:ind w:left="14" w:firstLine="837"/>
        <w:jc w:val="both"/>
        <w:rPr>
          <w:sz w:val="28"/>
          <w:szCs w:val="28"/>
        </w:rPr>
      </w:pPr>
      <w:r w:rsidRPr="005F3CC8">
        <w:rPr>
          <w:sz w:val="28"/>
          <w:szCs w:val="28"/>
        </w:rPr>
        <w:t>б) т</w:t>
      </w:r>
      <w:r w:rsidRPr="005F3CC8">
        <w:rPr>
          <w:sz w:val="28"/>
          <w:szCs w:val="28"/>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5F3CC8">
        <w:rPr>
          <w:sz w:val="28"/>
          <w:szCs w:val="28"/>
        </w:rPr>
        <w:t>не требующая специальной квалификации</w:t>
      </w:r>
      <w:r w:rsidRPr="005F3CC8">
        <w:rPr>
          <w:sz w:val="28"/>
          <w:szCs w:val="28"/>
          <w:shd w:val="clear" w:color="auto" w:fill="FFFFFF"/>
        </w:rPr>
        <w:t xml:space="preserve"> и выполняемая в качестве</w:t>
      </w:r>
      <w:r w:rsidRPr="005F3CC8">
        <w:rPr>
          <w:sz w:val="28"/>
          <w:szCs w:val="28"/>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w:t>
      </w:r>
      <w:r>
        <w:rPr>
          <w:sz w:val="28"/>
          <w:szCs w:val="28"/>
        </w:rPr>
        <w:t>Петровского городского поселения</w:t>
      </w:r>
      <w:r w:rsidRPr="005F3CC8">
        <w:rPr>
          <w:sz w:val="28"/>
          <w:szCs w:val="28"/>
        </w:rPr>
        <w:t>;</w:t>
      </w:r>
    </w:p>
    <w:p w:rsidR="00675F54" w:rsidRPr="005F3CC8" w:rsidRDefault="00675F54" w:rsidP="00675F54">
      <w:pPr>
        <w:tabs>
          <w:tab w:val="left" w:pos="1418"/>
        </w:tabs>
        <w:suppressAutoHyphens w:val="0"/>
        <w:autoSpaceDN w:val="0"/>
        <w:adjustRightInd w:val="0"/>
        <w:ind w:left="14" w:firstLine="837"/>
        <w:jc w:val="both"/>
        <w:rPr>
          <w:sz w:val="28"/>
          <w:szCs w:val="28"/>
        </w:rPr>
      </w:pPr>
      <w:r w:rsidRPr="005F3CC8">
        <w:rPr>
          <w:sz w:val="28"/>
          <w:szCs w:val="28"/>
        </w:rPr>
        <w:t>в) финансовое</w:t>
      </w:r>
      <w:r w:rsidRPr="005F3CC8">
        <w:rPr>
          <w:sz w:val="28"/>
          <w:szCs w:val="28"/>
          <w:shd w:val="clear" w:color="auto" w:fill="FFFFFF"/>
        </w:rPr>
        <w:t xml:space="preserve"> участие – </w:t>
      </w:r>
      <w:r w:rsidRPr="005F3CC8">
        <w:rPr>
          <w:sz w:val="28"/>
          <w:szCs w:val="28"/>
        </w:rPr>
        <w:t xml:space="preserve">финансирование выполнения видов работ из дополнительного перечня работ по благоустройству дворовых территорий </w:t>
      </w:r>
      <w:r>
        <w:rPr>
          <w:sz w:val="28"/>
          <w:szCs w:val="28"/>
        </w:rPr>
        <w:t>Петровского городского поселения</w:t>
      </w:r>
      <w:r w:rsidRPr="005F3CC8">
        <w:rPr>
          <w:sz w:val="28"/>
          <w:szCs w:val="28"/>
        </w:rPr>
        <w:t xml:space="preserve"> за счет участия заинтересованных лиц в размере не менее 5 процентов от общей стоимости соответствующего вида работ;</w:t>
      </w:r>
    </w:p>
    <w:p w:rsidR="00675F54" w:rsidRPr="005F3CC8" w:rsidRDefault="00675F54" w:rsidP="00675F54">
      <w:pPr>
        <w:tabs>
          <w:tab w:val="left" w:pos="1418"/>
        </w:tabs>
        <w:suppressAutoHyphens w:val="0"/>
        <w:autoSpaceDN w:val="0"/>
        <w:adjustRightInd w:val="0"/>
        <w:ind w:left="14" w:firstLine="837"/>
        <w:jc w:val="both"/>
        <w:rPr>
          <w:sz w:val="28"/>
          <w:szCs w:val="28"/>
        </w:rPr>
      </w:pPr>
      <w:r w:rsidRPr="005F3CC8">
        <w:rPr>
          <w:sz w:val="28"/>
          <w:szCs w:val="28"/>
        </w:rPr>
        <w:t xml:space="preserve">г) общественная комиссия – комиссия, создаваемая в соответствии с постановлением </w:t>
      </w:r>
      <w:r>
        <w:rPr>
          <w:sz w:val="28"/>
          <w:szCs w:val="28"/>
        </w:rPr>
        <w:t>а</w:t>
      </w:r>
      <w:r w:rsidRPr="005F3CC8">
        <w:rPr>
          <w:sz w:val="28"/>
          <w:szCs w:val="28"/>
        </w:rPr>
        <w:t xml:space="preserve">дминистрации </w:t>
      </w:r>
      <w:r>
        <w:rPr>
          <w:sz w:val="28"/>
          <w:szCs w:val="28"/>
        </w:rPr>
        <w:t>Петровского городского поселения</w:t>
      </w:r>
      <w:r w:rsidRPr="005F3CC8">
        <w:rPr>
          <w:sz w:val="28"/>
          <w:szCs w:val="28"/>
        </w:rPr>
        <w:t xml:space="preserve"> для рассмотрения и оценки предложений заинтересованных лиц, а также реализации контроля за реализацией Программы.</w:t>
      </w:r>
    </w:p>
    <w:p w:rsidR="00675F54" w:rsidRPr="005F3CC8" w:rsidRDefault="00675F54" w:rsidP="00675F54">
      <w:pPr>
        <w:tabs>
          <w:tab w:val="left" w:pos="1418"/>
        </w:tabs>
        <w:suppressAutoHyphens w:val="0"/>
        <w:autoSpaceDN w:val="0"/>
        <w:adjustRightInd w:val="0"/>
        <w:ind w:left="14" w:firstLine="837"/>
        <w:jc w:val="both"/>
        <w:rPr>
          <w:sz w:val="28"/>
          <w:szCs w:val="28"/>
        </w:rPr>
      </w:pPr>
    </w:p>
    <w:p w:rsidR="00675F54" w:rsidRPr="005F3CC8" w:rsidRDefault="00675F54" w:rsidP="00675F54">
      <w:pPr>
        <w:suppressAutoHyphens w:val="0"/>
        <w:autoSpaceDN w:val="0"/>
        <w:adjustRightInd w:val="0"/>
        <w:jc w:val="both"/>
        <w:rPr>
          <w:sz w:val="28"/>
          <w:szCs w:val="28"/>
        </w:rPr>
      </w:pPr>
    </w:p>
    <w:p w:rsidR="00675F54" w:rsidRPr="00E268B0" w:rsidRDefault="00675F54" w:rsidP="00675F54">
      <w:pPr>
        <w:numPr>
          <w:ilvl w:val="0"/>
          <w:numId w:val="44"/>
        </w:numPr>
        <w:tabs>
          <w:tab w:val="left" w:pos="284"/>
        </w:tabs>
        <w:suppressAutoHyphens w:val="0"/>
        <w:autoSpaceDE w:val="0"/>
        <w:autoSpaceDN w:val="0"/>
        <w:adjustRightInd w:val="0"/>
        <w:ind w:left="0" w:firstLine="0"/>
        <w:jc w:val="center"/>
        <w:rPr>
          <w:b/>
          <w:sz w:val="28"/>
          <w:szCs w:val="28"/>
          <w:shd w:val="clear" w:color="auto" w:fill="FFFFFF"/>
        </w:rPr>
      </w:pPr>
      <w:r w:rsidRPr="005F3CC8">
        <w:rPr>
          <w:b/>
          <w:sz w:val="28"/>
          <w:szCs w:val="28"/>
          <w:shd w:val="clear" w:color="auto" w:fill="FFFFFF"/>
        </w:rPr>
        <w:t>Порядок и форма участия  (трудовое и (или) финансовое) заинтересованных лиц в выполнении работ</w:t>
      </w:r>
    </w:p>
    <w:p w:rsidR="00675F54" w:rsidRPr="005F3CC8" w:rsidRDefault="00675F54" w:rsidP="00675F54">
      <w:pPr>
        <w:pStyle w:val="af0"/>
        <w:numPr>
          <w:ilvl w:val="1"/>
          <w:numId w:val="44"/>
        </w:numPr>
        <w:shd w:val="clear" w:color="auto" w:fill="FFFFFF"/>
        <w:spacing w:after="100" w:afterAutospacing="1"/>
        <w:ind w:left="0" w:firstLine="851"/>
        <w:jc w:val="both"/>
        <w:rPr>
          <w:rStyle w:val="apple-converted-space"/>
          <w:szCs w:val="28"/>
        </w:rPr>
      </w:pPr>
      <w:r w:rsidRPr="005F3CC8">
        <w:rPr>
          <w:rStyle w:val="apple-converted-space"/>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675F54" w:rsidRPr="005F3CC8" w:rsidRDefault="00675F54" w:rsidP="00675F54">
      <w:pPr>
        <w:pStyle w:val="af0"/>
        <w:numPr>
          <w:ilvl w:val="1"/>
          <w:numId w:val="44"/>
        </w:numPr>
        <w:shd w:val="clear" w:color="auto" w:fill="FFFFFF"/>
        <w:spacing w:after="100" w:afterAutospacing="1"/>
        <w:ind w:left="0" w:firstLine="851"/>
        <w:jc w:val="both"/>
        <w:rPr>
          <w:sz w:val="28"/>
          <w:szCs w:val="28"/>
        </w:rPr>
      </w:pPr>
      <w:r w:rsidRPr="005F3CC8">
        <w:rPr>
          <w:rStyle w:val="apple-converted-space"/>
          <w:szCs w:val="28"/>
        </w:rPr>
        <w:t xml:space="preserve">Организация трудового и (или) финансового участия </w:t>
      </w:r>
      <w:r w:rsidRPr="005F3CC8">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75F54" w:rsidRPr="005F3CC8" w:rsidRDefault="00675F54" w:rsidP="00675F54">
      <w:pPr>
        <w:pStyle w:val="af0"/>
        <w:numPr>
          <w:ilvl w:val="1"/>
          <w:numId w:val="44"/>
        </w:numPr>
        <w:shd w:val="clear" w:color="auto" w:fill="FFFFFF"/>
        <w:ind w:left="0" w:firstLine="851"/>
        <w:jc w:val="both"/>
        <w:rPr>
          <w:sz w:val="28"/>
          <w:szCs w:val="28"/>
        </w:rPr>
      </w:pPr>
      <w:r w:rsidRPr="005F3CC8">
        <w:rPr>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675F54" w:rsidRPr="005F3CC8" w:rsidRDefault="00675F54" w:rsidP="00675F54">
      <w:pPr>
        <w:pStyle w:val="af0"/>
        <w:numPr>
          <w:ilvl w:val="1"/>
          <w:numId w:val="44"/>
        </w:numPr>
        <w:shd w:val="clear" w:color="auto" w:fill="FFFFFF"/>
        <w:ind w:left="0" w:firstLine="851"/>
        <w:jc w:val="both"/>
        <w:rPr>
          <w:sz w:val="28"/>
          <w:szCs w:val="28"/>
        </w:rPr>
      </w:pPr>
      <w:r w:rsidRPr="005F3CC8">
        <w:rPr>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Pr>
          <w:sz w:val="28"/>
          <w:szCs w:val="28"/>
        </w:rPr>
        <w:t xml:space="preserve">администрацию </w:t>
      </w:r>
      <w:r w:rsidRPr="005F3CC8">
        <w:rPr>
          <w:sz w:val="28"/>
          <w:szCs w:val="28"/>
        </w:rPr>
        <w:t xml:space="preserve"> </w:t>
      </w:r>
      <w:r>
        <w:rPr>
          <w:sz w:val="28"/>
          <w:szCs w:val="28"/>
        </w:rPr>
        <w:t>Петровского городского поселения</w:t>
      </w:r>
      <w:r w:rsidRPr="005F3CC8">
        <w:rPr>
          <w:sz w:val="28"/>
          <w:szCs w:val="28"/>
        </w:rPr>
        <w:t xml:space="preserve"> (далее - </w:t>
      </w:r>
      <w:r>
        <w:rPr>
          <w:sz w:val="28"/>
          <w:szCs w:val="28"/>
        </w:rPr>
        <w:t>Администрация</w:t>
      </w:r>
      <w:r w:rsidRPr="005F3CC8">
        <w:rPr>
          <w:sz w:val="28"/>
          <w:szCs w:val="28"/>
        </w:rPr>
        <w:t>).</w:t>
      </w:r>
    </w:p>
    <w:p w:rsidR="00675F54" w:rsidRPr="005F3CC8" w:rsidRDefault="00675F54" w:rsidP="00675F54">
      <w:pPr>
        <w:pStyle w:val="Default"/>
        <w:ind w:firstLine="709"/>
        <w:jc w:val="both"/>
        <w:rPr>
          <w:color w:val="auto"/>
          <w:sz w:val="28"/>
          <w:szCs w:val="28"/>
        </w:rPr>
      </w:pPr>
      <w:r w:rsidRPr="005F3CC8">
        <w:rPr>
          <w:color w:val="auto"/>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675F54" w:rsidRPr="005F3CC8" w:rsidRDefault="00675F54" w:rsidP="00675F54">
      <w:pPr>
        <w:pStyle w:val="Default"/>
        <w:ind w:firstLine="709"/>
        <w:jc w:val="both"/>
        <w:rPr>
          <w:sz w:val="28"/>
          <w:szCs w:val="28"/>
        </w:rPr>
      </w:pPr>
      <w:r w:rsidRPr="005F3CC8">
        <w:rPr>
          <w:sz w:val="28"/>
          <w:szCs w:val="28"/>
        </w:rPr>
        <w:t xml:space="preserve">Документы, подтверждающие финансовое участие, представляются в </w:t>
      </w:r>
      <w:r>
        <w:rPr>
          <w:sz w:val="28"/>
          <w:szCs w:val="28"/>
        </w:rPr>
        <w:t>Администрацию</w:t>
      </w:r>
      <w:r w:rsidRPr="005F3CC8">
        <w:rPr>
          <w:sz w:val="28"/>
          <w:szCs w:val="28"/>
        </w:rPr>
        <w:t xml:space="preserve"> не позднее 2 дней со дня перечисления денежных средств в установленном порядке.</w:t>
      </w:r>
    </w:p>
    <w:p w:rsidR="00675F54" w:rsidRPr="005F3CC8" w:rsidRDefault="00675F54" w:rsidP="00675F54">
      <w:pPr>
        <w:pStyle w:val="af0"/>
        <w:shd w:val="clear" w:color="auto" w:fill="FFFFFF"/>
        <w:ind w:firstLine="709"/>
        <w:jc w:val="both"/>
        <w:rPr>
          <w:sz w:val="28"/>
          <w:szCs w:val="28"/>
        </w:rPr>
      </w:pPr>
      <w:r w:rsidRPr="005F3CC8">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75F54" w:rsidRPr="005F3CC8" w:rsidRDefault="00675F54" w:rsidP="00675F54">
      <w:pPr>
        <w:pStyle w:val="af0"/>
        <w:shd w:val="clear" w:color="auto" w:fill="FFFFFF"/>
        <w:ind w:firstLine="709"/>
        <w:jc w:val="both"/>
        <w:rPr>
          <w:sz w:val="28"/>
          <w:szCs w:val="28"/>
        </w:rPr>
      </w:pPr>
      <w:r w:rsidRPr="005F3CC8">
        <w:rPr>
          <w:sz w:val="28"/>
          <w:szCs w:val="28"/>
        </w:rPr>
        <w:t xml:space="preserve">Документы, подтверждающие трудовое участие, представляются в </w:t>
      </w:r>
      <w:r>
        <w:rPr>
          <w:sz w:val="28"/>
          <w:szCs w:val="28"/>
        </w:rPr>
        <w:t>Администрацию</w:t>
      </w:r>
      <w:r w:rsidRPr="005F3CC8">
        <w:rPr>
          <w:sz w:val="28"/>
          <w:szCs w:val="28"/>
        </w:rPr>
        <w:t xml:space="preserve"> не позднее 10 календарных дней со дня окончания работ, выполняемых заинтересованными лицами.</w:t>
      </w:r>
    </w:p>
    <w:p w:rsidR="00675F54" w:rsidRPr="005F3CC8" w:rsidRDefault="00675F54" w:rsidP="00675F54">
      <w:pPr>
        <w:pStyle w:val="af0"/>
        <w:numPr>
          <w:ilvl w:val="1"/>
          <w:numId w:val="44"/>
        </w:numPr>
        <w:shd w:val="clear" w:color="auto" w:fill="FFFFFF"/>
        <w:ind w:left="0" w:firstLine="851"/>
        <w:jc w:val="both"/>
        <w:rPr>
          <w:sz w:val="28"/>
          <w:szCs w:val="28"/>
        </w:rPr>
      </w:pPr>
      <w:r w:rsidRPr="005F3CC8">
        <w:rPr>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675F54" w:rsidRPr="005F3CC8" w:rsidRDefault="00675F54" w:rsidP="00675F54">
      <w:pPr>
        <w:pStyle w:val="af0"/>
        <w:shd w:val="clear" w:color="auto" w:fill="FFFFFF"/>
        <w:ind w:left="851"/>
        <w:jc w:val="both"/>
        <w:rPr>
          <w:sz w:val="28"/>
          <w:szCs w:val="28"/>
        </w:rPr>
      </w:pPr>
    </w:p>
    <w:p w:rsidR="00675F54" w:rsidRPr="00E268B0" w:rsidRDefault="00675F54" w:rsidP="00675F54">
      <w:pPr>
        <w:numPr>
          <w:ilvl w:val="0"/>
          <w:numId w:val="44"/>
        </w:numPr>
        <w:tabs>
          <w:tab w:val="left" w:pos="284"/>
          <w:tab w:val="left" w:pos="1560"/>
          <w:tab w:val="left" w:pos="1843"/>
        </w:tabs>
        <w:suppressAutoHyphens w:val="0"/>
        <w:ind w:left="0" w:firstLine="0"/>
        <w:jc w:val="center"/>
        <w:rPr>
          <w:b/>
          <w:sz w:val="28"/>
          <w:szCs w:val="28"/>
        </w:rPr>
      </w:pPr>
      <w:r w:rsidRPr="005F3CC8">
        <w:rPr>
          <w:b/>
          <w:sz w:val="28"/>
          <w:szCs w:val="28"/>
        </w:rPr>
        <w:t>Условия аккумулирования и расходования средств</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sidRPr="005F3CC8">
        <w:rPr>
          <w:sz w:val="28"/>
          <w:szCs w:val="28"/>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w:t>
      </w:r>
      <w:r>
        <w:rPr>
          <w:sz w:val="28"/>
          <w:szCs w:val="28"/>
        </w:rPr>
        <w:t>а</w:t>
      </w:r>
      <w:r w:rsidRPr="005F3CC8">
        <w:rPr>
          <w:sz w:val="28"/>
          <w:szCs w:val="28"/>
        </w:rPr>
        <w:t xml:space="preserve">дминистрации </w:t>
      </w:r>
      <w:r>
        <w:rPr>
          <w:sz w:val="28"/>
          <w:szCs w:val="28"/>
        </w:rPr>
        <w:t>Петровского городского поселения</w:t>
      </w:r>
      <w:r w:rsidRPr="005F3CC8">
        <w:rPr>
          <w:sz w:val="28"/>
          <w:szCs w:val="28"/>
        </w:rPr>
        <w:t xml:space="preserve">, денежные средства заинтересованных лиц перечисляются на лицевой счет администратора доходов бюджета </w:t>
      </w:r>
      <w:r>
        <w:rPr>
          <w:sz w:val="28"/>
          <w:szCs w:val="28"/>
        </w:rPr>
        <w:t>Петровского городского поселения</w:t>
      </w:r>
      <w:r w:rsidRPr="005F3CC8">
        <w:rPr>
          <w:sz w:val="28"/>
          <w:szCs w:val="28"/>
        </w:rPr>
        <w:t xml:space="preserve"> - </w:t>
      </w:r>
      <w:r>
        <w:rPr>
          <w:sz w:val="28"/>
          <w:szCs w:val="28"/>
        </w:rPr>
        <w:t>Администрации</w:t>
      </w:r>
      <w:r w:rsidRPr="005F3CC8">
        <w:rPr>
          <w:sz w:val="28"/>
          <w:szCs w:val="28"/>
        </w:rPr>
        <w:t xml:space="preserve">. </w:t>
      </w:r>
    </w:p>
    <w:p w:rsidR="00675F54" w:rsidRPr="005F3CC8" w:rsidRDefault="00675F54" w:rsidP="00675F54">
      <w:pPr>
        <w:pStyle w:val="a9"/>
        <w:suppressAutoHyphens w:val="0"/>
        <w:autoSpaceDN w:val="0"/>
        <w:adjustRightInd w:val="0"/>
        <w:ind w:left="0" w:firstLine="709"/>
        <w:jc w:val="both"/>
        <w:rPr>
          <w:sz w:val="28"/>
          <w:szCs w:val="28"/>
          <w:lang w:eastAsia="ru-RU"/>
        </w:rPr>
      </w:pPr>
      <w:r w:rsidRPr="005F3CC8">
        <w:rPr>
          <w:sz w:val="28"/>
          <w:szCs w:val="28"/>
          <w:lang w:eastAsia="ru-RU"/>
        </w:rPr>
        <w:t xml:space="preserve">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w:t>
      </w:r>
      <w:r>
        <w:rPr>
          <w:sz w:val="28"/>
          <w:szCs w:val="28"/>
          <w:lang w:eastAsia="ru-RU"/>
        </w:rPr>
        <w:t>Администрацией</w:t>
      </w:r>
      <w:r w:rsidRPr="005F3CC8">
        <w:rPr>
          <w:sz w:val="28"/>
          <w:szCs w:val="28"/>
          <w:lang w:eastAsia="ru-RU"/>
        </w:rPr>
        <w:t xml:space="preserve">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sidRPr="005F3CC8">
        <w:rPr>
          <w:sz w:val="28"/>
          <w:szCs w:val="28"/>
        </w:rPr>
        <w:t xml:space="preserve">После утверждения дизайн-проекта общественной муниципальной комиссией и его согласования с представителем заинтересованных лиц </w:t>
      </w:r>
      <w:r>
        <w:rPr>
          <w:sz w:val="28"/>
          <w:szCs w:val="28"/>
        </w:rPr>
        <w:t>Администрация</w:t>
      </w:r>
      <w:r w:rsidRPr="005F3CC8">
        <w:rPr>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675F54" w:rsidRPr="005F3CC8" w:rsidRDefault="00675F54" w:rsidP="00675F54">
      <w:pPr>
        <w:autoSpaceDN w:val="0"/>
        <w:adjustRightInd w:val="0"/>
        <w:ind w:firstLine="851"/>
        <w:jc w:val="both"/>
        <w:rPr>
          <w:sz w:val="28"/>
          <w:szCs w:val="28"/>
        </w:rPr>
      </w:pPr>
      <w:r w:rsidRPr="005F3CC8">
        <w:rPr>
          <w:sz w:val="28"/>
          <w:szCs w:val="28"/>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675F54" w:rsidRPr="005F3CC8" w:rsidRDefault="00675F54" w:rsidP="00675F54">
      <w:pPr>
        <w:suppressAutoHyphens w:val="0"/>
        <w:autoSpaceDN w:val="0"/>
        <w:adjustRightInd w:val="0"/>
        <w:ind w:firstLine="709"/>
        <w:jc w:val="both"/>
        <w:rPr>
          <w:sz w:val="28"/>
          <w:szCs w:val="28"/>
          <w:lang w:eastAsia="ru-RU"/>
        </w:rPr>
      </w:pPr>
      <w:r w:rsidRPr="005F3CC8">
        <w:rPr>
          <w:sz w:val="28"/>
          <w:szCs w:val="28"/>
        </w:rPr>
        <w:t xml:space="preserve">Фактический объем денежных средств, подлежащих перечислению заинтересованными лицами, может быть изменен по итогам </w:t>
      </w:r>
      <w:r w:rsidRPr="005F3CC8">
        <w:rPr>
          <w:sz w:val="28"/>
          <w:szCs w:val="28"/>
          <w:lang w:eastAsia="ru-RU"/>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sidRPr="005F3CC8">
        <w:rPr>
          <w:sz w:val="28"/>
          <w:szCs w:val="28"/>
        </w:rPr>
        <w:t xml:space="preserve">Перечисление денежных средств заинтересованными лицами осуществляется в течение десяти дней с момента подписания </w:t>
      </w:r>
      <w:r>
        <w:rPr>
          <w:sz w:val="28"/>
          <w:szCs w:val="28"/>
        </w:rPr>
        <w:t>соглашения</w:t>
      </w:r>
      <w:r w:rsidRPr="005F3CC8">
        <w:rPr>
          <w:sz w:val="28"/>
          <w:szCs w:val="28"/>
        </w:rPr>
        <w:t>.</w:t>
      </w:r>
    </w:p>
    <w:p w:rsidR="00675F54" w:rsidRPr="005F3CC8" w:rsidRDefault="00675F54" w:rsidP="00675F54">
      <w:pPr>
        <w:autoSpaceDN w:val="0"/>
        <w:adjustRightInd w:val="0"/>
        <w:ind w:firstLine="851"/>
        <w:jc w:val="both"/>
        <w:rPr>
          <w:color w:val="000000"/>
          <w:sz w:val="28"/>
          <w:szCs w:val="28"/>
        </w:rPr>
      </w:pPr>
      <w:r w:rsidRPr="005F3CC8">
        <w:rPr>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675F54" w:rsidRPr="005F3CC8" w:rsidRDefault="00675F54" w:rsidP="00675F54">
      <w:pPr>
        <w:autoSpaceDN w:val="0"/>
        <w:adjustRightInd w:val="0"/>
        <w:ind w:firstLine="851"/>
        <w:jc w:val="both"/>
        <w:rPr>
          <w:color w:val="000000"/>
          <w:sz w:val="28"/>
          <w:szCs w:val="28"/>
        </w:rPr>
      </w:pPr>
      <w:r w:rsidRPr="005F3CC8">
        <w:rPr>
          <w:color w:val="000000"/>
          <w:sz w:val="28"/>
          <w:szCs w:val="28"/>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w:t>
      </w:r>
      <w:r w:rsidRPr="005F3CC8">
        <w:rPr>
          <w:color w:val="000000"/>
          <w:sz w:val="28"/>
          <w:szCs w:val="28"/>
        </w:rPr>
        <w:lastRenderedPageBreak/>
        <w:t xml:space="preserve">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w:t>
      </w:r>
      <w:r w:rsidRPr="005F3CC8">
        <w:rPr>
          <w:sz w:val="28"/>
          <w:szCs w:val="28"/>
        </w:rPr>
        <w:t xml:space="preserve">в течение </w:t>
      </w:r>
      <w:r>
        <w:rPr>
          <w:sz w:val="28"/>
          <w:szCs w:val="28"/>
        </w:rPr>
        <w:t>пяти</w:t>
      </w:r>
      <w:r w:rsidRPr="005F3CC8">
        <w:rPr>
          <w:sz w:val="28"/>
          <w:szCs w:val="28"/>
        </w:rPr>
        <w:t xml:space="preserve"> дней с момента подписания </w:t>
      </w:r>
      <w:r>
        <w:rPr>
          <w:sz w:val="28"/>
          <w:szCs w:val="28"/>
        </w:rPr>
        <w:t>соглашения</w:t>
      </w:r>
      <w:r w:rsidRPr="005F3CC8">
        <w:rPr>
          <w:color w:val="000000"/>
          <w:sz w:val="28"/>
          <w:szCs w:val="28"/>
        </w:rPr>
        <w:t xml:space="preserve"> в порядке и на условиях, определенных соглашением.</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sidRPr="005F3CC8">
        <w:rPr>
          <w:sz w:val="28"/>
          <w:szCs w:val="28"/>
        </w:rPr>
        <w:t xml:space="preserve">Денежные средства считаются поступившими в доход бюджета </w:t>
      </w:r>
      <w:r>
        <w:rPr>
          <w:sz w:val="28"/>
          <w:szCs w:val="28"/>
        </w:rPr>
        <w:t>Петровского городского поселения</w:t>
      </w:r>
      <w:r w:rsidRPr="005F3CC8">
        <w:rPr>
          <w:sz w:val="28"/>
          <w:szCs w:val="28"/>
        </w:rPr>
        <w:t xml:space="preserve"> с момента их зачисления на лицевой счет </w:t>
      </w:r>
      <w:r>
        <w:rPr>
          <w:sz w:val="28"/>
          <w:szCs w:val="28"/>
        </w:rPr>
        <w:t>Администрации</w:t>
      </w:r>
      <w:r w:rsidRPr="005F3CC8">
        <w:rPr>
          <w:sz w:val="28"/>
          <w:szCs w:val="28"/>
        </w:rPr>
        <w:t>.</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sidRPr="005F3CC8">
        <w:rPr>
          <w:sz w:val="28"/>
          <w:szCs w:val="28"/>
        </w:rPr>
        <w:t xml:space="preserve">В течение десяти рабочих дней со дня перечисления средств </w:t>
      </w:r>
      <w:r>
        <w:rPr>
          <w:sz w:val="28"/>
          <w:szCs w:val="28"/>
        </w:rPr>
        <w:t>Администрация</w:t>
      </w:r>
      <w:r w:rsidRPr="005F3CC8">
        <w:rPr>
          <w:sz w:val="28"/>
          <w:szCs w:val="28"/>
        </w:rPr>
        <w:t xml:space="preserve"> направляет в </w:t>
      </w:r>
      <w:r>
        <w:rPr>
          <w:spacing w:val="-3"/>
          <w:sz w:val="28"/>
          <w:szCs w:val="28"/>
        </w:rPr>
        <w:t>отдел</w:t>
      </w:r>
      <w:r w:rsidRPr="005F3CC8">
        <w:rPr>
          <w:spacing w:val="-3"/>
          <w:sz w:val="28"/>
          <w:szCs w:val="28"/>
        </w:rPr>
        <w:t xml:space="preserve"> финансов</w:t>
      </w:r>
      <w:r>
        <w:rPr>
          <w:spacing w:val="-3"/>
          <w:sz w:val="28"/>
          <w:szCs w:val="28"/>
        </w:rPr>
        <w:t>, экономики, учета и отчетности</w:t>
      </w:r>
      <w:r w:rsidRPr="005F3CC8">
        <w:rPr>
          <w:spacing w:val="-3"/>
          <w:sz w:val="28"/>
          <w:szCs w:val="28"/>
        </w:rPr>
        <w:t xml:space="preserve"> </w:t>
      </w:r>
      <w:r>
        <w:rPr>
          <w:spacing w:val="-3"/>
          <w:sz w:val="28"/>
          <w:szCs w:val="28"/>
        </w:rPr>
        <w:t>а</w:t>
      </w:r>
      <w:r w:rsidRPr="005F3CC8">
        <w:rPr>
          <w:spacing w:val="-3"/>
          <w:sz w:val="28"/>
          <w:szCs w:val="28"/>
        </w:rPr>
        <w:t xml:space="preserve">дминистрации </w:t>
      </w:r>
      <w:r>
        <w:rPr>
          <w:sz w:val="28"/>
          <w:szCs w:val="28"/>
        </w:rPr>
        <w:t>Петровского городского поселения</w:t>
      </w:r>
      <w:r w:rsidRPr="005F3CC8">
        <w:rPr>
          <w:spacing w:val="-3"/>
          <w:sz w:val="28"/>
          <w:szCs w:val="28"/>
        </w:rPr>
        <w:t xml:space="preserve"> (далее – </w:t>
      </w:r>
      <w:r>
        <w:rPr>
          <w:spacing w:val="-3"/>
          <w:sz w:val="28"/>
          <w:szCs w:val="28"/>
        </w:rPr>
        <w:t>Отдел</w:t>
      </w:r>
      <w:r w:rsidRPr="005F3CC8">
        <w:rPr>
          <w:spacing w:val="-3"/>
          <w:sz w:val="28"/>
          <w:szCs w:val="28"/>
        </w:rPr>
        <w:t xml:space="preserve"> финансов)</w:t>
      </w:r>
      <w:r w:rsidRPr="005F3CC8">
        <w:rPr>
          <w:sz w:val="28"/>
          <w:szCs w:val="28"/>
        </w:rPr>
        <w:t xml:space="preserve"> копию заключенного соглашения.</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sidRPr="005F3CC8">
        <w:rPr>
          <w:sz w:val="28"/>
          <w:szCs w:val="28"/>
        </w:rPr>
        <w:t xml:space="preserve">На сумму планируемых поступлений увеличиваются бюджетные ассигнования </w:t>
      </w:r>
      <w:r>
        <w:rPr>
          <w:sz w:val="28"/>
          <w:szCs w:val="28"/>
        </w:rPr>
        <w:t>Администрации</w:t>
      </w:r>
      <w:r w:rsidRPr="005F3CC8">
        <w:rPr>
          <w:sz w:val="28"/>
          <w:szCs w:val="28"/>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Pr>
          <w:sz w:val="28"/>
          <w:szCs w:val="28"/>
        </w:rPr>
        <w:t>Администрация</w:t>
      </w:r>
      <w:r w:rsidRPr="005F3CC8">
        <w:rPr>
          <w:sz w:val="28"/>
          <w:szCs w:val="28"/>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675F54" w:rsidRPr="005F3CC8" w:rsidRDefault="00675F54" w:rsidP="00675F54">
      <w:pPr>
        <w:widowControl w:val="0"/>
        <w:numPr>
          <w:ilvl w:val="1"/>
          <w:numId w:val="44"/>
        </w:numPr>
        <w:tabs>
          <w:tab w:val="left" w:pos="1560"/>
        </w:tabs>
        <w:autoSpaceDE w:val="0"/>
        <w:autoSpaceDN w:val="0"/>
        <w:adjustRightInd w:val="0"/>
        <w:ind w:left="0" w:firstLine="851"/>
        <w:jc w:val="both"/>
        <w:rPr>
          <w:sz w:val="28"/>
          <w:szCs w:val="28"/>
        </w:rPr>
      </w:pPr>
      <w:r>
        <w:rPr>
          <w:sz w:val="28"/>
          <w:szCs w:val="28"/>
        </w:rPr>
        <w:t>Администрация</w:t>
      </w:r>
      <w:r w:rsidRPr="005F3CC8">
        <w:rPr>
          <w:sz w:val="28"/>
          <w:szCs w:val="28"/>
        </w:rPr>
        <w:t xml:space="preserve"> обеспечивает ежемесячное опубликование на официальном сайте </w:t>
      </w:r>
      <w:r>
        <w:rPr>
          <w:sz w:val="28"/>
          <w:szCs w:val="28"/>
        </w:rPr>
        <w:t>а</w:t>
      </w:r>
      <w:r w:rsidRPr="005F3CC8">
        <w:rPr>
          <w:sz w:val="28"/>
          <w:szCs w:val="28"/>
        </w:rPr>
        <w:t xml:space="preserve">дминистрации </w:t>
      </w:r>
      <w:r>
        <w:rPr>
          <w:sz w:val="28"/>
          <w:szCs w:val="28"/>
        </w:rPr>
        <w:t>Петровского городского поселения</w:t>
      </w:r>
      <w:r w:rsidRPr="005F3CC8">
        <w:rPr>
          <w:sz w:val="28"/>
          <w:szCs w:val="28"/>
        </w:rPr>
        <w:t xml:space="preserve">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75F54" w:rsidRPr="005F3CC8" w:rsidRDefault="00675F54" w:rsidP="00675F54">
      <w:pPr>
        <w:autoSpaceDN w:val="0"/>
        <w:adjustRightInd w:val="0"/>
        <w:ind w:firstLine="851"/>
        <w:jc w:val="both"/>
        <w:rPr>
          <w:sz w:val="28"/>
          <w:szCs w:val="28"/>
        </w:rPr>
      </w:pPr>
      <w:r>
        <w:rPr>
          <w:sz w:val="28"/>
          <w:szCs w:val="28"/>
        </w:rPr>
        <w:t>Администрация</w:t>
      </w:r>
      <w:r w:rsidRPr="005F3CC8">
        <w:rPr>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675F54" w:rsidRPr="005F3CC8" w:rsidRDefault="00675F54" w:rsidP="00675F54">
      <w:pPr>
        <w:widowControl w:val="0"/>
        <w:numPr>
          <w:ilvl w:val="1"/>
          <w:numId w:val="44"/>
        </w:numPr>
        <w:tabs>
          <w:tab w:val="left" w:pos="1134"/>
        </w:tabs>
        <w:autoSpaceDE w:val="0"/>
        <w:autoSpaceDN w:val="0"/>
        <w:adjustRightInd w:val="0"/>
        <w:ind w:left="0" w:firstLine="851"/>
        <w:jc w:val="both"/>
        <w:rPr>
          <w:sz w:val="28"/>
          <w:szCs w:val="28"/>
        </w:rPr>
      </w:pPr>
      <w:r w:rsidRPr="005F3CC8">
        <w:rPr>
          <w:sz w:val="28"/>
          <w:szCs w:val="28"/>
        </w:rPr>
        <w:t xml:space="preserve">Расходование аккумулированных денежных средств заинтересованных лиц осуществляется </w:t>
      </w:r>
      <w:r>
        <w:rPr>
          <w:sz w:val="28"/>
          <w:szCs w:val="28"/>
        </w:rPr>
        <w:t>Администрацией</w:t>
      </w:r>
      <w:r w:rsidRPr="005F3CC8">
        <w:rPr>
          <w:sz w:val="28"/>
          <w:szCs w:val="28"/>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675F54" w:rsidRPr="005F3CC8" w:rsidRDefault="00675F54" w:rsidP="00675F54">
      <w:pPr>
        <w:widowControl w:val="0"/>
        <w:numPr>
          <w:ilvl w:val="1"/>
          <w:numId w:val="44"/>
        </w:numPr>
        <w:tabs>
          <w:tab w:val="left" w:pos="1276"/>
        </w:tabs>
        <w:autoSpaceDE w:val="0"/>
        <w:autoSpaceDN w:val="0"/>
        <w:adjustRightInd w:val="0"/>
        <w:ind w:left="0" w:firstLine="851"/>
        <w:jc w:val="both"/>
        <w:rPr>
          <w:sz w:val="28"/>
          <w:szCs w:val="28"/>
        </w:rPr>
      </w:pPr>
      <w:r w:rsidRPr="005F3CC8">
        <w:rPr>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675F54" w:rsidRDefault="00675F54" w:rsidP="00675F54">
      <w:pPr>
        <w:widowControl w:val="0"/>
        <w:numPr>
          <w:ilvl w:val="1"/>
          <w:numId w:val="44"/>
        </w:numPr>
        <w:autoSpaceDE w:val="0"/>
        <w:autoSpaceDN w:val="0"/>
        <w:adjustRightInd w:val="0"/>
        <w:ind w:left="0" w:firstLine="851"/>
        <w:jc w:val="both"/>
        <w:rPr>
          <w:sz w:val="28"/>
          <w:szCs w:val="28"/>
        </w:rPr>
      </w:pPr>
      <w:r w:rsidRPr="005F3CC8">
        <w:rPr>
          <w:sz w:val="28"/>
          <w:szCs w:val="28"/>
        </w:rPr>
        <w:t xml:space="preserve">Контроль за целевым расходованием аккумулированных денежных средств заинтересованных лиц осуществляется </w:t>
      </w:r>
      <w:r>
        <w:rPr>
          <w:sz w:val="28"/>
          <w:szCs w:val="28"/>
        </w:rPr>
        <w:t>Отделом</w:t>
      </w:r>
      <w:r w:rsidRPr="005F3CC8">
        <w:rPr>
          <w:sz w:val="28"/>
          <w:szCs w:val="28"/>
        </w:rPr>
        <w:t xml:space="preserve"> финансов в соответствии с бюджетным законодательством.</w:t>
      </w:r>
      <w:r>
        <w:rPr>
          <w:sz w:val="28"/>
          <w:szCs w:val="28"/>
        </w:rPr>
        <w:t xml:space="preserve"> </w:t>
      </w:r>
    </w:p>
    <w:p w:rsidR="00675F54" w:rsidRDefault="00675F54" w:rsidP="00675F54">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675F54" w:rsidRDefault="00675F54" w:rsidP="00675F54">
      <w:pPr>
        <w:widowControl w:val="0"/>
        <w:autoSpaceDE w:val="0"/>
        <w:spacing w:line="276" w:lineRule="auto"/>
        <w:jc w:val="right"/>
        <w:rPr>
          <w:rFonts w:eastAsia="Calibri"/>
          <w:sz w:val="28"/>
          <w:szCs w:val="28"/>
        </w:rPr>
      </w:pPr>
      <w:r>
        <w:rPr>
          <w:sz w:val="28"/>
          <w:szCs w:val="28"/>
        </w:rPr>
        <w:t xml:space="preserve">к Подпрограмме </w:t>
      </w:r>
      <w:r>
        <w:rPr>
          <w:rFonts w:eastAsia="Calibri"/>
          <w:sz w:val="28"/>
          <w:szCs w:val="28"/>
        </w:rPr>
        <w:t xml:space="preserve">«Формирование </w:t>
      </w:r>
      <w:r w:rsidRPr="00CC072C">
        <w:rPr>
          <w:rFonts w:eastAsia="Calibri"/>
          <w:sz w:val="28"/>
          <w:szCs w:val="28"/>
        </w:rPr>
        <w:t xml:space="preserve">современной городской среды </w:t>
      </w:r>
    </w:p>
    <w:p w:rsidR="00675F54" w:rsidRPr="00CC072C" w:rsidRDefault="00675F54" w:rsidP="00675F54">
      <w:pPr>
        <w:widowControl w:val="0"/>
        <w:autoSpaceDE w:val="0"/>
        <w:spacing w:line="276" w:lineRule="auto"/>
        <w:jc w:val="right"/>
        <w:rPr>
          <w:rFonts w:eastAsia="Calibri"/>
          <w:sz w:val="28"/>
          <w:szCs w:val="28"/>
        </w:rPr>
      </w:pPr>
      <w:r w:rsidRPr="00CC072C">
        <w:rPr>
          <w:rFonts w:eastAsia="Calibri"/>
          <w:sz w:val="28"/>
          <w:szCs w:val="28"/>
        </w:rPr>
        <w:t>на территории Петровского городского поселения»</w:t>
      </w:r>
    </w:p>
    <w:p w:rsidR="00675F54" w:rsidRDefault="00675F54" w:rsidP="00675F54">
      <w:pPr>
        <w:pStyle w:val="ConsPlusNormal"/>
        <w:ind w:firstLine="540"/>
        <w:jc w:val="right"/>
        <w:rPr>
          <w:rFonts w:ascii="Times New Roman" w:hAnsi="Times New Roman"/>
          <w:b/>
          <w:sz w:val="28"/>
          <w:szCs w:val="28"/>
        </w:rPr>
      </w:pPr>
    </w:p>
    <w:p w:rsidR="00675F54" w:rsidRPr="00C227D5" w:rsidRDefault="00675F54" w:rsidP="00675F54">
      <w:pPr>
        <w:jc w:val="center"/>
        <w:rPr>
          <w:sz w:val="28"/>
          <w:szCs w:val="28"/>
        </w:rPr>
      </w:pPr>
      <w:r w:rsidRPr="00C227D5">
        <w:rPr>
          <w:sz w:val="28"/>
          <w:szCs w:val="28"/>
        </w:rPr>
        <w:t>Дополнительный перечень работ</w:t>
      </w:r>
    </w:p>
    <w:p w:rsidR="00675F54" w:rsidRPr="00C227D5" w:rsidRDefault="00675F54" w:rsidP="00675F54">
      <w:pPr>
        <w:jc w:val="center"/>
        <w:rPr>
          <w:sz w:val="28"/>
          <w:szCs w:val="28"/>
        </w:rPr>
      </w:pPr>
      <w:r w:rsidRPr="00C227D5">
        <w:rPr>
          <w:sz w:val="28"/>
          <w:szCs w:val="28"/>
        </w:rPr>
        <w:t>по благоустройству дворовых территорий</w:t>
      </w:r>
    </w:p>
    <w:p w:rsidR="00675F54" w:rsidRPr="00C227D5" w:rsidRDefault="00675F54" w:rsidP="00675F54">
      <w:pPr>
        <w:jc w:val="center"/>
        <w:rPr>
          <w:sz w:val="28"/>
          <w:szCs w:val="28"/>
        </w:rPr>
      </w:pPr>
      <w:r w:rsidRPr="00C227D5">
        <w:rPr>
          <w:sz w:val="28"/>
          <w:szCs w:val="28"/>
        </w:rPr>
        <w:t>многоквартирных домов</w:t>
      </w:r>
    </w:p>
    <w:p w:rsidR="00675F54" w:rsidRPr="00C227D5" w:rsidRDefault="00675F54" w:rsidP="00675F54">
      <w:pPr>
        <w:jc w:val="center"/>
        <w:rPr>
          <w:sz w:val="28"/>
          <w:szCs w:val="28"/>
        </w:rPr>
      </w:pPr>
    </w:p>
    <w:p w:rsidR="00675F54" w:rsidRPr="00C227D5" w:rsidRDefault="00675F54" w:rsidP="00675F5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jc w:val="center"/>
              <w:rPr>
                <w:sz w:val="28"/>
                <w:szCs w:val="28"/>
              </w:rPr>
            </w:pPr>
            <w:r w:rsidRPr="00C227D5">
              <w:rPr>
                <w:sz w:val="28"/>
                <w:szCs w:val="28"/>
              </w:rPr>
              <w:t>№</w:t>
            </w:r>
          </w:p>
          <w:p w:rsidR="00675F54" w:rsidRPr="00C227D5" w:rsidRDefault="00675F54" w:rsidP="00675F54">
            <w:pPr>
              <w:widowControl w:val="0"/>
              <w:autoSpaceDE w:val="0"/>
              <w:jc w:val="center"/>
              <w:rPr>
                <w:sz w:val="28"/>
                <w:szCs w:val="28"/>
              </w:rPr>
            </w:pPr>
            <w:r w:rsidRPr="00C227D5">
              <w:rPr>
                <w:sz w:val="28"/>
                <w:szCs w:val="28"/>
              </w:rPr>
              <w:t>пп</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Наименование видов работ</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1</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Оборудование детских и (или) спортивных площадок</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2</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Оборудование автомобильных парковок</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3</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Озеленение</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4</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5</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Устройство пандуса</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6</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Устройство контейнерной площадки</w:t>
            </w:r>
          </w:p>
        </w:tc>
      </w:tr>
      <w:tr w:rsidR="00675F54" w:rsidRPr="00C227D5" w:rsidTr="00675F54">
        <w:tc>
          <w:tcPr>
            <w:tcW w:w="817"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center"/>
              <w:rPr>
                <w:sz w:val="28"/>
                <w:szCs w:val="28"/>
              </w:rPr>
            </w:pPr>
            <w:r w:rsidRPr="00C227D5">
              <w:rPr>
                <w:sz w:val="28"/>
                <w:szCs w:val="28"/>
              </w:rPr>
              <w:t>7</w:t>
            </w:r>
          </w:p>
        </w:tc>
        <w:tc>
          <w:tcPr>
            <w:tcW w:w="8363" w:type="dxa"/>
            <w:tcBorders>
              <w:top w:val="single" w:sz="4" w:space="0" w:color="auto"/>
              <w:left w:val="single" w:sz="4" w:space="0" w:color="auto"/>
              <w:bottom w:val="single" w:sz="4" w:space="0" w:color="auto"/>
              <w:right w:val="single" w:sz="4" w:space="0" w:color="auto"/>
            </w:tcBorders>
            <w:hideMark/>
          </w:tcPr>
          <w:p w:rsidR="00675F54" w:rsidRPr="00C227D5" w:rsidRDefault="00675F54" w:rsidP="00675F54">
            <w:pPr>
              <w:widowControl w:val="0"/>
              <w:autoSpaceDE w:val="0"/>
              <w:jc w:val="both"/>
              <w:rPr>
                <w:sz w:val="28"/>
                <w:szCs w:val="28"/>
              </w:rPr>
            </w:pPr>
            <w:r w:rsidRPr="00C227D5">
              <w:rPr>
                <w:sz w:val="28"/>
                <w:szCs w:val="28"/>
              </w:rPr>
              <w:t>Расчистка прилегающей территории</w:t>
            </w:r>
          </w:p>
        </w:tc>
      </w:tr>
    </w:tbl>
    <w:p w:rsidR="00675F54" w:rsidRPr="00C227D5" w:rsidRDefault="00675F54" w:rsidP="00675F54">
      <w:pPr>
        <w:jc w:val="center"/>
        <w:rPr>
          <w:sz w:val="28"/>
          <w:szCs w:val="28"/>
        </w:rPr>
      </w:pPr>
    </w:p>
    <w:p w:rsidR="00675F54" w:rsidRPr="00C227D5" w:rsidRDefault="00675F54" w:rsidP="00675F54">
      <w:pPr>
        <w:jc w:val="center"/>
        <w:rPr>
          <w:sz w:val="28"/>
          <w:szCs w:val="28"/>
        </w:rPr>
      </w:pPr>
    </w:p>
    <w:p w:rsidR="00675F54" w:rsidRDefault="00675F54" w:rsidP="00675F54"/>
    <w:p w:rsidR="00675F54" w:rsidRDefault="00675F54" w:rsidP="00675F54">
      <w:pPr>
        <w:keepNext/>
        <w:suppressAutoHyphens w:val="0"/>
        <w:jc w:val="center"/>
      </w:pPr>
    </w:p>
    <w:p w:rsidR="00675F54" w:rsidRDefault="00675F54" w:rsidP="00675F54">
      <w:pPr>
        <w:widowControl w:val="0"/>
        <w:jc w:val="both"/>
        <w:rPr>
          <w:sz w:val="28"/>
          <w:szCs w:val="28"/>
          <w:lang w:eastAsia="ru-RU"/>
        </w:rPr>
      </w:pPr>
    </w:p>
    <w:p w:rsidR="00675F54" w:rsidRDefault="00675F54" w:rsidP="00675F54"/>
    <w:p w:rsidR="00675F54" w:rsidRPr="001E1C67" w:rsidRDefault="00675F54" w:rsidP="00675F54">
      <w:pPr>
        <w:pStyle w:val="Pro-TabName"/>
        <w:jc w:val="both"/>
        <w:rPr>
          <w:rFonts w:ascii="Times New Roman" w:hAnsi="Times New Roman"/>
          <w:b w:val="0"/>
          <w:color w:val="auto"/>
          <w:sz w:val="28"/>
          <w:szCs w:val="28"/>
        </w:rPr>
      </w:pPr>
    </w:p>
    <w:p w:rsidR="00675F54" w:rsidRDefault="00675F54" w:rsidP="00675F54">
      <w:pPr>
        <w:widowControl w:val="0"/>
        <w:ind w:firstLine="709"/>
        <w:rPr>
          <w:sz w:val="28"/>
          <w:szCs w:val="28"/>
          <w:lang w:eastAsia="ru-RU"/>
        </w:rPr>
      </w:pPr>
    </w:p>
    <w:p w:rsidR="00675F54" w:rsidRPr="00C36738" w:rsidRDefault="00675F54" w:rsidP="00675F54">
      <w:pPr>
        <w:pStyle w:val="Pro-TabName"/>
        <w:spacing w:before="0"/>
        <w:rPr>
          <w:rFonts w:ascii="Times New Roman" w:hAnsi="Times New Roman"/>
          <w:b w:val="0"/>
          <w:color w:val="auto"/>
          <w:sz w:val="28"/>
          <w:szCs w:val="28"/>
        </w:rPr>
      </w:pPr>
    </w:p>
    <w:p w:rsidR="00675F54" w:rsidRDefault="00675F54" w:rsidP="00675F54">
      <w:pPr>
        <w:jc w:val="center"/>
        <w:rPr>
          <w:sz w:val="28"/>
          <w:szCs w:val="28"/>
          <w:lang w:eastAsia="ru-RU"/>
        </w:rPr>
      </w:pPr>
      <w:bookmarkStart w:id="0" w:name="_GoBack"/>
      <w:bookmarkEnd w:id="0"/>
    </w:p>
    <w:p w:rsidR="00283F05" w:rsidRDefault="00283F05"/>
    <w:sectPr w:rsidR="00283F05" w:rsidSect="00675F54">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25" w:rsidRDefault="00054625" w:rsidP="00675F54">
      <w:r>
        <w:separator/>
      </w:r>
    </w:p>
  </w:endnote>
  <w:endnote w:type="continuationSeparator" w:id="0">
    <w:p w:rsidR="00054625" w:rsidRDefault="00054625" w:rsidP="006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25" w:rsidRDefault="00054625" w:rsidP="00675F54">
      <w:r>
        <w:separator/>
      </w:r>
    </w:p>
  </w:footnote>
  <w:footnote w:type="continuationSeparator" w:id="0">
    <w:p w:rsidR="00054625" w:rsidRDefault="00054625" w:rsidP="00675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61786"/>
      <w:docPartObj>
        <w:docPartGallery w:val="Page Numbers (Top of Page)"/>
        <w:docPartUnique/>
      </w:docPartObj>
    </w:sdtPr>
    <w:sdtContent>
      <w:p w:rsidR="00675F54" w:rsidRDefault="00675F54">
        <w:pPr>
          <w:pStyle w:val="aa"/>
          <w:jc w:val="center"/>
        </w:pPr>
        <w:r>
          <w:fldChar w:fldCharType="begin"/>
        </w:r>
        <w:r>
          <w:instrText>PAGE   \* MERGEFORMAT</w:instrText>
        </w:r>
        <w:r>
          <w:fldChar w:fldCharType="separate"/>
        </w:r>
        <w:r w:rsidR="00FD6211" w:rsidRPr="00FD6211">
          <w:rPr>
            <w:noProof/>
            <w:lang w:val="ru-RU"/>
          </w:rPr>
          <w:t>69</w:t>
        </w:r>
        <w:r>
          <w:fldChar w:fldCharType="end"/>
        </w:r>
      </w:p>
    </w:sdtContent>
  </w:sdt>
  <w:p w:rsidR="00675F54" w:rsidRDefault="00675F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2643A7"/>
    <w:multiLevelType w:val="hybridMultilevel"/>
    <w:tmpl w:val="EC06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5BF1FA7"/>
    <w:multiLevelType w:val="hybridMultilevel"/>
    <w:tmpl w:val="9A1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1601D8"/>
    <w:multiLevelType w:val="hybridMultilevel"/>
    <w:tmpl w:val="4D22A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D81840"/>
    <w:multiLevelType w:val="hybridMultilevel"/>
    <w:tmpl w:val="C91E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F736F0"/>
    <w:multiLevelType w:val="singleLevel"/>
    <w:tmpl w:val="A29E24E4"/>
    <w:lvl w:ilvl="0">
      <w:start w:val="18"/>
      <w:numFmt w:val="decimal"/>
      <w:lvlText w:val="2.3.%1."/>
      <w:legacy w:legacy="1" w:legacySpace="0" w:legacyIndent="586"/>
      <w:lvlJc w:val="left"/>
      <w:rPr>
        <w:rFonts w:ascii="Times New Roman" w:hAnsi="Times New Roman" w:cs="Times New Roman" w:hint="default"/>
      </w:rPr>
    </w:lvl>
  </w:abstractNum>
  <w:abstractNum w:abstractNumId="18">
    <w:nsid w:val="176F3711"/>
    <w:multiLevelType w:val="hybridMultilevel"/>
    <w:tmpl w:val="A2C017FA"/>
    <w:lvl w:ilvl="0" w:tplc="6C4E589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nsid w:val="21916DB4"/>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279C3EFB"/>
    <w:multiLevelType w:val="multilevel"/>
    <w:tmpl w:val="B0DA3E78"/>
    <w:lvl w:ilvl="0">
      <w:start w:val="1"/>
      <w:numFmt w:val="decimal"/>
      <w:lvlText w:val="%1."/>
      <w:lvlJc w:val="left"/>
      <w:pPr>
        <w:tabs>
          <w:tab w:val="num" w:pos="637"/>
        </w:tabs>
        <w:ind w:left="637"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83A682A"/>
    <w:multiLevelType w:val="hybridMultilevel"/>
    <w:tmpl w:val="2B803770"/>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6254EE"/>
    <w:multiLevelType w:val="singleLevel"/>
    <w:tmpl w:val="CAA21D5E"/>
    <w:lvl w:ilvl="0">
      <w:start w:val="13"/>
      <w:numFmt w:val="decimal"/>
      <w:lvlText w:val="2.3.%1."/>
      <w:legacy w:legacy="1" w:legacySpace="0" w:legacyIndent="572"/>
      <w:lvlJc w:val="left"/>
      <w:rPr>
        <w:rFonts w:ascii="Times New Roman" w:hAnsi="Times New Roman" w:cs="Times New Roman" w:hint="default"/>
      </w:rPr>
    </w:lvl>
  </w:abstractNum>
  <w:abstractNum w:abstractNumId="23">
    <w:nsid w:val="2ECC0DC8"/>
    <w:multiLevelType w:val="hybridMultilevel"/>
    <w:tmpl w:val="BF940428"/>
    <w:lvl w:ilvl="0" w:tplc="9AF88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14C485F"/>
    <w:multiLevelType w:val="hybridMultilevel"/>
    <w:tmpl w:val="AE580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D0B75"/>
    <w:multiLevelType w:val="singleLevel"/>
    <w:tmpl w:val="8CFAFAD0"/>
    <w:lvl w:ilvl="0">
      <w:start w:val="1"/>
      <w:numFmt w:val="decimal"/>
      <w:lvlText w:val="%1)"/>
      <w:legacy w:legacy="1" w:legacySpace="0" w:legacyIndent="311"/>
      <w:lvlJc w:val="left"/>
      <w:rPr>
        <w:rFonts w:ascii="Times New Roman" w:hAnsi="Times New Roman" w:cs="Times New Roman" w:hint="default"/>
      </w:rPr>
    </w:lvl>
  </w:abstractNum>
  <w:abstractNum w:abstractNumId="27">
    <w:nsid w:val="57F75BA3"/>
    <w:multiLevelType w:val="singleLevel"/>
    <w:tmpl w:val="8766BCF6"/>
    <w:lvl w:ilvl="0">
      <w:start w:val="2"/>
      <w:numFmt w:val="decimal"/>
      <w:lvlText w:val="2.4.%1."/>
      <w:legacy w:legacy="1" w:legacySpace="0" w:legacyIndent="499"/>
      <w:lvlJc w:val="left"/>
      <w:rPr>
        <w:rFonts w:ascii="Times New Roman" w:hAnsi="Times New Roman" w:cs="Times New Roman" w:hint="default"/>
      </w:rPr>
    </w:lvl>
  </w:abstractNum>
  <w:abstractNum w:abstractNumId="28">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32676FE"/>
    <w:multiLevelType w:val="singleLevel"/>
    <w:tmpl w:val="6F0484C4"/>
    <w:lvl w:ilvl="0">
      <w:start w:val="5"/>
      <w:numFmt w:val="decimal"/>
      <w:lvlText w:val="2.3.%1."/>
      <w:legacy w:legacy="1" w:legacySpace="0" w:legacyIndent="477"/>
      <w:lvlJc w:val="left"/>
      <w:rPr>
        <w:rFonts w:ascii="Times New Roman" w:hAnsi="Times New Roman" w:cs="Times New Roman" w:hint="default"/>
      </w:rPr>
    </w:lvl>
  </w:abstractNum>
  <w:abstractNum w:abstractNumId="30">
    <w:nsid w:val="64BE1CF7"/>
    <w:multiLevelType w:val="hybridMultilevel"/>
    <w:tmpl w:val="9C94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B2ACF"/>
    <w:multiLevelType w:val="hybridMultilevel"/>
    <w:tmpl w:val="3E8866D2"/>
    <w:lvl w:ilvl="0" w:tplc="8ECE1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70E26D5"/>
    <w:multiLevelType w:val="singleLevel"/>
    <w:tmpl w:val="CE705382"/>
    <w:lvl w:ilvl="0">
      <w:start w:val="14"/>
      <w:numFmt w:val="decimal"/>
      <w:lvlText w:val="2.3.%1."/>
      <w:legacy w:legacy="1" w:legacySpace="0" w:legacyIndent="607"/>
      <w:lvlJc w:val="left"/>
      <w:rPr>
        <w:rFonts w:ascii="Times New Roman" w:hAnsi="Times New Roman" w:cs="Times New Roman" w:hint="default"/>
      </w:rPr>
    </w:lvl>
  </w:abstractNum>
  <w:num w:numId="1">
    <w:abstractNumId w:val="29"/>
    <w:lvlOverride w:ilvl="0">
      <w:lvl w:ilvl="0">
        <w:start w:val="5"/>
        <w:numFmt w:val="decimal"/>
        <w:lvlText w:val="2.3.%1."/>
        <w:legacy w:legacy="1" w:legacySpace="0" w:legacyIndent="571"/>
        <w:lvlJc w:val="left"/>
        <w:rPr>
          <w:rFonts w:ascii="Times New Roman" w:hAnsi="Times New Roman" w:cs="Times New Roman" w:hint="default"/>
        </w:rPr>
      </w:lvl>
    </w:lvlOverride>
  </w:num>
  <w:num w:numId="2">
    <w:abstractNumId w:val="22"/>
  </w:num>
  <w:num w:numId="3">
    <w:abstractNumId w:val="33"/>
  </w:num>
  <w:num w:numId="4">
    <w:abstractNumId w:val="17"/>
  </w:num>
  <w:num w:numId="5">
    <w:abstractNumId w:val="26"/>
  </w:num>
  <w:num w:numId="6">
    <w:abstractNumId w:val="26"/>
    <w:lvlOverride w:ilvl="0">
      <w:lvl w:ilvl="0">
        <w:start w:val="1"/>
        <w:numFmt w:val="decimal"/>
        <w:lvlText w:val="%1)"/>
        <w:legacy w:legacy="1" w:legacySpace="0" w:legacyIndent="398"/>
        <w:lvlJc w:val="left"/>
        <w:rPr>
          <w:rFonts w:ascii="Times New Roman" w:hAnsi="Times New Roman" w:cs="Times New Roman" w:hint="default"/>
        </w:rPr>
      </w:lvl>
    </w:lvlOverride>
  </w:num>
  <w:num w:numId="7">
    <w:abstractNumId w:val="27"/>
  </w:num>
  <w:num w:numId="8">
    <w:abstractNumId w:val="24"/>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1"/>
  </w:num>
  <w:num w:numId="22">
    <w:abstractNumId w:val="13"/>
  </w:num>
  <w:num w:numId="23">
    <w:abstractNumId w:val="20"/>
  </w:num>
  <w:num w:numId="24">
    <w:abstractNumId w:val="31"/>
  </w:num>
  <w:num w:numId="25">
    <w:abstractNumId w:val="10"/>
  </w:num>
  <w:num w:numId="26">
    <w:abstractNumId w:val="9"/>
    <w:lvlOverride w:ilvl="0"/>
  </w:num>
  <w:num w:numId="27">
    <w:abstractNumId w:val="8"/>
    <w:lvlOverride w:ilvl="0">
      <w:startOverride w:val="1"/>
    </w:lvlOverride>
  </w:num>
  <w:num w:numId="28">
    <w:abstractNumId w:val="7"/>
    <w:lvlOverride w:ilvl="0"/>
  </w:num>
  <w:num w:numId="29">
    <w:abstractNumId w:val="6"/>
    <w:lvlOverride w:ilvl="0"/>
  </w:num>
  <w:num w:numId="30">
    <w:abstractNumId w:val="5"/>
    <w:lvlOverride w:ilvl="0"/>
  </w:num>
  <w:num w:numId="31">
    <w:abstractNumId w:val="4"/>
    <w:lvlOverride w:ilvl="0"/>
  </w:num>
  <w:num w:numId="32">
    <w:abstractNumId w:val="3"/>
    <w:lvlOverride w:ilvl="0">
      <w:startOverride w:val="1"/>
    </w:lvlOverride>
  </w:num>
  <w:num w:numId="33">
    <w:abstractNumId w:val="2"/>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1"/>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 w:numId="38">
    <w:abstractNumId w:val="30"/>
  </w:num>
  <w:num w:numId="39">
    <w:abstractNumId w:val="12"/>
  </w:num>
  <w:num w:numId="40">
    <w:abstractNumId w:val="25"/>
  </w:num>
  <w:num w:numId="41">
    <w:abstractNumId w:val="14"/>
  </w:num>
  <w:num w:numId="42">
    <w:abstractNumId w:val="16"/>
  </w:num>
  <w:num w:numId="43">
    <w:abstractNumId w:val="23"/>
  </w:num>
  <w:num w:numId="44">
    <w:abstractNumId w:val="28"/>
  </w:num>
  <w:num w:numId="45">
    <w:abstractNumId w:val="18"/>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4"/>
    <w:rsid w:val="00054625"/>
    <w:rsid w:val="00283F05"/>
    <w:rsid w:val="00675F54"/>
    <w:rsid w:val="00FD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5F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Pro-Gramma"/>
    <w:link w:val="10"/>
    <w:qFormat/>
    <w:rsid w:val="00675F54"/>
    <w:pPr>
      <w:keepNext/>
      <w:pageBreakBefore/>
      <w:suppressAutoHyphens w:val="0"/>
      <w:spacing w:before="4000" w:after="9960"/>
      <w:jc w:val="right"/>
      <w:outlineLvl w:val="0"/>
    </w:pPr>
    <w:rPr>
      <w:rFonts w:ascii="Verdana" w:hAnsi="Verdana"/>
      <w:b/>
      <w:bCs/>
      <w:color w:val="C41C16"/>
      <w:kern w:val="32"/>
      <w:sz w:val="40"/>
      <w:szCs w:val="32"/>
      <w:lang w:val="x-none" w:eastAsia="x-none"/>
    </w:rPr>
  </w:style>
  <w:style w:type="paragraph" w:styleId="21">
    <w:name w:val="heading 2"/>
    <w:basedOn w:val="a1"/>
    <w:next w:val="Pro-Gramma"/>
    <w:link w:val="22"/>
    <w:qFormat/>
    <w:rsid w:val="00675F54"/>
    <w:pPr>
      <w:keepNext/>
      <w:pageBreakBefore/>
      <w:pBdr>
        <w:bottom w:val="single" w:sz="24" w:space="5" w:color="999999"/>
      </w:pBdr>
      <w:suppressAutoHyphens w:val="0"/>
      <w:spacing w:after="840"/>
      <w:ind w:left="1080" w:hanging="1080"/>
      <w:jc w:val="right"/>
      <w:outlineLvl w:val="1"/>
    </w:pPr>
    <w:rPr>
      <w:rFonts w:ascii="Verdana" w:hAnsi="Verdana"/>
      <w:b/>
      <w:bCs/>
      <w:iCs/>
      <w:color w:val="C41C16"/>
      <w:sz w:val="28"/>
      <w:szCs w:val="28"/>
      <w:lang w:val="x-none" w:eastAsia="x-none"/>
    </w:rPr>
  </w:style>
  <w:style w:type="paragraph" w:styleId="31">
    <w:name w:val="heading 3"/>
    <w:basedOn w:val="a1"/>
    <w:next w:val="Pro-Gramma"/>
    <w:link w:val="32"/>
    <w:qFormat/>
    <w:rsid w:val="00675F54"/>
    <w:pPr>
      <w:keepNext/>
      <w:suppressAutoHyphens w:val="0"/>
      <w:spacing w:before="1200" w:after="600"/>
      <w:outlineLvl w:val="2"/>
    </w:pPr>
    <w:rPr>
      <w:rFonts w:ascii="Verdana" w:hAnsi="Verdana"/>
      <w:bCs/>
      <w:color w:val="C41C16"/>
      <w:szCs w:val="26"/>
      <w:lang w:val="x-none" w:eastAsia="x-none"/>
    </w:rPr>
  </w:style>
  <w:style w:type="paragraph" w:styleId="41">
    <w:name w:val="heading 4"/>
    <w:basedOn w:val="a1"/>
    <w:next w:val="Pro-Gramma"/>
    <w:link w:val="42"/>
    <w:qFormat/>
    <w:rsid w:val="00675F54"/>
    <w:pPr>
      <w:keepNext/>
      <w:suppressAutoHyphens w:val="0"/>
      <w:spacing w:before="480" w:after="240"/>
      <w:ind w:left="1134"/>
      <w:outlineLvl w:val="3"/>
    </w:pPr>
    <w:rPr>
      <w:rFonts w:ascii="Verdana" w:hAnsi="Verdana"/>
      <w:b/>
      <w:sz w:val="28"/>
      <w:szCs w:val="20"/>
      <w:lang w:val="x-none" w:eastAsia="x-none"/>
    </w:rPr>
  </w:style>
  <w:style w:type="paragraph" w:styleId="51">
    <w:name w:val="heading 5"/>
    <w:basedOn w:val="Pro-Gramma"/>
    <w:next w:val="Pro-Gramma"/>
    <w:link w:val="52"/>
    <w:qFormat/>
    <w:rsid w:val="00675F54"/>
    <w:pPr>
      <w:keepNext/>
      <w:spacing w:before="240" w:after="120"/>
      <w:outlineLvl w:val="4"/>
    </w:pPr>
    <w:rPr>
      <w:bCs/>
      <w:i/>
      <w:iCs/>
      <w:szCs w:val="26"/>
    </w:rPr>
  </w:style>
  <w:style w:type="paragraph" w:styleId="6">
    <w:name w:val="heading 6"/>
    <w:basedOn w:val="a1"/>
    <w:next w:val="a1"/>
    <w:link w:val="60"/>
    <w:qFormat/>
    <w:rsid w:val="00675F54"/>
    <w:pPr>
      <w:suppressAutoHyphens w:val="0"/>
      <w:spacing w:before="240" w:after="60"/>
      <w:outlineLvl w:val="5"/>
    </w:pPr>
    <w:rPr>
      <w:b/>
      <w:bCs/>
      <w:sz w:val="22"/>
      <w:szCs w:val="22"/>
      <w:lang w:val="x-none" w:eastAsia="x-none"/>
    </w:rPr>
  </w:style>
  <w:style w:type="paragraph" w:styleId="7">
    <w:name w:val="heading 7"/>
    <w:basedOn w:val="a1"/>
    <w:next w:val="a1"/>
    <w:link w:val="70"/>
    <w:uiPriority w:val="99"/>
    <w:qFormat/>
    <w:rsid w:val="00675F54"/>
    <w:pPr>
      <w:suppressAutoHyphens w:val="0"/>
      <w:spacing w:before="240" w:after="60"/>
      <w:outlineLvl w:val="6"/>
    </w:pPr>
    <w:rPr>
      <w:lang w:val="x-none" w:eastAsia="x-none"/>
    </w:rPr>
  </w:style>
  <w:style w:type="paragraph" w:styleId="8">
    <w:name w:val="heading 8"/>
    <w:basedOn w:val="a1"/>
    <w:next w:val="a1"/>
    <w:link w:val="80"/>
    <w:uiPriority w:val="99"/>
    <w:qFormat/>
    <w:rsid w:val="00675F54"/>
    <w:pPr>
      <w:suppressAutoHyphens w:val="0"/>
      <w:spacing w:before="240" w:after="60"/>
      <w:outlineLvl w:val="7"/>
    </w:pPr>
    <w:rPr>
      <w:i/>
      <w:iCs/>
      <w:lang w:val="x-none" w:eastAsia="x-none"/>
    </w:rPr>
  </w:style>
  <w:style w:type="paragraph" w:styleId="9">
    <w:name w:val="heading 9"/>
    <w:basedOn w:val="a1"/>
    <w:next w:val="a1"/>
    <w:link w:val="90"/>
    <w:uiPriority w:val="99"/>
    <w:qFormat/>
    <w:rsid w:val="00675F54"/>
    <w:pPr>
      <w:suppressAutoHyphens w:val="0"/>
      <w:spacing w:before="240" w:after="6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75F54"/>
    <w:rPr>
      <w:rFonts w:ascii="Verdana" w:eastAsia="Times New Roman" w:hAnsi="Verdana" w:cs="Times New Roman"/>
      <w:b/>
      <w:bCs/>
      <w:color w:val="C41C16"/>
      <w:kern w:val="32"/>
      <w:sz w:val="40"/>
      <w:szCs w:val="32"/>
      <w:lang w:val="x-none" w:eastAsia="x-none"/>
    </w:rPr>
  </w:style>
  <w:style w:type="character" w:customStyle="1" w:styleId="22">
    <w:name w:val="Заголовок 2 Знак"/>
    <w:basedOn w:val="a2"/>
    <w:link w:val="21"/>
    <w:rsid w:val="00675F54"/>
    <w:rPr>
      <w:rFonts w:ascii="Verdana" w:eastAsia="Times New Roman" w:hAnsi="Verdana" w:cs="Times New Roman"/>
      <w:b/>
      <w:bCs/>
      <w:iCs/>
      <w:color w:val="C41C16"/>
      <w:sz w:val="28"/>
      <w:szCs w:val="28"/>
      <w:lang w:val="x-none" w:eastAsia="x-none"/>
    </w:rPr>
  </w:style>
  <w:style w:type="character" w:customStyle="1" w:styleId="32">
    <w:name w:val="Заголовок 3 Знак"/>
    <w:basedOn w:val="a2"/>
    <w:link w:val="31"/>
    <w:rsid w:val="00675F54"/>
    <w:rPr>
      <w:rFonts w:ascii="Verdana" w:eastAsia="Times New Roman" w:hAnsi="Verdana" w:cs="Times New Roman"/>
      <w:bCs/>
      <w:color w:val="C41C16"/>
      <w:sz w:val="24"/>
      <w:szCs w:val="26"/>
      <w:lang w:val="x-none" w:eastAsia="x-none"/>
    </w:rPr>
  </w:style>
  <w:style w:type="character" w:customStyle="1" w:styleId="42">
    <w:name w:val="Заголовок 4 Знак"/>
    <w:basedOn w:val="a2"/>
    <w:link w:val="41"/>
    <w:rsid w:val="00675F54"/>
    <w:rPr>
      <w:rFonts w:ascii="Verdana" w:eastAsia="Times New Roman" w:hAnsi="Verdana" w:cs="Times New Roman"/>
      <w:b/>
      <w:sz w:val="28"/>
      <w:szCs w:val="20"/>
      <w:lang w:val="x-none" w:eastAsia="x-none"/>
    </w:rPr>
  </w:style>
  <w:style w:type="character" w:customStyle="1" w:styleId="52">
    <w:name w:val="Заголовок 5 Знак"/>
    <w:basedOn w:val="a2"/>
    <w:link w:val="51"/>
    <w:rsid w:val="00675F54"/>
    <w:rPr>
      <w:rFonts w:ascii="Georgia" w:eastAsia="Times New Roman" w:hAnsi="Georgia" w:cs="Times New Roman"/>
      <w:bCs/>
      <w:i/>
      <w:iCs/>
      <w:sz w:val="24"/>
      <w:szCs w:val="26"/>
      <w:lang w:val="x-none" w:eastAsia="x-none"/>
    </w:rPr>
  </w:style>
  <w:style w:type="character" w:customStyle="1" w:styleId="60">
    <w:name w:val="Заголовок 6 Знак"/>
    <w:basedOn w:val="a2"/>
    <w:link w:val="6"/>
    <w:rsid w:val="00675F54"/>
    <w:rPr>
      <w:rFonts w:ascii="Times New Roman" w:eastAsia="Times New Roman" w:hAnsi="Times New Roman" w:cs="Times New Roman"/>
      <w:b/>
      <w:bCs/>
      <w:lang w:val="x-none" w:eastAsia="x-none"/>
    </w:rPr>
  </w:style>
  <w:style w:type="character" w:customStyle="1" w:styleId="70">
    <w:name w:val="Заголовок 7 Знак"/>
    <w:basedOn w:val="a2"/>
    <w:link w:val="7"/>
    <w:uiPriority w:val="99"/>
    <w:rsid w:val="00675F54"/>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rsid w:val="00675F54"/>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rsid w:val="00675F54"/>
    <w:rPr>
      <w:rFonts w:ascii="Arial" w:eastAsia="Times New Roman" w:hAnsi="Arial" w:cs="Times New Roman"/>
      <w:lang w:val="x-none" w:eastAsia="x-none"/>
    </w:rPr>
  </w:style>
  <w:style w:type="paragraph" w:customStyle="1" w:styleId="ConsPlusTitle">
    <w:name w:val="ConsPlusTitle"/>
    <w:uiPriority w:val="99"/>
    <w:rsid w:val="00675F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F54"/>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 Spacing"/>
    <w:uiPriority w:val="1"/>
    <w:qFormat/>
    <w:rsid w:val="00675F54"/>
    <w:pPr>
      <w:spacing w:after="0" w:line="240" w:lineRule="auto"/>
    </w:pPr>
    <w:rPr>
      <w:rFonts w:ascii="Calibri" w:eastAsia="Calibri" w:hAnsi="Calibri" w:cs="Times New Roman"/>
    </w:rPr>
  </w:style>
  <w:style w:type="table" w:styleId="a6">
    <w:name w:val="Table Grid"/>
    <w:basedOn w:val="a3"/>
    <w:uiPriority w:val="59"/>
    <w:rsid w:val="00675F5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1"/>
    <w:link w:val="24"/>
    <w:uiPriority w:val="99"/>
    <w:rsid w:val="00675F54"/>
    <w:pPr>
      <w:suppressAutoHyphens w:val="0"/>
      <w:ind w:firstLine="708"/>
      <w:jc w:val="both"/>
    </w:pPr>
    <w:rPr>
      <w:sz w:val="28"/>
      <w:szCs w:val="20"/>
      <w:lang w:val="x-none" w:eastAsia="ru-RU"/>
    </w:rPr>
  </w:style>
  <w:style w:type="character" w:customStyle="1" w:styleId="24">
    <w:name w:val="Основной текст с отступом 2 Знак"/>
    <w:basedOn w:val="a2"/>
    <w:link w:val="23"/>
    <w:uiPriority w:val="99"/>
    <w:rsid w:val="00675F54"/>
    <w:rPr>
      <w:rFonts w:ascii="Times New Roman" w:eastAsia="Times New Roman" w:hAnsi="Times New Roman" w:cs="Times New Roman"/>
      <w:sz w:val="28"/>
      <w:szCs w:val="20"/>
      <w:lang w:val="x-none" w:eastAsia="ru-RU"/>
    </w:rPr>
  </w:style>
  <w:style w:type="paragraph" w:styleId="a7">
    <w:name w:val="Balloon Text"/>
    <w:basedOn w:val="a1"/>
    <w:link w:val="a8"/>
    <w:uiPriority w:val="99"/>
    <w:unhideWhenUsed/>
    <w:rsid w:val="00675F54"/>
    <w:rPr>
      <w:rFonts w:ascii="Tahoma" w:hAnsi="Tahoma"/>
      <w:sz w:val="16"/>
      <w:szCs w:val="16"/>
      <w:lang w:val="x-none"/>
    </w:rPr>
  </w:style>
  <w:style w:type="character" w:customStyle="1" w:styleId="a8">
    <w:name w:val="Текст выноски Знак"/>
    <w:basedOn w:val="a2"/>
    <w:link w:val="a7"/>
    <w:uiPriority w:val="99"/>
    <w:rsid w:val="00675F54"/>
    <w:rPr>
      <w:rFonts w:ascii="Tahoma" w:eastAsia="Times New Roman" w:hAnsi="Tahoma" w:cs="Times New Roman"/>
      <w:sz w:val="16"/>
      <w:szCs w:val="16"/>
      <w:lang w:val="x-none" w:eastAsia="ar-SA"/>
    </w:rPr>
  </w:style>
  <w:style w:type="character" w:customStyle="1" w:styleId="FontStyle16">
    <w:name w:val="Font Style16"/>
    <w:uiPriority w:val="99"/>
    <w:rsid w:val="00675F54"/>
    <w:rPr>
      <w:rFonts w:ascii="Times New Roman" w:hAnsi="Times New Roman" w:cs="Times New Roman"/>
      <w:sz w:val="18"/>
      <w:szCs w:val="18"/>
    </w:rPr>
  </w:style>
  <w:style w:type="character" w:customStyle="1" w:styleId="FontStyle18">
    <w:name w:val="Font Style18"/>
    <w:uiPriority w:val="99"/>
    <w:rsid w:val="00675F54"/>
    <w:rPr>
      <w:rFonts w:ascii="Times New Roman" w:hAnsi="Times New Roman" w:cs="Times New Roman"/>
      <w:b/>
      <w:bCs/>
      <w:i/>
      <w:iCs/>
      <w:sz w:val="18"/>
      <w:szCs w:val="18"/>
    </w:rPr>
  </w:style>
  <w:style w:type="paragraph" w:customStyle="1" w:styleId="Style4">
    <w:name w:val="Style4"/>
    <w:basedOn w:val="a1"/>
    <w:uiPriority w:val="99"/>
    <w:rsid w:val="00675F54"/>
    <w:pPr>
      <w:widowControl w:val="0"/>
      <w:suppressAutoHyphens w:val="0"/>
      <w:autoSpaceDE w:val="0"/>
      <w:autoSpaceDN w:val="0"/>
      <w:adjustRightInd w:val="0"/>
      <w:spacing w:line="246" w:lineRule="exact"/>
      <w:ind w:firstLine="499"/>
      <w:jc w:val="both"/>
    </w:pPr>
    <w:rPr>
      <w:lang w:eastAsia="ru-RU"/>
    </w:rPr>
  </w:style>
  <w:style w:type="paragraph" w:customStyle="1" w:styleId="Style5">
    <w:name w:val="Style5"/>
    <w:basedOn w:val="a1"/>
    <w:uiPriority w:val="99"/>
    <w:rsid w:val="00675F54"/>
    <w:pPr>
      <w:widowControl w:val="0"/>
      <w:suppressAutoHyphens w:val="0"/>
      <w:autoSpaceDE w:val="0"/>
      <w:autoSpaceDN w:val="0"/>
      <w:adjustRightInd w:val="0"/>
      <w:spacing w:line="246" w:lineRule="exact"/>
      <w:ind w:firstLine="478"/>
      <w:jc w:val="both"/>
    </w:pPr>
    <w:rPr>
      <w:lang w:eastAsia="ru-RU"/>
    </w:rPr>
  </w:style>
  <w:style w:type="paragraph" w:styleId="a9">
    <w:name w:val="List Paragraph"/>
    <w:basedOn w:val="a1"/>
    <w:uiPriority w:val="34"/>
    <w:qFormat/>
    <w:rsid w:val="00675F54"/>
    <w:pPr>
      <w:ind w:left="720"/>
      <w:contextualSpacing/>
    </w:pPr>
  </w:style>
  <w:style w:type="paragraph" w:customStyle="1" w:styleId="Pro-TabName">
    <w:name w:val="Pro-Tab Name"/>
    <w:basedOn w:val="a1"/>
    <w:uiPriority w:val="99"/>
    <w:rsid w:val="00675F54"/>
    <w:pPr>
      <w:keepNext/>
      <w:suppressAutoHyphens w:val="0"/>
      <w:spacing w:before="240" w:after="120"/>
      <w:contextualSpacing/>
    </w:pPr>
    <w:rPr>
      <w:rFonts w:ascii="Tahoma" w:hAnsi="Tahoma"/>
      <w:b/>
      <w:color w:val="C41C16"/>
      <w:szCs w:val="20"/>
      <w:lang w:eastAsia="ru-RU"/>
    </w:rPr>
  </w:style>
  <w:style w:type="numbering" w:customStyle="1" w:styleId="11">
    <w:name w:val="Нет списка1"/>
    <w:next w:val="a4"/>
    <w:uiPriority w:val="99"/>
    <w:semiHidden/>
    <w:unhideWhenUsed/>
    <w:rsid w:val="00675F54"/>
  </w:style>
  <w:style w:type="paragraph" w:customStyle="1" w:styleId="TableContents">
    <w:name w:val="Table Contents"/>
    <w:basedOn w:val="a1"/>
    <w:uiPriority w:val="99"/>
    <w:rsid w:val="00675F54"/>
    <w:pPr>
      <w:widowControl w:val="0"/>
    </w:pPr>
    <w:rPr>
      <w:szCs w:val="20"/>
      <w:lang w:eastAsia="ru-RU"/>
    </w:rPr>
  </w:style>
  <w:style w:type="paragraph" w:customStyle="1" w:styleId="Pro-List1">
    <w:name w:val="Pro-List #1"/>
    <w:basedOn w:val="a1"/>
    <w:link w:val="Pro-List10"/>
    <w:rsid w:val="00675F54"/>
    <w:pPr>
      <w:tabs>
        <w:tab w:val="left" w:pos="1134"/>
      </w:tabs>
      <w:suppressAutoHyphens w:val="0"/>
      <w:spacing w:before="180" w:line="288" w:lineRule="auto"/>
      <w:ind w:left="1134" w:hanging="414"/>
      <w:jc w:val="both"/>
    </w:pPr>
    <w:rPr>
      <w:rFonts w:ascii="Georgia" w:hAnsi="Georgia"/>
      <w:szCs w:val="20"/>
      <w:lang w:val="x-none" w:eastAsia="x-none"/>
    </w:rPr>
  </w:style>
  <w:style w:type="character" w:customStyle="1" w:styleId="Pro-List10">
    <w:name w:val="Pro-List #1 Знак Знак"/>
    <w:link w:val="Pro-List1"/>
    <w:locked/>
    <w:rsid w:val="00675F54"/>
    <w:rPr>
      <w:rFonts w:ascii="Georgia" w:eastAsia="Times New Roman" w:hAnsi="Georgia" w:cs="Times New Roman"/>
      <w:sz w:val="24"/>
      <w:szCs w:val="20"/>
      <w:lang w:val="x-none" w:eastAsia="x-none"/>
    </w:rPr>
  </w:style>
  <w:style w:type="paragraph" w:customStyle="1" w:styleId="Pro-TabHead">
    <w:name w:val="Pro-Tab Head"/>
    <w:basedOn w:val="Pro-Tab"/>
    <w:link w:val="Pro-TabHead0"/>
    <w:rsid w:val="00675F54"/>
    <w:rPr>
      <w:rFonts w:eastAsia="Times New Roman" w:cs="Times New Roman"/>
      <w:b/>
      <w:szCs w:val="20"/>
      <w:lang w:val="x-none" w:eastAsia="x-none"/>
    </w:rPr>
  </w:style>
  <w:style w:type="paragraph" w:styleId="aa">
    <w:name w:val="header"/>
    <w:basedOn w:val="a1"/>
    <w:link w:val="ab"/>
    <w:uiPriority w:val="99"/>
    <w:rsid w:val="00675F54"/>
    <w:pPr>
      <w:tabs>
        <w:tab w:val="center" w:pos="4677"/>
        <w:tab w:val="right" w:pos="9355"/>
      </w:tabs>
      <w:suppressAutoHyphens w:val="0"/>
    </w:pPr>
    <w:rPr>
      <w:lang w:val="x-none" w:eastAsia="x-none"/>
    </w:rPr>
  </w:style>
  <w:style w:type="character" w:customStyle="1" w:styleId="ab">
    <w:name w:val="Верхний колонтитул Знак"/>
    <w:basedOn w:val="a2"/>
    <w:link w:val="aa"/>
    <w:uiPriority w:val="99"/>
    <w:rsid w:val="00675F54"/>
    <w:rPr>
      <w:rFonts w:ascii="Times New Roman" w:eastAsia="Times New Roman" w:hAnsi="Times New Roman" w:cs="Times New Roman"/>
      <w:sz w:val="24"/>
      <w:szCs w:val="24"/>
      <w:lang w:val="x-none" w:eastAsia="x-none"/>
    </w:rPr>
  </w:style>
  <w:style w:type="character" w:styleId="ac">
    <w:name w:val="Hyperlink"/>
    <w:semiHidden/>
    <w:rsid w:val="00675F54"/>
    <w:rPr>
      <w:color w:val="808080"/>
      <w:u w:val="none"/>
    </w:rPr>
  </w:style>
  <w:style w:type="character" w:styleId="ad">
    <w:name w:val="annotation reference"/>
    <w:semiHidden/>
    <w:rsid w:val="00675F54"/>
    <w:rPr>
      <w:sz w:val="16"/>
    </w:rPr>
  </w:style>
  <w:style w:type="character" w:styleId="ae">
    <w:name w:val="footnote reference"/>
    <w:semiHidden/>
    <w:rsid w:val="00675F54"/>
    <w:rPr>
      <w:vertAlign w:val="superscript"/>
    </w:rPr>
  </w:style>
  <w:style w:type="paragraph" w:customStyle="1" w:styleId="af">
    <w:name w:val="Иллюстрация"/>
    <w:uiPriority w:val="99"/>
    <w:semiHidden/>
    <w:rsid w:val="00675F54"/>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af0">
    <w:name w:val="Normal (Web)"/>
    <w:basedOn w:val="a1"/>
    <w:uiPriority w:val="99"/>
    <w:rsid w:val="00675F54"/>
    <w:pPr>
      <w:suppressAutoHyphens w:val="0"/>
    </w:pPr>
    <w:rPr>
      <w:lang w:eastAsia="ru-RU"/>
    </w:rPr>
  </w:style>
  <w:style w:type="paragraph" w:styleId="33">
    <w:name w:val="toc 3"/>
    <w:basedOn w:val="a1"/>
    <w:next w:val="a1"/>
    <w:autoRedefine/>
    <w:uiPriority w:val="99"/>
    <w:rsid w:val="00675F54"/>
    <w:pPr>
      <w:tabs>
        <w:tab w:val="right" w:pos="9911"/>
      </w:tabs>
      <w:suppressAutoHyphens w:val="0"/>
      <w:spacing w:before="240" w:after="120"/>
      <w:ind w:left="1202"/>
    </w:pPr>
    <w:rPr>
      <w:rFonts w:ascii="Georgia" w:hAnsi="Georgia"/>
      <w:sz w:val="20"/>
      <w:szCs w:val="20"/>
      <w:lang w:eastAsia="ru-RU"/>
    </w:rPr>
  </w:style>
  <w:style w:type="table" w:customStyle="1" w:styleId="12">
    <w:name w:val="Сетка таблицы1"/>
    <w:basedOn w:val="a3"/>
    <w:next w:val="a6"/>
    <w:rsid w:val="00675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Ссылка"/>
    <w:semiHidden/>
    <w:rsid w:val="00675F54"/>
    <w:rPr>
      <w:i/>
    </w:rPr>
  </w:style>
  <w:style w:type="character" w:styleId="af2">
    <w:name w:val="Strong"/>
    <w:qFormat/>
    <w:rsid w:val="00675F54"/>
    <w:rPr>
      <w:b/>
    </w:rPr>
  </w:style>
  <w:style w:type="paragraph" w:styleId="af3">
    <w:name w:val="Document Map"/>
    <w:basedOn w:val="a1"/>
    <w:link w:val="af4"/>
    <w:uiPriority w:val="99"/>
    <w:semiHidden/>
    <w:rsid w:val="00675F54"/>
    <w:pPr>
      <w:shd w:val="clear" w:color="auto" w:fill="000080"/>
      <w:suppressAutoHyphens w:val="0"/>
    </w:pPr>
    <w:rPr>
      <w:rFonts w:ascii="Tahoma" w:hAnsi="Tahoma"/>
      <w:sz w:val="20"/>
      <w:szCs w:val="20"/>
      <w:lang w:val="x-none" w:eastAsia="x-none"/>
    </w:rPr>
  </w:style>
  <w:style w:type="character" w:customStyle="1" w:styleId="af4">
    <w:name w:val="Схема документа Знак"/>
    <w:basedOn w:val="a2"/>
    <w:link w:val="af3"/>
    <w:uiPriority w:val="99"/>
    <w:semiHidden/>
    <w:rsid w:val="00675F54"/>
    <w:rPr>
      <w:rFonts w:ascii="Tahoma" w:eastAsia="Times New Roman" w:hAnsi="Tahoma" w:cs="Times New Roman"/>
      <w:sz w:val="20"/>
      <w:szCs w:val="20"/>
      <w:shd w:val="clear" w:color="auto" w:fill="000080"/>
      <w:lang w:val="x-none" w:eastAsia="x-none"/>
    </w:rPr>
  </w:style>
  <w:style w:type="character" w:customStyle="1" w:styleId="Pro-Tab0">
    <w:name w:val="Pro-Tab Знак Знак"/>
    <w:link w:val="Pro-Tab"/>
    <w:semiHidden/>
    <w:locked/>
    <w:rsid w:val="00675F54"/>
    <w:rPr>
      <w:rFonts w:ascii="Tahoma" w:hAnsi="Tahoma"/>
      <w:sz w:val="24"/>
    </w:rPr>
  </w:style>
  <w:style w:type="paragraph" w:styleId="af5">
    <w:name w:val="Message Header"/>
    <w:basedOn w:val="a1"/>
    <w:link w:val="af6"/>
    <w:uiPriority w:val="99"/>
    <w:semiHidden/>
    <w:rsid w:val="00675F54"/>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lang w:val="x-none" w:eastAsia="x-none"/>
    </w:rPr>
  </w:style>
  <w:style w:type="character" w:customStyle="1" w:styleId="af6">
    <w:name w:val="Шапка Знак"/>
    <w:basedOn w:val="a2"/>
    <w:link w:val="af5"/>
    <w:uiPriority w:val="99"/>
    <w:semiHidden/>
    <w:rsid w:val="00675F54"/>
    <w:rPr>
      <w:rFonts w:ascii="Arial" w:eastAsia="Times New Roman" w:hAnsi="Arial" w:cs="Times New Roman"/>
      <w:sz w:val="24"/>
      <w:szCs w:val="24"/>
      <w:shd w:val="pct20" w:color="auto" w:fill="auto"/>
      <w:lang w:val="x-none" w:eastAsia="x-none"/>
    </w:rPr>
  </w:style>
  <w:style w:type="paragraph" w:styleId="af7">
    <w:name w:val="annotation text"/>
    <w:basedOn w:val="a1"/>
    <w:link w:val="af8"/>
    <w:uiPriority w:val="99"/>
    <w:rsid w:val="00675F54"/>
    <w:pPr>
      <w:suppressAutoHyphens w:val="0"/>
    </w:pPr>
    <w:rPr>
      <w:sz w:val="20"/>
      <w:szCs w:val="20"/>
      <w:lang w:val="x-none" w:eastAsia="x-none"/>
    </w:rPr>
  </w:style>
  <w:style w:type="character" w:customStyle="1" w:styleId="af8">
    <w:name w:val="Текст примечания Знак"/>
    <w:basedOn w:val="a2"/>
    <w:link w:val="af7"/>
    <w:uiPriority w:val="99"/>
    <w:rsid w:val="00675F54"/>
    <w:rPr>
      <w:rFonts w:ascii="Times New Roman" w:eastAsia="Times New Roman" w:hAnsi="Times New Roman" w:cs="Times New Roman"/>
      <w:sz w:val="20"/>
      <w:szCs w:val="20"/>
      <w:lang w:val="x-none" w:eastAsia="x-none"/>
    </w:rPr>
  </w:style>
  <w:style w:type="paragraph" w:styleId="af9">
    <w:name w:val="annotation subject"/>
    <w:basedOn w:val="a1"/>
    <w:link w:val="afa"/>
    <w:uiPriority w:val="99"/>
    <w:semiHidden/>
    <w:rsid w:val="00675F54"/>
    <w:pPr>
      <w:suppressAutoHyphens w:val="0"/>
    </w:pPr>
    <w:rPr>
      <w:b/>
      <w:bCs/>
      <w:sz w:val="20"/>
      <w:szCs w:val="20"/>
      <w:lang w:val="x-none" w:eastAsia="x-none"/>
    </w:rPr>
  </w:style>
  <w:style w:type="character" w:customStyle="1" w:styleId="afa">
    <w:name w:val="Тема примечания Знак"/>
    <w:basedOn w:val="af8"/>
    <w:link w:val="af9"/>
    <w:uiPriority w:val="99"/>
    <w:semiHidden/>
    <w:rsid w:val="00675F54"/>
    <w:rPr>
      <w:rFonts w:ascii="Times New Roman" w:eastAsia="Times New Roman" w:hAnsi="Times New Roman" w:cs="Times New Roman"/>
      <w:b/>
      <w:bCs/>
      <w:sz w:val="20"/>
      <w:szCs w:val="20"/>
      <w:lang w:val="x-none" w:eastAsia="x-none"/>
    </w:rPr>
  </w:style>
  <w:style w:type="paragraph" w:styleId="HTML">
    <w:name w:val="HTML Address"/>
    <w:basedOn w:val="a1"/>
    <w:link w:val="HTML0"/>
    <w:semiHidden/>
    <w:rsid w:val="00675F54"/>
    <w:pPr>
      <w:suppressAutoHyphens w:val="0"/>
    </w:pPr>
    <w:rPr>
      <w:i/>
      <w:iCs/>
      <w:lang w:val="x-none" w:eastAsia="x-none"/>
    </w:rPr>
  </w:style>
  <w:style w:type="character" w:customStyle="1" w:styleId="HTML0">
    <w:name w:val="Адрес HTML Знак"/>
    <w:basedOn w:val="a2"/>
    <w:link w:val="HTML"/>
    <w:semiHidden/>
    <w:rsid w:val="00675F54"/>
    <w:rPr>
      <w:rFonts w:ascii="Times New Roman" w:eastAsia="Times New Roman" w:hAnsi="Times New Roman" w:cs="Times New Roman"/>
      <w:i/>
      <w:iCs/>
      <w:sz w:val="24"/>
      <w:szCs w:val="24"/>
      <w:lang w:val="x-none" w:eastAsia="x-none"/>
    </w:rPr>
  </w:style>
  <w:style w:type="paragraph" w:styleId="afb">
    <w:name w:val="envelope address"/>
    <w:basedOn w:val="a1"/>
    <w:uiPriority w:val="99"/>
    <w:semiHidden/>
    <w:rsid w:val="00675F54"/>
    <w:pPr>
      <w:framePr w:w="7920" w:h="1980" w:hRule="exact" w:hSpace="180" w:wrap="auto" w:hAnchor="page" w:xAlign="center" w:yAlign="bottom"/>
      <w:suppressAutoHyphens w:val="0"/>
      <w:ind w:left="2880"/>
    </w:pPr>
    <w:rPr>
      <w:rFonts w:ascii="Arial" w:hAnsi="Arial" w:cs="Arial"/>
      <w:lang w:eastAsia="ru-RU"/>
    </w:rPr>
  </w:style>
  <w:style w:type="character" w:styleId="HTML1">
    <w:name w:val="HTML Acronym"/>
    <w:semiHidden/>
    <w:rsid w:val="00675F54"/>
    <w:rPr>
      <w:rFonts w:cs="Times New Roman"/>
    </w:rPr>
  </w:style>
  <w:style w:type="table" w:styleId="-1">
    <w:name w:val="Table Web 1"/>
    <w:basedOn w:val="a3"/>
    <w:semiHidden/>
    <w:rsid w:val="00675F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675F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675F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c">
    <w:name w:val="Emphasis"/>
    <w:qFormat/>
    <w:rsid w:val="00675F54"/>
    <w:rPr>
      <w:i/>
    </w:rPr>
  </w:style>
  <w:style w:type="paragraph" w:styleId="afd">
    <w:name w:val="Date"/>
    <w:basedOn w:val="a1"/>
    <w:next w:val="a1"/>
    <w:link w:val="afe"/>
    <w:uiPriority w:val="99"/>
    <w:semiHidden/>
    <w:rsid w:val="00675F54"/>
    <w:pPr>
      <w:suppressAutoHyphens w:val="0"/>
    </w:pPr>
    <w:rPr>
      <w:lang w:val="x-none" w:eastAsia="x-none"/>
    </w:rPr>
  </w:style>
  <w:style w:type="character" w:customStyle="1" w:styleId="afe">
    <w:name w:val="Дата Знак"/>
    <w:basedOn w:val="a2"/>
    <w:link w:val="afd"/>
    <w:uiPriority w:val="99"/>
    <w:semiHidden/>
    <w:rsid w:val="00675F54"/>
    <w:rPr>
      <w:rFonts w:ascii="Times New Roman" w:eastAsia="Times New Roman" w:hAnsi="Times New Roman" w:cs="Times New Roman"/>
      <w:sz w:val="24"/>
      <w:szCs w:val="24"/>
      <w:lang w:val="x-none" w:eastAsia="x-none"/>
    </w:rPr>
  </w:style>
  <w:style w:type="paragraph" w:styleId="aff">
    <w:name w:val="Note Heading"/>
    <w:basedOn w:val="a1"/>
    <w:next w:val="a1"/>
    <w:link w:val="aff0"/>
    <w:uiPriority w:val="99"/>
    <w:semiHidden/>
    <w:rsid w:val="00675F54"/>
    <w:pPr>
      <w:suppressAutoHyphens w:val="0"/>
    </w:pPr>
    <w:rPr>
      <w:lang w:val="x-none" w:eastAsia="x-none"/>
    </w:rPr>
  </w:style>
  <w:style w:type="character" w:customStyle="1" w:styleId="aff0">
    <w:name w:val="Заголовок записки Знак"/>
    <w:basedOn w:val="a2"/>
    <w:link w:val="aff"/>
    <w:uiPriority w:val="99"/>
    <w:semiHidden/>
    <w:rsid w:val="00675F54"/>
    <w:rPr>
      <w:rFonts w:ascii="Times New Roman" w:eastAsia="Times New Roman" w:hAnsi="Times New Roman" w:cs="Times New Roman"/>
      <w:sz w:val="24"/>
      <w:szCs w:val="24"/>
      <w:lang w:val="x-none" w:eastAsia="x-none"/>
    </w:rPr>
  </w:style>
  <w:style w:type="table" w:styleId="aff1">
    <w:name w:val="Table Elegant"/>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675F54"/>
    <w:rPr>
      <w:rFonts w:ascii="Courier New" w:hAnsi="Courier New"/>
      <w:sz w:val="20"/>
    </w:rPr>
  </w:style>
  <w:style w:type="table" w:styleId="14">
    <w:name w:val="Table Classic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Classic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675F5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675F54"/>
    <w:rPr>
      <w:rFonts w:ascii="Courier New" w:hAnsi="Courier New"/>
      <w:sz w:val="20"/>
    </w:rPr>
  </w:style>
  <w:style w:type="paragraph" w:styleId="aff2">
    <w:name w:val="Body Text"/>
    <w:basedOn w:val="a1"/>
    <w:link w:val="aff3"/>
    <w:uiPriority w:val="99"/>
    <w:semiHidden/>
    <w:rsid w:val="00675F54"/>
    <w:pPr>
      <w:suppressAutoHyphens w:val="0"/>
      <w:spacing w:after="120"/>
    </w:pPr>
    <w:rPr>
      <w:lang w:val="x-none" w:eastAsia="x-none"/>
    </w:rPr>
  </w:style>
  <w:style w:type="character" w:customStyle="1" w:styleId="aff3">
    <w:name w:val="Основной текст Знак"/>
    <w:basedOn w:val="a2"/>
    <w:link w:val="aff2"/>
    <w:uiPriority w:val="99"/>
    <w:semiHidden/>
    <w:rsid w:val="00675F54"/>
    <w:rPr>
      <w:rFonts w:ascii="Times New Roman" w:eastAsia="Times New Roman" w:hAnsi="Times New Roman" w:cs="Times New Roman"/>
      <w:sz w:val="24"/>
      <w:szCs w:val="24"/>
      <w:lang w:val="x-none" w:eastAsia="x-none"/>
    </w:rPr>
  </w:style>
  <w:style w:type="paragraph" w:styleId="aff4">
    <w:name w:val="Body Text First Indent"/>
    <w:basedOn w:val="aff2"/>
    <w:link w:val="aff5"/>
    <w:uiPriority w:val="99"/>
    <w:semiHidden/>
    <w:rsid w:val="00675F54"/>
    <w:pPr>
      <w:ind w:firstLine="210"/>
    </w:pPr>
  </w:style>
  <w:style w:type="character" w:customStyle="1" w:styleId="aff5">
    <w:name w:val="Красная строка Знак"/>
    <w:basedOn w:val="aff3"/>
    <w:link w:val="aff4"/>
    <w:uiPriority w:val="99"/>
    <w:semiHidden/>
    <w:rsid w:val="00675F54"/>
    <w:rPr>
      <w:rFonts w:ascii="Times New Roman" w:eastAsia="Times New Roman" w:hAnsi="Times New Roman" w:cs="Times New Roman"/>
      <w:sz w:val="24"/>
      <w:szCs w:val="24"/>
      <w:lang w:val="x-none" w:eastAsia="x-none"/>
    </w:rPr>
  </w:style>
  <w:style w:type="paragraph" w:styleId="aff6">
    <w:name w:val="Body Text Indent"/>
    <w:basedOn w:val="a1"/>
    <w:link w:val="aff7"/>
    <w:uiPriority w:val="99"/>
    <w:semiHidden/>
    <w:rsid w:val="00675F54"/>
    <w:pPr>
      <w:suppressAutoHyphens w:val="0"/>
      <w:spacing w:after="120"/>
      <w:ind w:left="283"/>
    </w:pPr>
    <w:rPr>
      <w:lang w:val="x-none" w:eastAsia="x-none"/>
    </w:rPr>
  </w:style>
  <w:style w:type="character" w:customStyle="1" w:styleId="aff7">
    <w:name w:val="Основной текст с отступом Знак"/>
    <w:basedOn w:val="a2"/>
    <w:link w:val="aff6"/>
    <w:uiPriority w:val="99"/>
    <w:semiHidden/>
    <w:rsid w:val="00675F54"/>
    <w:rPr>
      <w:rFonts w:ascii="Times New Roman" w:eastAsia="Times New Roman" w:hAnsi="Times New Roman" w:cs="Times New Roman"/>
      <w:sz w:val="24"/>
      <w:szCs w:val="24"/>
      <w:lang w:val="x-none" w:eastAsia="x-none"/>
    </w:rPr>
  </w:style>
  <w:style w:type="paragraph" w:styleId="27">
    <w:name w:val="Body Text First Indent 2"/>
    <w:basedOn w:val="aff6"/>
    <w:link w:val="28"/>
    <w:uiPriority w:val="99"/>
    <w:semiHidden/>
    <w:rsid w:val="00675F54"/>
    <w:pPr>
      <w:ind w:firstLine="210"/>
    </w:pPr>
  </w:style>
  <w:style w:type="character" w:customStyle="1" w:styleId="28">
    <w:name w:val="Красная строка 2 Знак"/>
    <w:basedOn w:val="aff7"/>
    <w:link w:val="27"/>
    <w:uiPriority w:val="99"/>
    <w:semiHidden/>
    <w:rsid w:val="00675F54"/>
    <w:rPr>
      <w:rFonts w:ascii="Times New Roman" w:eastAsia="Times New Roman" w:hAnsi="Times New Roman" w:cs="Times New Roman"/>
      <w:sz w:val="24"/>
      <w:szCs w:val="24"/>
      <w:lang w:val="x-none" w:eastAsia="x-none"/>
    </w:rPr>
  </w:style>
  <w:style w:type="paragraph" w:styleId="a0">
    <w:name w:val="List Bullet"/>
    <w:basedOn w:val="a1"/>
    <w:uiPriority w:val="99"/>
    <w:semiHidden/>
    <w:rsid w:val="00675F54"/>
    <w:pPr>
      <w:numPr>
        <w:numId w:val="10"/>
      </w:numPr>
      <w:suppressAutoHyphens w:val="0"/>
    </w:pPr>
    <w:rPr>
      <w:lang w:eastAsia="ru-RU"/>
    </w:rPr>
  </w:style>
  <w:style w:type="paragraph" w:styleId="20">
    <w:name w:val="List Bullet 2"/>
    <w:basedOn w:val="a1"/>
    <w:uiPriority w:val="99"/>
    <w:semiHidden/>
    <w:rsid w:val="00675F54"/>
    <w:pPr>
      <w:numPr>
        <w:numId w:val="11"/>
      </w:numPr>
      <w:suppressAutoHyphens w:val="0"/>
    </w:pPr>
    <w:rPr>
      <w:lang w:eastAsia="ru-RU"/>
    </w:rPr>
  </w:style>
  <w:style w:type="paragraph" w:styleId="30">
    <w:name w:val="List Bullet 3"/>
    <w:basedOn w:val="a1"/>
    <w:uiPriority w:val="99"/>
    <w:semiHidden/>
    <w:rsid w:val="00675F54"/>
    <w:pPr>
      <w:numPr>
        <w:numId w:val="12"/>
      </w:numPr>
      <w:suppressAutoHyphens w:val="0"/>
    </w:pPr>
    <w:rPr>
      <w:lang w:eastAsia="ru-RU"/>
    </w:rPr>
  </w:style>
  <w:style w:type="paragraph" w:styleId="40">
    <w:name w:val="List Bullet 4"/>
    <w:basedOn w:val="a1"/>
    <w:uiPriority w:val="99"/>
    <w:semiHidden/>
    <w:rsid w:val="00675F54"/>
    <w:pPr>
      <w:numPr>
        <w:numId w:val="13"/>
      </w:numPr>
      <w:suppressAutoHyphens w:val="0"/>
    </w:pPr>
    <w:rPr>
      <w:lang w:eastAsia="ru-RU"/>
    </w:rPr>
  </w:style>
  <w:style w:type="paragraph" w:styleId="50">
    <w:name w:val="List Bullet 5"/>
    <w:basedOn w:val="a1"/>
    <w:uiPriority w:val="99"/>
    <w:semiHidden/>
    <w:rsid w:val="00675F54"/>
    <w:pPr>
      <w:numPr>
        <w:numId w:val="14"/>
      </w:numPr>
      <w:suppressAutoHyphens w:val="0"/>
    </w:pPr>
    <w:rPr>
      <w:lang w:eastAsia="ru-RU"/>
    </w:rPr>
  </w:style>
  <w:style w:type="paragraph" w:styleId="aff8">
    <w:name w:val="Title"/>
    <w:basedOn w:val="a1"/>
    <w:link w:val="aff9"/>
    <w:uiPriority w:val="99"/>
    <w:qFormat/>
    <w:rsid w:val="00675F54"/>
    <w:pPr>
      <w:pBdr>
        <w:bottom w:val="single" w:sz="48" w:space="18" w:color="C4161C"/>
      </w:pBdr>
      <w:suppressAutoHyphens w:val="0"/>
      <w:spacing w:before="3000" w:after="5520"/>
      <w:ind w:left="1678"/>
      <w:jc w:val="right"/>
      <w:outlineLvl w:val="0"/>
    </w:pPr>
    <w:rPr>
      <w:rFonts w:ascii="Verdana" w:hAnsi="Verdana"/>
      <w:b/>
      <w:bCs/>
      <w:kern w:val="28"/>
      <w:sz w:val="40"/>
      <w:szCs w:val="32"/>
      <w:lang w:val="x-none" w:eastAsia="x-none"/>
    </w:rPr>
  </w:style>
  <w:style w:type="character" w:customStyle="1" w:styleId="aff9">
    <w:name w:val="Название Знак"/>
    <w:basedOn w:val="a2"/>
    <w:link w:val="aff8"/>
    <w:uiPriority w:val="99"/>
    <w:rsid w:val="00675F54"/>
    <w:rPr>
      <w:rFonts w:ascii="Verdana" w:eastAsia="Times New Roman" w:hAnsi="Verdana" w:cs="Times New Roman"/>
      <w:b/>
      <w:bCs/>
      <w:kern w:val="28"/>
      <w:sz w:val="40"/>
      <w:szCs w:val="32"/>
      <w:lang w:val="x-none" w:eastAsia="x-none"/>
    </w:rPr>
  </w:style>
  <w:style w:type="paragraph" w:styleId="affa">
    <w:name w:val="footer"/>
    <w:basedOn w:val="a1"/>
    <w:link w:val="affb"/>
    <w:uiPriority w:val="99"/>
    <w:semiHidden/>
    <w:rsid w:val="00675F54"/>
    <w:pPr>
      <w:tabs>
        <w:tab w:val="center" w:pos="4677"/>
        <w:tab w:val="right" w:pos="9355"/>
      </w:tabs>
      <w:suppressAutoHyphens w:val="0"/>
    </w:pPr>
    <w:rPr>
      <w:lang w:val="x-none" w:eastAsia="x-none"/>
    </w:rPr>
  </w:style>
  <w:style w:type="character" w:customStyle="1" w:styleId="affb">
    <w:name w:val="Нижний колонтитул Знак"/>
    <w:basedOn w:val="a2"/>
    <w:link w:val="affa"/>
    <w:uiPriority w:val="99"/>
    <w:semiHidden/>
    <w:rsid w:val="00675F54"/>
    <w:rPr>
      <w:rFonts w:ascii="Times New Roman" w:eastAsia="Times New Roman" w:hAnsi="Times New Roman" w:cs="Times New Roman"/>
      <w:sz w:val="24"/>
      <w:szCs w:val="24"/>
      <w:lang w:val="x-none" w:eastAsia="x-none"/>
    </w:rPr>
  </w:style>
  <w:style w:type="character" w:styleId="affc">
    <w:name w:val="page number"/>
    <w:semiHidden/>
    <w:rsid w:val="00675F54"/>
    <w:rPr>
      <w:rFonts w:ascii="Verdana" w:hAnsi="Verdana"/>
      <w:b/>
      <w:color w:val="C41C16"/>
      <w:sz w:val="16"/>
    </w:rPr>
  </w:style>
  <w:style w:type="character" w:styleId="affd">
    <w:name w:val="line number"/>
    <w:semiHidden/>
    <w:rsid w:val="00675F54"/>
    <w:rPr>
      <w:rFonts w:cs="Times New Roman"/>
    </w:rPr>
  </w:style>
  <w:style w:type="paragraph" w:styleId="a">
    <w:name w:val="List Number"/>
    <w:basedOn w:val="a1"/>
    <w:uiPriority w:val="99"/>
    <w:semiHidden/>
    <w:rsid w:val="00675F54"/>
    <w:pPr>
      <w:numPr>
        <w:numId w:val="15"/>
      </w:numPr>
      <w:suppressAutoHyphens w:val="0"/>
    </w:pPr>
    <w:rPr>
      <w:lang w:eastAsia="ru-RU"/>
    </w:rPr>
  </w:style>
  <w:style w:type="paragraph" w:styleId="2">
    <w:name w:val="List Number 2"/>
    <w:basedOn w:val="a1"/>
    <w:uiPriority w:val="99"/>
    <w:semiHidden/>
    <w:rsid w:val="00675F54"/>
    <w:pPr>
      <w:numPr>
        <w:numId w:val="16"/>
      </w:numPr>
      <w:suppressAutoHyphens w:val="0"/>
    </w:pPr>
    <w:rPr>
      <w:lang w:eastAsia="ru-RU"/>
    </w:rPr>
  </w:style>
  <w:style w:type="paragraph" w:styleId="3">
    <w:name w:val="List Number 3"/>
    <w:basedOn w:val="a1"/>
    <w:uiPriority w:val="99"/>
    <w:semiHidden/>
    <w:rsid w:val="00675F54"/>
    <w:pPr>
      <w:numPr>
        <w:numId w:val="17"/>
      </w:numPr>
      <w:suppressAutoHyphens w:val="0"/>
    </w:pPr>
    <w:rPr>
      <w:lang w:eastAsia="ru-RU"/>
    </w:rPr>
  </w:style>
  <w:style w:type="paragraph" w:styleId="4">
    <w:name w:val="List Number 4"/>
    <w:basedOn w:val="a1"/>
    <w:uiPriority w:val="99"/>
    <w:semiHidden/>
    <w:rsid w:val="00675F54"/>
    <w:pPr>
      <w:numPr>
        <w:numId w:val="18"/>
      </w:numPr>
      <w:suppressAutoHyphens w:val="0"/>
    </w:pPr>
    <w:rPr>
      <w:lang w:eastAsia="ru-RU"/>
    </w:rPr>
  </w:style>
  <w:style w:type="paragraph" w:styleId="5">
    <w:name w:val="List Number 5"/>
    <w:basedOn w:val="a1"/>
    <w:uiPriority w:val="99"/>
    <w:semiHidden/>
    <w:rsid w:val="00675F54"/>
    <w:pPr>
      <w:numPr>
        <w:numId w:val="19"/>
      </w:numPr>
      <w:suppressAutoHyphens w:val="0"/>
    </w:pPr>
    <w:rPr>
      <w:lang w:eastAsia="ru-RU"/>
    </w:rPr>
  </w:style>
  <w:style w:type="character" w:styleId="HTML4">
    <w:name w:val="HTML Sample"/>
    <w:semiHidden/>
    <w:rsid w:val="00675F54"/>
    <w:rPr>
      <w:rFonts w:ascii="Courier New" w:hAnsi="Courier New"/>
    </w:rPr>
  </w:style>
  <w:style w:type="paragraph" w:styleId="29">
    <w:name w:val="envelope return"/>
    <w:basedOn w:val="a1"/>
    <w:uiPriority w:val="99"/>
    <w:semiHidden/>
    <w:rsid w:val="00675F54"/>
    <w:pPr>
      <w:suppressAutoHyphens w:val="0"/>
    </w:pPr>
    <w:rPr>
      <w:rFonts w:ascii="Arial" w:hAnsi="Arial" w:cs="Arial"/>
      <w:sz w:val="20"/>
      <w:szCs w:val="20"/>
      <w:lang w:eastAsia="ru-RU"/>
    </w:rPr>
  </w:style>
  <w:style w:type="table" w:styleId="15">
    <w:name w:val="Table 3D effects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e">
    <w:name w:val="Normal Indent"/>
    <w:basedOn w:val="a1"/>
    <w:uiPriority w:val="99"/>
    <w:semiHidden/>
    <w:rsid w:val="00675F54"/>
    <w:pPr>
      <w:suppressAutoHyphens w:val="0"/>
      <w:ind w:left="708"/>
    </w:pPr>
    <w:rPr>
      <w:lang w:eastAsia="ru-RU"/>
    </w:rPr>
  </w:style>
  <w:style w:type="character" w:styleId="HTML5">
    <w:name w:val="HTML Definition"/>
    <w:semiHidden/>
    <w:rsid w:val="00675F54"/>
    <w:rPr>
      <w:i/>
    </w:rPr>
  </w:style>
  <w:style w:type="paragraph" w:styleId="2b">
    <w:name w:val="Body Text 2"/>
    <w:basedOn w:val="a1"/>
    <w:link w:val="2c"/>
    <w:uiPriority w:val="99"/>
    <w:semiHidden/>
    <w:rsid w:val="00675F54"/>
    <w:pPr>
      <w:suppressAutoHyphens w:val="0"/>
      <w:spacing w:after="120" w:line="480" w:lineRule="auto"/>
    </w:pPr>
    <w:rPr>
      <w:lang w:val="x-none" w:eastAsia="x-none"/>
    </w:rPr>
  </w:style>
  <w:style w:type="character" w:customStyle="1" w:styleId="2c">
    <w:name w:val="Основной текст 2 Знак"/>
    <w:basedOn w:val="a2"/>
    <w:link w:val="2b"/>
    <w:uiPriority w:val="99"/>
    <w:semiHidden/>
    <w:rsid w:val="00675F54"/>
    <w:rPr>
      <w:rFonts w:ascii="Times New Roman" w:eastAsia="Times New Roman" w:hAnsi="Times New Roman" w:cs="Times New Roman"/>
      <w:sz w:val="24"/>
      <w:szCs w:val="24"/>
      <w:lang w:val="x-none" w:eastAsia="x-none"/>
    </w:rPr>
  </w:style>
  <w:style w:type="paragraph" w:styleId="36">
    <w:name w:val="Body Text 3"/>
    <w:basedOn w:val="a1"/>
    <w:link w:val="37"/>
    <w:uiPriority w:val="99"/>
    <w:semiHidden/>
    <w:rsid w:val="00675F54"/>
    <w:pPr>
      <w:suppressAutoHyphens w:val="0"/>
      <w:spacing w:after="120"/>
    </w:pPr>
    <w:rPr>
      <w:sz w:val="16"/>
      <w:szCs w:val="16"/>
      <w:lang w:val="x-none" w:eastAsia="x-none"/>
    </w:rPr>
  </w:style>
  <w:style w:type="character" w:customStyle="1" w:styleId="37">
    <w:name w:val="Основной текст 3 Знак"/>
    <w:basedOn w:val="a2"/>
    <w:link w:val="36"/>
    <w:uiPriority w:val="99"/>
    <w:semiHidden/>
    <w:rsid w:val="00675F54"/>
    <w:rPr>
      <w:rFonts w:ascii="Times New Roman" w:eastAsia="Times New Roman" w:hAnsi="Times New Roman" w:cs="Times New Roman"/>
      <w:sz w:val="16"/>
      <w:szCs w:val="16"/>
      <w:lang w:val="x-none" w:eastAsia="x-none"/>
    </w:rPr>
  </w:style>
  <w:style w:type="paragraph" w:styleId="38">
    <w:name w:val="Body Text Indent 3"/>
    <w:basedOn w:val="a1"/>
    <w:link w:val="39"/>
    <w:uiPriority w:val="99"/>
    <w:semiHidden/>
    <w:rsid w:val="00675F54"/>
    <w:pPr>
      <w:suppressAutoHyphens w:val="0"/>
      <w:spacing w:after="120"/>
      <w:ind w:left="283"/>
    </w:pPr>
    <w:rPr>
      <w:sz w:val="16"/>
      <w:szCs w:val="16"/>
      <w:lang w:val="x-none" w:eastAsia="x-none"/>
    </w:rPr>
  </w:style>
  <w:style w:type="character" w:customStyle="1" w:styleId="39">
    <w:name w:val="Основной текст с отступом 3 Знак"/>
    <w:basedOn w:val="a2"/>
    <w:link w:val="38"/>
    <w:uiPriority w:val="99"/>
    <w:semiHidden/>
    <w:rsid w:val="00675F54"/>
    <w:rPr>
      <w:rFonts w:ascii="Times New Roman" w:eastAsia="Times New Roman" w:hAnsi="Times New Roman" w:cs="Times New Roman"/>
      <w:sz w:val="16"/>
      <w:szCs w:val="16"/>
      <w:lang w:val="x-none" w:eastAsia="x-none"/>
    </w:rPr>
  </w:style>
  <w:style w:type="character" w:styleId="HTML6">
    <w:name w:val="HTML Variable"/>
    <w:semiHidden/>
    <w:rsid w:val="00675F54"/>
    <w:rPr>
      <w:i/>
    </w:rPr>
  </w:style>
  <w:style w:type="character" w:styleId="HTML7">
    <w:name w:val="HTML Typewriter"/>
    <w:semiHidden/>
    <w:rsid w:val="00675F54"/>
    <w:rPr>
      <w:rFonts w:ascii="Courier New" w:hAnsi="Courier New"/>
      <w:sz w:val="20"/>
    </w:rPr>
  </w:style>
  <w:style w:type="paragraph" w:styleId="afff">
    <w:name w:val="Subtitle"/>
    <w:basedOn w:val="a1"/>
    <w:link w:val="afff0"/>
    <w:uiPriority w:val="99"/>
    <w:qFormat/>
    <w:rsid w:val="00675F54"/>
    <w:pPr>
      <w:suppressAutoHyphens w:val="0"/>
      <w:spacing w:after="60"/>
      <w:jc w:val="center"/>
      <w:outlineLvl w:val="1"/>
    </w:pPr>
    <w:rPr>
      <w:rFonts w:ascii="Arial" w:hAnsi="Arial"/>
      <w:lang w:val="x-none" w:eastAsia="x-none"/>
    </w:rPr>
  </w:style>
  <w:style w:type="character" w:customStyle="1" w:styleId="afff0">
    <w:name w:val="Подзаголовок Знак"/>
    <w:basedOn w:val="a2"/>
    <w:link w:val="afff"/>
    <w:uiPriority w:val="99"/>
    <w:rsid w:val="00675F54"/>
    <w:rPr>
      <w:rFonts w:ascii="Arial" w:eastAsia="Times New Roman" w:hAnsi="Arial" w:cs="Times New Roman"/>
      <w:sz w:val="24"/>
      <w:szCs w:val="24"/>
      <w:lang w:val="x-none" w:eastAsia="x-none"/>
    </w:rPr>
  </w:style>
  <w:style w:type="paragraph" w:styleId="afff1">
    <w:name w:val="Signature"/>
    <w:basedOn w:val="a1"/>
    <w:link w:val="afff2"/>
    <w:uiPriority w:val="99"/>
    <w:semiHidden/>
    <w:rsid w:val="00675F54"/>
    <w:pPr>
      <w:suppressAutoHyphens w:val="0"/>
      <w:ind w:left="4252"/>
    </w:pPr>
    <w:rPr>
      <w:lang w:val="x-none" w:eastAsia="x-none"/>
    </w:rPr>
  </w:style>
  <w:style w:type="character" w:customStyle="1" w:styleId="afff2">
    <w:name w:val="Подпись Знак"/>
    <w:basedOn w:val="a2"/>
    <w:link w:val="afff1"/>
    <w:uiPriority w:val="99"/>
    <w:semiHidden/>
    <w:rsid w:val="00675F54"/>
    <w:rPr>
      <w:rFonts w:ascii="Times New Roman" w:eastAsia="Times New Roman" w:hAnsi="Times New Roman" w:cs="Times New Roman"/>
      <w:sz w:val="24"/>
      <w:szCs w:val="24"/>
      <w:lang w:val="x-none" w:eastAsia="x-none"/>
    </w:rPr>
  </w:style>
  <w:style w:type="paragraph" w:styleId="afff3">
    <w:name w:val="Salutation"/>
    <w:basedOn w:val="a1"/>
    <w:next w:val="a1"/>
    <w:link w:val="afff4"/>
    <w:uiPriority w:val="99"/>
    <w:semiHidden/>
    <w:rsid w:val="00675F54"/>
    <w:pPr>
      <w:suppressAutoHyphens w:val="0"/>
    </w:pPr>
    <w:rPr>
      <w:lang w:val="x-none" w:eastAsia="x-none"/>
    </w:rPr>
  </w:style>
  <w:style w:type="character" w:customStyle="1" w:styleId="afff4">
    <w:name w:val="Приветствие Знак"/>
    <w:basedOn w:val="a2"/>
    <w:link w:val="afff3"/>
    <w:uiPriority w:val="99"/>
    <w:semiHidden/>
    <w:rsid w:val="00675F54"/>
    <w:rPr>
      <w:rFonts w:ascii="Times New Roman" w:eastAsia="Times New Roman" w:hAnsi="Times New Roman" w:cs="Times New Roman"/>
      <w:sz w:val="24"/>
      <w:szCs w:val="24"/>
      <w:lang w:val="x-none" w:eastAsia="x-none"/>
    </w:rPr>
  </w:style>
  <w:style w:type="paragraph" w:styleId="afff5">
    <w:name w:val="List Continue"/>
    <w:basedOn w:val="a1"/>
    <w:uiPriority w:val="99"/>
    <w:semiHidden/>
    <w:rsid w:val="00675F54"/>
    <w:pPr>
      <w:suppressAutoHyphens w:val="0"/>
      <w:spacing w:after="120"/>
      <w:ind w:left="283"/>
    </w:pPr>
    <w:rPr>
      <w:lang w:eastAsia="ru-RU"/>
    </w:rPr>
  </w:style>
  <w:style w:type="paragraph" w:styleId="2d">
    <w:name w:val="List Continue 2"/>
    <w:basedOn w:val="a1"/>
    <w:uiPriority w:val="99"/>
    <w:semiHidden/>
    <w:rsid w:val="00675F54"/>
    <w:pPr>
      <w:suppressAutoHyphens w:val="0"/>
      <w:spacing w:after="120"/>
      <w:ind w:left="566"/>
    </w:pPr>
    <w:rPr>
      <w:lang w:eastAsia="ru-RU"/>
    </w:rPr>
  </w:style>
  <w:style w:type="paragraph" w:styleId="3a">
    <w:name w:val="List Continue 3"/>
    <w:basedOn w:val="a1"/>
    <w:uiPriority w:val="99"/>
    <w:semiHidden/>
    <w:rsid w:val="00675F54"/>
    <w:pPr>
      <w:suppressAutoHyphens w:val="0"/>
      <w:spacing w:after="120"/>
      <w:ind w:left="849"/>
    </w:pPr>
    <w:rPr>
      <w:lang w:eastAsia="ru-RU"/>
    </w:rPr>
  </w:style>
  <w:style w:type="paragraph" w:styleId="44">
    <w:name w:val="List Continue 4"/>
    <w:basedOn w:val="a1"/>
    <w:uiPriority w:val="99"/>
    <w:semiHidden/>
    <w:rsid w:val="00675F54"/>
    <w:pPr>
      <w:suppressAutoHyphens w:val="0"/>
      <w:spacing w:after="120"/>
      <w:ind w:left="1132"/>
    </w:pPr>
    <w:rPr>
      <w:lang w:eastAsia="ru-RU"/>
    </w:rPr>
  </w:style>
  <w:style w:type="paragraph" w:styleId="53">
    <w:name w:val="List Continue 5"/>
    <w:basedOn w:val="a1"/>
    <w:uiPriority w:val="99"/>
    <w:semiHidden/>
    <w:rsid w:val="00675F54"/>
    <w:pPr>
      <w:suppressAutoHyphens w:val="0"/>
      <w:spacing w:after="120"/>
      <w:ind w:left="1415"/>
    </w:pPr>
    <w:rPr>
      <w:lang w:eastAsia="ru-RU"/>
    </w:rPr>
  </w:style>
  <w:style w:type="character" w:styleId="afff6">
    <w:name w:val="FollowedHyperlink"/>
    <w:semiHidden/>
    <w:rsid w:val="00675F54"/>
    <w:rPr>
      <w:color w:val="800080"/>
      <w:u w:val="single"/>
    </w:rPr>
  </w:style>
  <w:style w:type="table" w:styleId="16">
    <w:name w:val="Table Simple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1"/>
    <w:link w:val="afff8"/>
    <w:uiPriority w:val="99"/>
    <w:semiHidden/>
    <w:rsid w:val="00675F54"/>
    <w:pPr>
      <w:suppressAutoHyphens w:val="0"/>
      <w:ind w:left="4252"/>
    </w:pPr>
    <w:rPr>
      <w:lang w:val="x-none" w:eastAsia="x-none"/>
    </w:rPr>
  </w:style>
  <w:style w:type="character" w:customStyle="1" w:styleId="afff8">
    <w:name w:val="Прощание Знак"/>
    <w:basedOn w:val="a2"/>
    <w:link w:val="afff7"/>
    <w:uiPriority w:val="99"/>
    <w:semiHidden/>
    <w:rsid w:val="00675F54"/>
    <w:rPr>
      <w:rFonts w:ascii="Times New Roman" w:eastAsia="Times New Roman" w:hAnsi="Times New Roman" w:cs="Times New Roman"/>
      <w:sz w:val="24"/>
      <w:szCs w:val="24"/>
      <w:lang w:val="x-none" w:eastAsia="x-none"/>
    </w:rPr>
  </w:style>
  <w:style w:type="table" w:styleId="17">
    <w:name w:val="Table Grid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675F5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1"/>
    <w:uiPriority w:val="99"/>
    <w:semiHidden/>
    <w:rsid w:val="00675F54"/>
    <w:pPr>
      <w:suppressAutoHyphens w:val="0"/>
      <w:ind w:left="283" w:hanging="283"/>
    </w:pPr>
    <w:rPr>
      <w:lang w:eastAsia="ru-RU"/>
    </w:rPr>
  </w:style>
  <w:style w:type="paragraph" w:styleId="2f0">
    <w:name w:val="List 2"/>
    <w:basedOn w:val="a1"/>
    <w:uiPriority w:val="99"/>
    <w:semiHidden/>
    <w:rsid w:val="00675F54"/>
    <w:pPr>
      <w:suppressAutoHyphens w:val="0"/>
      <w:ind w:left="566" w:hanging="283"/>
    </w:pPr>
    <w:rPr>
      <w:lang w:eastAsia="ru-RU"/>
    </w:rPr>
  </w:style>
  <w:style w:type="paragraph" w:styleId="3d">
    <w:name w:val="List 3"/>
    <w:basedOn w:val="a1"/>
    <w:uiPriority w:val="99"/>
    <w:semiHidden/>
    <w:rsid w:val="00675F54"/>
    <w:pPr>
      <w:suppressAutoHyphens w:val="0"/>
      <w:ind w:left="849" w:hanging="283"/>
    </w:pPr>
    <w:rPr>
      <w:lang w:eastAsia="ru-RU"/>
    </w:rPr>
  </w:style>
  <w:style w:type="paragraph" w:styleId="46">
    <w:name w:val="List 4"/>
    <w:basedOn w:val="a1"/>
    <w:uiPriority w:val="99"/>
    <w:semiHidden/>
    <w:rsid w:val="00675F54"/>
    <w:pPr>
      <w:suppressAutoHyphens w:val="0"/>
      <w:ind w:left="1132" w:hanging="283"/>
    </w:pPr>
    <w:rPr>
      <w:lang w:eastAsia="ru-RU"/>
    </w:rPr>
  </w:style>
  <w:style w:type="paragraph" w:styleId="55">
    <w:name w:val="List 5"/>
    <w:basedOn w:val="a1"/>
    <w:uiPriority w:val="99"/>
    <w:semiHidden/>
    <w:rsid w:val="00675F54"/>
    <w:pPr>
      <w:suppressAutoHyphens w:val="0"/>
      <w:ind w:left="1415" w:hanging="283"/>
    </w:pPr>
    <w:rPr>
      <w:lang w:eastAsia="ru-RU"/>
    </w:rPr>
  </w:style>
  <w:style w:type="table" w:styleId="afffb">
    <w:name w:val="Table Professional"/>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675F54"/>
    <w:pPr>
      <w:suppressAutoHyphens w:val="0"/>
    </w:pPr>
    <w:rPr>
      <w:rFonts w:ascii="Courier New" w:hAnsi="Courier New"/>
      <w:sz w:val="20"/>
      <w:szCs w:val="20"/>
      <w:lang w:val="x-none" w:eastAsia="x-none"/>
    </w:rPr>
  </w:style>
  <w:style w:type="character" w:customStyle="1" w:styleId="HTML9">
    <w:name w:val="Стандартный HTML Знак"/>
    <w:basedOn w:val="a2"/>
    <w:link w:val="HTML8"/>
    <w:semiHidden/>
    <w:rsid w:val="00675F54"/>
    <w:rPr>
      <w:rFonts w:ascii="Courier New" w:eastAsia="Times New Roman" w:hAnsi="Courier New" w:cs="Times New Roman"/>
      <w:sz w:val="20"/>
      <w:szCs w:val="20"/>
      <w:lang w:val="x-none" w:eastAsia="x-none"/>
    </w:rPr>
  </w:style>
  <w:style w:type="table" w:styleId="18">
    <w:name w:val="Table Columns 1"/>
    <w:basedOn w:val="a3"/>
    <w:semiHidden/>
    <w:rsid w:val="00675F5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675F5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675F5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675F5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675F5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c">
    <w:name w:val="Plain Text"/>
    <w:basedOn w:val="a1"/>
    <w:link w:val="afffd"/>
    <w:uiPriority w:val="99"/>
    <w:semiHidden/>
    <w:rsid w:val="00675F54"/>
    <w:pPr>
      <w:suppressAutoHyphens w:val="0"/>
    </w:pPr>
    <w:rPr>
      <w:rFonts w:ascii="Courier New" w:hAnsi="Courier New"/>
      <w:sz w:val="20"/>
      <w:szCs w:val="20"/>
      <w:lang w:val="x-none" w:eastAsia="x-none"/>
    </w:rPr>
  </w:style>
  <w:style w:type="character" w:customStyle="1" w:styleId="afffd">
    <w:name w:val="Текст Знак"/>
    <w:basedOn w:val="a2"/>
    <w:link w:val="afffc"/>
    <w:uiPriority w:val="99"/>
    <w:semiHidden/>
    <w:rsid w:val="00675F54"/>
    <w:rPr>
      <w:rFonts w:ascii="Courier New" w:eastAsia="Times New Roman" w:hAnsi="Courier New" w:cs="Times New Roman"/>
      <w:sz w:val="20"/>
      <w:szCs w:val="20"/>
      <w:lang w:val="x-none" w:eastAsia="x-none"/>
    </w:rPr>
  </w:style>
  <w:style w:type="table" w:styleId="afffe">
    <w:name w:val="Table Theme"/>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3"/>
    <w:semiHidden/>
    <w:rsid w:val="00675F5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
    <w:name w:val="Block Text"/>
    <w:basedOn w:val="a1"/>
    <w:uiPriority w:val="99"/>
    <w:semiHidden/>
    <w:rsid w:val="00675F54"/>
    <w:pPr>
      <w:suppressAutoHyphens w:val="0"/>
      <w:spacing w:after="120"/>
      <w:ind w:left="1440" w:right="1440"/>
    </w:pPr>
    <w:rPr>
      <w:lang w:eastAsia="ru-RU"/>
    </w:rPr>
  </w:style>
  <w:style w:type="character" w:styleId="HTMLa">
    <w:name w:val="HTML Cite"/>
    <w:semiHidden/>
    <w:rsid w:val="00675F54"/>
    <w:rPr>
      <w:i/>
    </w:rPr>
  </w:style>
  <w:style w:type="paragraph" w:styleId="affff0">
    <w:name w:val="E-mail Signature"/>
    <w:basedOn w:val="a1"/>
    <w:link w:val="affff1"/>
    <w:uiPriority w:val="99"/>
    <w:semiHidden/>
    <w:rsid w:val="00675F54"/>
    <w:pPr>
      <w:suppressAutoHyphens w:val="0"/>
    </w:pPr>
    <w:rPr>
      <w:lang w:val="x-none" w:eastAsia="x-none"/>
    </w:rPr>
  </w:style>
  <w:style w:type="character" w:customStyle="1" w:styleId="affff1">
    <w:name w:val="Электронная подпись Знак"/>
    <w:basedOn w:val="a2"/>
    <w:link w:val="affff0"/>
    <w:uiPriority w:val="99"/>
    <w:semiHidden/>
    <w:rsid w:val="00675F54"/>
    <w:rPr>
      <w:rFonts w:ascii="Times New Roman" w:eastAsia="Times New Roman" w:hAnsi="Times New Roman" w:cs="Times New Roman"/>
      <w:sz w:val="24"/>
      <w:szCs w:val="24"/>
      <w:lang w:val="x-none" w:eastAsia="x-none"/>
    </w:rPr>
  </w:style>
  <w:style w:type="character" w:customStyle="1" w:styleId="Pro-TabHead0">
    <w:name w:val="Pro-Tab Head Знак"/>
    <w:link w:val="Pro-TabHead"/>
    <w:locked/>
    <w:rsid w:val="00675F54"/>
    <w:rPr>
      <w:rFonts w:ascii="Tahoma" w:eastAsia="Times New Roman" w:hAnsi="Tahoma" w:cs="Times New Roman"/>
      <w:b/>
      <w:sz w:val="24"/>
      <w:szCs w:val="20"/>
      <w:lang w:val="x-none" w:eastAsia="x-none"/>
    </w:rPr>
  </w:style>
  <w:style w:type="paragraph" w:styleId="affff2">
    <w:name w:val="footnote text"/>
    <w:basedOn w:val="a1"/>
    <w:link w:val="affff3"/>
    <w:uiPriority w:val="99"/>
    <w:rsid w:val="00675F54"/>
    <w:pPr>
      <w:suppressAutoHyphens w:val="0"/>
    </w:pPr>
    <w:rPr>
      <w:rFonts w:ascii="Tahoma" w:hAnsi="Tahoma"/>
      <w:i/>
      <w:sz w:val="16"/>
      <w:szCs w:val="20"/>
      <w:lang w:val="x-none" w:eastAsia="x-none"/>
    </w:rPr>
  </w:style>
  <w:style w:type="character" w:customStyle="1" w:styleId="affff3">
    <w:name w:val="Текст сноски Знак"/>
    <w:basedOn w:val="a2"/>
    <w:link w:val="affff2"/>
    <w:uiPriority w:val="99"/>
    <w:rsid w:val="00675F54"/>
    <w:rPr>
      <w:rFonts w:ascii="Tahoma" w:eastAsia="Times New Roman" w:hAnsi="Tahoma" w:cs="Times New Roman"/>
      <w:i/>
      <w:sz w:val="16"/>
      <w:szCs w:val="20"/>
      <w:lang w:val="x-none" w:eastAsia="x-none"/>
    </w:rPr>
  </w:style>
  <w:style w:type="paragraph" w:customStyle="1" w:styleId="Pro-Gramma">
    <w:name w:val="Pro-Gramma"/>
    <w:basedOn w:val="a1"/>
    <w:link w:val="Pro-Gramma0"/>
    <w:uiPriority w:val="99"/>
    <w:qFormat/>
    <w:rsid w:val="00675F54"/>
    <w:pPr>
      <w:suppressAutoHyphens w:val="0"/>
      <w:spacing w:before="120" w:line="288" w:lineRule="auto"/>
      <w:ind w:left="1134"/>
      <w:jc w:val="both"/>
    </w:pPr>
    <w:rPr>
      <w:rFonts w:ascii="Georgia" w:hAnsi="Georgia"/>
      <w:szCs w:val="20"/>
      <w:lang w:val="x-none" w:eastAsia="x-none"/>
    </w:rPr>
  </w:style>
  <w:style w:type="paragraph" w:customStyle="1" w:styleId="Pro-Tab">
    <w:name w:val="Pro-Tab"/>
    <w:basedOn w:val="Pro-Gramma"/>
    <w:link w:val="Pro-Tab0"/>
    <w:semiHidden/>
    <w:rsid w:val="00675F54"/>
    <w:pPr>
      <w:spacing w:before="40" w:after="40" w:line="240" w:lineRule="auto"/>
      <w:ind w:left="0"/>
      <w:contextualSpacing/>
      <w:jc w:val="left"/>
    </w:pPr>
    <w:rPr>
      <w:rFonts w:ascii="Tahoma" w:eastAsiaTheme="minorHAnsi" w:hAnsi="Tahoma" w:cstheme="minorBidi"/>
      <w:szCs w:val="22"/>
      <w:lang w:val="ru-RU" w:eastAsia="en-US"/>
    </w:rPr>
  </w:style>
  <w:style w:type="character" w:customStyle="1" w:styleId="Pro-">
    <w:name w:val="Pro-Ссылка"/>
    <w:rsid w:val="00675F54"/>
    <w:rPr>
      <w:i/>
      <w:color w:val="808080"/>
      <w:u w:val="none"/>
    </w:rPr>
  </w:style>
  <w:style w:type="paragraph" w:customStyle="1" w:styleId="Bottom">
    <w:name w:val="Bottom"/>
    <w:basedOn w:val="affa"/>
    <w:uiPriority w:val="99"/>
    <w:rsid w:val="00675F54"/>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uiPriority w:val="99"/>
    <w:rsid w:val="00675F54"/>
    <w:pPr>
      <w:tabs>
        <w:tab w:val="clear" w:pos="1134"/>
        <w:tab w:val="left" w:pos="2040"/>
      </w:tabs>
      <w:ind w:left="2040" w:hanging="480"/>
    </w:pPr>
  </w:style>
  <w:style w:type="paragraph" w:customStyle="1" w:styleId="Pro-List3">
    <w:name w:val="Pro-List #3"/>
    <w:basedOn w:val="Pro-List2"/>
    <w:uiPriority w:val="99"/>
    <w:rsid w:val="00675F54"/>
    <w:pPr>
      <w:tabs>
        <w:tab w:val="left" w:pos="2640"/>
      </w:tabs>
      <w:ind w:left="2640" w:hanging="600"/>
    </w:pPr>
    <w:rPr>
      <w:lang w:val="en-US"/>
    </w:rPr>
  </w:style>
  <w:style w:type="character" w:customStyle="1" w:styleId="Pro-Gramma0">
    <w:name w:val="Pro-Gramma Знак"/>
    <w:link w:val="Pro-Gramma"/>
    <w:uiPriority w:val="99"/>
    <w:locked/>
    <w:rsid w:val="00675F54"/>
    <w:rPr>
      <w:rFonts w:ascii="Georgia" w:eastAsia="Times New Roman" w:hAnsi="Georgia" w:cs="Times New Roman"/>
      <w:sz w:val="24"/>
      <w:szCs w:val="20"/>
      <w:lang w:val="x-none" w:eastAsia="x-none"/>
    </w:rPr>
  </w:style>
  <w:style w:type="character" w:customStyle="1" w:styleId="Pro-Marka">
    <w:name w:val="Pro-Marka"/>
    <w:rsid w:val="00675F54"/>
    <w:rPr>
      <w:b/>
      <w:color w:val="C41C16"/>
    </w:rPr>
  </w:style>
  <w:style w:type="paragraph" w:customStyle="1" w:styleId="Pro-List-1">
    <w:name w:val="Pro-List -1"/>
    <w:basedOn w:val="Pro-List1"/>
    <w:uiPriority w:val="99"/>
    <w:rsid w:val="00675F54"/>
    <w:pPr>
      <w:numPr>
        <w:ilvl w:val="2"/>
        <w:numId w:val="21"/>
      </w:numPr>
      <w:tabs>
        <w:tab w:val="clear" w:pos="666"/>
        <w:tab w:val="clear" w:pos="1134"/>
        <w:tab w:val="num" w:pos="1492"/>
        <w:tab w:val="left" w:pos="2040"/>
      </w:tabs>
      <w:ind w:left="2040" w:hanging="240"/>
    </w:pPr>
  </w:style>
  <w:style w:type="paragraph" w:customStyle="1" w:styleId="Pro-List-2">
    <w:name w:val="Pro-List -2"/>
    <w:basedOn w:val="Pro-List-1"/>
    <w:uiPriority w:val="99"/>
    <w:rsid w:val="00675F54"/>
    <w:pPr>
      <w:numPr>
        <w:ilvl w:val="0"/>
        <w:numId w:val="22"/>
      </w:numPr>
      <w:tabs>
        <w:tab w:val="clear" w:pos="2040"/>
        <w:tab w:val="clear" w:pos="2880"/>
        <w:tab w:val="num" w:pos="360"/>
        <w:tab w:val="num" w:pos="926"/>
      </w:tabs>
      <w:spacing w:before="60"/>
      <w:ind w:left="360"/>
    </w:pPr>
  </w:style>
  <w:style w:type="table" w:customStyle="1" w:styleId="Pro-Table">
    <w:name w:val="Pro-Table"/>
    <w:rsid w:val="00675F54"/>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675F54"/>
    <w:rPr>
      <w:rFonts w:ascii="Courier New" w:hAnsi="Courier New"/>
    </w:rPr>
  </w:style>
  <w:style w:type="paragraph" w:styleId="1a">
    <w:name w:val="toc 1"/>
    <w:basedOn w:val="a1"/>
    <w:next w:val="a1"/>
    <w:autoRedefine/>
    <w:uiPriority w:val="99"/>
    <w:rsid w:val="00675F54"/>
    <w:pPr>
      <w:pBdr>
        <w:bottom w:val="single" w:sz="12" w:space="1" w:color="808080"/>
      </w:pBdr>
      <w:tabs>
        <w:tab w:val="left" w:pos="9921"/>
      </w:tabs>
      <w:suppressAutoHyphens w:val="0"/>
      <w:spacing w:before="360" w:after="360"/>
    </w:pPr>
    <w:rPr>
      <w:rFonts w:ascii="Verdana" w:hAnsi="Verdana"/>
      <w:bCs/>
      <w:noProof/>
      <w:szCs w:val="22"/>
      <w:lang w:eastAsia="ru-RU"/>
    </w:rPr>
  </w:style>
  <w:style w:type="paragraph" w:styleId="2f3">
    <w:name w:val="toc 2"/>
    <w:basedOn w:val="a1"/>
    <w:next w:val="a1"/>
    <w:autoRedefine/>
    <w:uiPriority w:val="99"/>
    <w:rsid w:val="00675F54"/>
    <w:pPr>
      <w:tabs>
        <w:tab w:val="right" w:pos="9911"/>
      </w:tabs>
      <w:suppressAutoHyphens w:val="0"/>
      <w:spacing w:before="240"/>
    </w:pPr>
    <w:rPr>
      <w:rFonts w:ascii="Verdana" w:hAnsi="Verdana"/>
      <w:b/>
      <w:bCs/>
      <w:noProof/>
      <w:color w:val="C41C16"/>
      <w:sz w:val="20"/>
      <w:szCs w:val="20"/>
      <w:lang w:eastAsia="ru-RU"/>
    </w:rPr>
  </w:style>
  <w:style w:type="paragraph" w:customStyle="1" w:styleId="NPA-Comment">
    <w:name w:val="NPA-Comment"/>
    <w:basedOn w:val="Pro-Gramma"/>
    <w:uiPriority w:val="99"/>
    <w:rsid w:val="00675F54"/>
    <w:pPr>
      <w:pBdr>
        <w:top w:val="single" w:sz="4" w:space="1" w:color="808080"/>
        <w:bottom w:val="single" w:sz="4" w:space="1" w:color="808080"/>
      </w:pBdr>
      <w:spacing w:before="60" w:after="60"/>
      <w:ind w:left="482"/>
    </w:pPr>
  </w:style>
  <w:style w:type="paragraph" w:customStyle="1" w:styleId="affff4">
    <w:name w:val="Мой стиль"/>
    <w:basedOn w:val="a1"/>
    <w:link w:val="affff5"/>
    <w:rsid w:val="00675F54"/>
    <w:pPr>
      <w:widowControl w:val="0"/>
      <w:tabs>
        <w:tab w:val="left" w:pos="1680"/>
      </w:tabs>
      <w:suppressAutoHyphens w:val="0"/>
      <w:adjustRightInd w:val="0"/>
      <w:spacing w:after="120" w:line="288" w:lineRule="auto"/>
      <w:ind w:left="1701" w:hanging="501"/>
      <w:jc w:val="both"/>
      <w:textAlignment w:val="baseline"/>
    </w:pPr>
    <w:rPr>
      <w:rFonts w:ascii="Georgia" w:hAnsi="Georgia"/>
      <w:sz w:val="22"/>
      <w:szCs w:val="20"/>
      <w:lang w:val="x-none" w:eastAsia="x-none"/>
    </w:rPr>
  </w:style>
  <w:style w:type="paragraph" w:styleId="48">
    <w:name w:val="toc 4"/>
    <w:basedOn w:val="a1"/>
    <w:next w:val="a1"/>
    <w:autoRedefine/>
    <w:uiPriority w:val="99"/>
    <w:rsid w:val="00675F54"/>
    <w:pPr>
      <w:tabs>
        <w:tab w:val="right" w:pos="9911"/>
      </w:tabs>
      <w:suppressAutoHyphens w:val="0"/>
      <w:spacing w:before="120" w:after="120"/>
      <w:ind w:left="1678"/>
    </w:pPr>
    <w:rPr>
      <w:rFonts w:ascii="Georgia" w:hAnsi="Georgia"/>
      <w:i/>
      <w:sz w:val="20"/>
      <w:szCs w:val="22"/>
      <w:lang w:eastAsia="ru-RU"/>
    </w:rPr>
  </w:style>
  <w:style w:type="paragraph" w:styleId="57">
    <w:name w:val="toc 5"/>
    <w:basedOn w:val="a1"/>
    <w:next w:val="a1"/>
    <w:autoRedefine/>
    <w:uiPriority w:val="99"/>
    <w:semiHidden/>
    <w:rsid w:val="00675F54"/>
    <w:pPr>
      <w:suppressAutoHyphens w:val="0"/>
    </w:pPr>
    <w:rPr>
      <w:sz w:val="22"/>
      <w:szCs w:val="22"/>
      <w:lang w:eastAsia="ru-RU"/>
    </w:rPr>
  </w:style>
  <w:style w:type="paragraph" w:styleId="62">
    <w:name w:val="toc 6"/>
    <w:basedOn w:val="a1"/>
    <w:next w:val="a1"/>
    <w:autoRedefine/>
    <w:uiPriority w:val="99"/>
    <w:semiHidden/>
    <w:rsid w:val="00675F54"/>
    <w:pPr>
      <w:suppressAutoHyphens w:val="0"/>
    </w:pPr>
    <w:rPr>
      <w:sz w:val="22"/>
      <w:szCs w:val="22"/>
      <w:lang w:eastAsia="ru-RU"/>
    </w:rPr>
  </w:style>
  <w:style w:type="paragraph" w:styleId="72">
    <w:name w:val="toc 7"/>
    <w:basedOn w:val="a1"/>
    <w:next w:val="a1"/>
    <w:autoRedefine/>
    <w:uiPriority w:val="99"/>
    <w:semiHidden/>
    <w:rsid w:val="00675F54"/>
    <w:pPr>
      <w:suppressAutoHyphens w:val="0"/>
    </w:pPr>
    <w:rPr>
      <w:sz w:val="22"/>
      <w:szCs w:val="22"/>
      <w:lang w:eastAsia="ru-RU"/>
    </w:rPr>
  </w:style>
  <w:style w:type="paragraph" w:styleId="82">
    <w:name w:val="toc 8"/>
    <w:basedOn w:val="a1"/>
    <w:next w:val="a1"/>
    <w:autoRedefine/>
    <w:uiPriority w:val="99"/>
    <w:semiHidden/>
    <w:rsid w:val="00675F54"/>
    <w:pPr>
      <w:suppressAutoHyphens w:val="0"/>
    </w:pPr>
    <w:rPr>
      <w:sz w:val="22"/>
      <w:szCs w:val="22"/>
      <w:lang w:eastAsia="ru-RU"/>
    </w:rPr>
  </w:style>
  <w:style w:type="paragraph" w:styleId="91">
    <w:name w:val="toc 9"/>
    <w:basedOn w:val="a1"/>
    <w:next w:val="a1"/>
    <w:autoRedefine/>
    <w:uiPriority w:val="99"/>
    <w:semiHidden/>
    <w:rsid w:val="00675F54"/>
    <w:pPr>
      <w:suppressAutoHyphens w:val="0"/>
    </w:pPr>
    <w:rPr>
      <w:sz w:val="22"/>
      <w:szCs w:val="22"/>
      <w:lang w:eastAsia="ru-RU"/>
    </w:rPr>
  </w:style>
  <w:style w:type="character" w:customStyle="1" w:styleId="affff5">
    <w:name w:val="Мой стиль Знак"/>
    <w:link w:val="affff4"/>
    <w:locked/>
    <w:rsid w:val="00675F54"/>
    <w:rPr>
      <w:rFonts w:ascii="Georgia" w:eastAsia="Times New Roman" w:hAnsi="Georgia" w:cs="Times New Roman"/>
      <w:szCs w:val="20"/>
      <w:lang w:val="x-none" w:eastAsia="x-none"/>
    </w:rPr>
  </w:style>
  <w:style w:type="paragraph" w:customStyle="1" w:styleId="1b">
    <w:name w:val="Абзац списка1"/>
    <w:basedOn w:val="a1"/>
    <w:uiPriority w:val="99"/>
    <w:rsid w:val="00675F54"/>
    <w:pPr>
      <w:suppressAutoHyphens w:val="0"/>
      <w:ind w:left="720"/>
      <w:contextualSpacing/>
    </w:pPr>
    <w:rPr>
      <w:lang w:eastAsia="ru-RU"/>
    </w:rPr>
  </w:style>
  <w:style w:type="paragraph" w:customStyle="1" w:styleId="affff6">
    <w:name w:val="Номер"/>
    <w:basedOn w:val="a1"/>
    <w:uiPriority w:val="99"/>
    <w:rsid w:val="00675F54"/>
    <w:pPr>
      <w:suppressAutoHyphens w:val="0"/>
      <w:spacing w:before="60" w:after="60"/>
      <w:jc w:val="center"/>
    </w:pPr>
    <w:rPr>
      <w:sz w:val="28"/>
      <w:szCs w:val="20"/>
      <w:lang w:eastAsia="ru-RU"/>
    </w:rPr>
  </w:style>
  <w:style w:type="paragraph" w:customStyle="1" w:styleId="affff7">
    <w:name w:val="Основной шрифт абзаца Знак"/>
    <w:aliases w:val="Знак3 Знак"/>
    <w:basedOn w:val="a1"/>
    <w:uiPriority w:val="99"/>
    <w:rsid w:val="00675F54"/>
    <w:pPr>
      <w:suppressAutoHyphens w:val="0"/>
    </w:pPr>
    <w:rPr>
      <w:rFonts w:ascii="Verdana" w:hAnsi="Verdana" w:cs="Verdana"/>
      <w:sz w:val="20"/>
      <w:szCs w:val="20"/>
      <w:lang w:val="en-US" w:eastAsia="en-US"/>
    </w:rPr>
  </w:style>
  <w:style w:type="paragraph" w:customStyle="1" w:styleId="affff8">
    <w:name w:val="Нумерованный абзац"/>
    <w:uiPriority w:val="99"/>
    <w:rsid w:val="00675F54"/>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ConsPlusNormal">
    <w:name w:val="ConsPlusNormal"/>
    <w:uiPriority w:val="99"/>
    <w:rsid w:val="00675F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Знак"/>
    <w:basedOn w:val="a1"/>
    <w:link w:val="Point0"/>
    <w:rsid w:val="00675F54"/>
    <w:pPr>
      <w:suppressAutoHyphens w:val="0"/>
      <w:spacing w:before="120" w:line="288" w:lineRule="auto"/>
      <w:ind w:firstLine="720"/>
      <w:jc w:val="both"/>
    </w:pPr>
    <w:rPr>
      <w:szCs w:val="20"/>
      <w:lang w:val="x-none" w:eastAsia="x-none"/>
    </w:rPr>
  </w:style>
  <w:style w:type="character" w:customStyle="1" w:styleId="Point0">
    <w:name w:val="Point Знак Знак"/>
    <w:link w:val="Point"/>
    <w:locked/>
    <w:rsid w:val="00675F54"/>
    <w:rPr>
      <w:rFonts w:ascii="Times New Roman" w:eastAsia="Times New Roman" w:hAnsi="Times New Roman" w:cs="Times New Roman"/>
      <w:sz w:val="24"/>
      <w:szCs w:val="20"/>
      <w:lang w:val="x-none" w:eastAsia="x-none"/>
    </w:rPr>
  </w:style>
  <w:style w:type="paragraph" w:customStyle="1" w:styleId="1c">
    <w:name w:val="Рецензия1"/>
    <w:hidden/>
    <w:uiPriority w:val="99"/>
    <w:semiHidden/>
    <w:rsid w:val="00675F54"/>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675F54"/>
    <w:pPr>
      <w:numPr>
        <w:numId w:val="20"/>
      </w:numPr>
    </w:pPr>
  </w:style>
  <w:style w:type="numbering" w:styleId="111111">
    <w:name w:val="Outline List 2"/>
    <w:basedOn w:val="a4"/>
    <w:rsid w:val="00675F54"/>
    <w:pPr>
      <w:numPr>
        <w:numId w:val="8"/>
      </w:numPr>
    </w:pPr>
  </w:style>
  <w:style w:type="numbering" w:styleId="1ai">
    <w:name w:val="Outline List 1"/>
    <w:basedOn w:val="a4"/>
    <w:rsid w:val="00675F54"/>
    <w:pPr>
      <w:numPr>
        <w:numId w:val="9"/>
      </w:numPr>
    </w:pPr>
  </w:style>
  <w:style w:type="paragraph" w:customStyle="1" w:styleId="printj">
    <w:name w:val="printj"/>
    <w:basedOn w:val="a1"/>
    <w:uiPriority w:val="99"/>
    <w:rsid w:val="00675F54"/>
    <w:pPr>
      <w:suppressAutoHyphens w:val="0"/>
      <w:spacing w:before="100" w:beforeAutospacing="1" w:after="100" w:afterAutospacing="1"/>
    </w:pPr>
    <w:rPr>
      <w:lang w:eastAsia="ru-RU"/>
    </w:rPr>
  </w:style>
  <w:style w:type="paragraph" w:customStyle="1" w:styleId="ConsPlusNonformat">
    <w:name w:val="ConsPlusNonformat"/>
    <w:uiPriority w:val="99"/>
    <w:rsid w:val="00675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75F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675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5F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Pro-Gramma"/>
    <w:link w:val="10"/>
    <w:qFormat/>
    <w:rsid w:val="00675F54"/>
    <w:pPr>
      <w:keepNext/>
      <w:pageBreakBefore/>
      <w:suppressAutoHyphens w:val="0"/>
      <w:spacing w:before="4000" w:after="9960"/>
      <w:jc w:val="right"/>
      <w:outlineLvl w:val="0"/>
    </w:pPr>
    <w:rPr>
      <w:rFonts w:ascii="Verdana" w:hAnsi="Verdana"/>
      <w:b/>
      <w:bCs/>
      <w:color w:val="C41C16"/>
      <w:kern w:val="32"/>
      <w:sz w:val="40"/>
      <w:szCs w:val="32"/>
      <w:lang w:val="x-none" w:eastAsia="x-none"/>
    </w:rPr>
  </w:style>
  <w:style w:type="paragraph" w:styleId="21">
    <w:name w:val="heading 2"/>
    <w:basedOn w:val="a1"/>
    <w:next w:val="Pro-Gramma"/>
    <w:link w:val="22"/>
    <w:qFormat/>
    <w:rsid w:val="00675F54"/>
    <w:pPr>
      <w:keepNext/>
      <w:pageBreakBefore/>
      <w:pBdr>
        <w:bottom w:val="single" w:sz="24" w:space="5" w:color="999999"/>
      </w:pBdr>
      <w:suppressAutoHyphens w:val="0"/>
      <w:spacing w:after="840"/>
      <w:ind w:left="1080" w:hanging="1080"/>
      <w:jc w:val="right"/>
      <w:outlineLvl w:val="1"/>
    </w:pPr>
    <w:rPr>
      <w:rFonts w:ascii="Verdana" w:hAnsi="Verdana"/>
      <w:b/>
      <w:bCs/>
      <w:iCs/>
      <w:color w:val="C41C16"/>
      <w:sz w:val="28"/>
      <w:szCs w:val="28"/>
      <w:lang w:val="x-none" w:eastAsia="x-none"/>
    </w:rPr>
  </w:style>
  <w:style w:type="paragraph" w:styleId="31">
    <w:name w:val="heading 3"/>
    <w:basedOn w:val="a1"/>
    <w:next w:val="Pro-Gramma"/>
    <w:link w:val="32"/>
    <w:qFormat/>
    <w:rsid w:val="00675F54"/>
    <w:pPr>
      <w:keepNext/>
      <w:suppressAutoHyphens w:val="0"/>
      <w:spacing w:before="1200" w:after="600"/>
      <w:outlineLvl w:val="2"/>
    </w:pPr>
    <w:rPr>
      <w:rFonts w:ascii="Verdana" w:hAnsi="Verdana"/>
      <w:bCs/>
      <w:color w:val="C41C16"/>
      <w:szCs w:val="26"/>
      <w:lang w:val="x-none" w:eastAsia="x-none"/>
    </w:rPr>
  </w:style>
  <w:style w:type="paragraph" w:styleId="41">
    <w:name w:val="heading 4"/>
    <w:basedOn w:val="a1"/>
    <w:next w:val="Pro-Gramma"/>
    <w:link w:val="42"/>
    <w:qFormat/>
    <w:rsid w:val="00675F54"/>
    <w:pPr>
      <w:keepNext/>
      <w:suppressAutoHyphens w:val="0"/>
      <w:spacing w:before="480" w:after="240"/>
      <w:ind w:left="1134"/>
      <w:outlineLvl w:val="3"/>
    </w:pPr>
    <w:rPr>
      <w:rFonts w:ascii="Verdana" w:hAnsi="Verdana"/>
      <w:b/>
      <w:sz w:val="28"/>
      <w:szCs w:val="20"/>
      <w:lang w:val="x-none" w:eastAsia="x-none"/>
    </w:rPr>
  </w:style>
  <w:style w:type="paragraph" w:styleId="51">
    <w:name w:val="heading 5"/>
    <w:basedOn w:val="Pro-Gramma"/>
    <w:next w:val="Pro-Gramma"/>
    <w:link w:val="52"/>
    <w:qFormat/>
    <w:rsid w:val="00675F54"/>
    <w:pPr>
      <w:keepNext/>
      <w:spacing w:before="240" w:after="120"/>
      <w:outlineLvl w:val="4"/>
    </w:pPr>
    <w:rPr>
      <w:bCs/>
      <w:i/>
      <w:iCs/>
      <w:szCs w:val="26"/>
    </w:rPr>
  </w:style>
  <w:style w:type="paragraph" w:styleId="6">
    <w:name w:val="heading 6"/>
    <w:basedOn w:val="a1"/>
    <w:next w:val="a1"/>
    <w:link w:val="60"/>
    <w:qFormat/>
    <w:rsid w:val="00675F54"/>
    <w:pPr>
      <w:suppressAutoHyphens w:val="0"/>
      <w:spacing w:before="240" w:after="60"/>
      <w:outlineLvl w:val="5"/>
    </w:pPr>
    <w:rPr>
      <w:b/>
      <w:bCs/>
      <w:sz w:val="22"/>
      <w:szCs w:val="22"/>
      <w:lang w:val="x-none" w:eastAsia="x-none"/>
    </w:rPr>
  </w:style>
  <w:style w:type="paragraph" w:styleId="7">
    <w:name w:val="heading 7"/>
    <w:basedOn w:val="a1"/>
    <w:next w:val="a1"/>
    <w:link w:val="70"/>
    <w:uiPriority w:val="99"/>
    <w:qFormat/>
    <w:rsid w:val="00675F54"/>
    <w:pPr>
      <w:suppressAutoHyphens w:val="0"/>
      <w:spacing w:before="240" w:after="60"/>
      <w:outlineLvl w:val="6"/>
    </w:pPr>
    <w:rPr>
      <w:lang w:val="x-none" w:eastAsia="x-none"/>
    </w:rPr>
  </w:style>
  <w:style w:type="paragraph" w:styleId="8">
    <w:name w:val="heading 8"/>
    <w:basedOn w:val="a1"/>
    <w:next w:val="a1"/>
    <w:link w:val="80"/>
    <w:uiPriority w:val="99"/>
    <w:qFormat/>
    <w:rsid w:val="00675F54"/>
    <w:pPr>
      <w:suppressAutoHyphens w:val="0"/>
      <w:spacing w:before="240" w:after="60"/>
      <w:outlineLvl w:val="7"/>
    </w:pPr>
    <w:rPr>
      <w:i/>
      <w:iCs/>
      <w:lang w:val="x-none" w:eastAsia="x-none"/>
    </w:rPr>
  </w:style>
  <w:style w:type="paragraph" w:styleId="9">
    <w:name w:val="heading 9"/>
    <w:basedOn w:val="a1"/>
    <w:next w:val="a1"/>
    <w:link w:val="90"/>
    <w:uiPriority w:val="99"/>
    <w:qFormat/>
    <w:rsid w:val="00675F54"/>
    <w:pPr>
      <w:suppressAutoHyphens w:val="0"/>
      <w:spacing w:before="240" w:after="6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75F54"/>
    <w:rPr>
      <w:rFonts w:ascii="Verdana" w:eastAsia="Times New Roman" w:hAnsi="Verdana" w:cs="Times New Roman"/>
      <w:b/>
      <w:bCs/>
      <w:color w:val="C41C16"/>
      <w:kern w:val="32"/>
      <w:sz w:val="40"/>
      <w:szCs w:val="32"/>
      <w:lang w:val="x-none" w:eastAsia="x-none"/>
    </w:rPr>
  </w:style>
  <w:style w:type="character" w:customStyle="1" w:styleId="22">
    <w:name w:val="Заголовок 2 Знак"/>
    <w:basedOn w:val="a2"/>
    <w:link w:val="21"/>
    <w:rsid w:val="00675F54"/>
    <w:rPr>
      <w:rFonts w:ascii="Verdana" w:eastAsia="Times New Roman" w:hAnsi="Verdana" w:cs="Times New Roman"/>
      <w:b/>
      <w:bCs/>
      <w:iCs/>
      <w:color w:val="C41C16"/>
      <w:sz w:val="28"/>
      <w:szCs w:val="28"/>
      <w:lang w:val="x-none" w:eastAsia="x-none"/>
    </w:rPr>
  </w:style>
  <w:style w:type="character" w:customStyle="1" w:styleId="32">
    <w:name w:val="Заголовок 3 Знак"/>
    <w:basedOn w:val="a2"/>
    <w:link w:val="31"/>
    <w:rsid w:val="00675F54"/>
    <w:rPr>
      <w:rFonts w:ascii="Verdana" w:eastAsia="Times New Roman" w:hAnsi="Verdana" w:cs="Times New Roman"/>
      <w:bCs/>
      <w:color w:val="C41C16"/>
      <w:sz w:val="24"/>
      <w:szCs w:val="26"/>
      <w:lang w:val="x-none" w:eastAsia="x-none"/>
    </w:rPr>
  </w:style>
  <w:style w:type="character" w:customStyle="1" w:styleId="42">
    <w:name w:val="Заголовок 4 Знак"/>
    <w:basedOn w:val="a2"/>
    <w:link w:val="41"/>
    <w:rsid w:val="00675F54"/>
    <w:rPr>
      <w:rFonts w:ascii="Verdana" w:eastAsia="Times New Roman" w:hAnsi="Verdana" w:cs="Times New Roman"/>
      <w:b/>
      <w:sz w:val="28"/>
      <w:szCs w:val="20"/>
      <w:lang w:val="x-none" w:eastAsia="x-none"/>
    </w:rPr>
  </w:style>
  <w:style w:type="character" w:customStyle="1" w:styleId="52">
    <w:name w:val="Заголовок 5 Знак"/>
    <w:basedOn w:val="a2"/>
    <w:link w:val="51"/>
    <w:rsid w:val="00675F54"/>
    <w:rPr>
      <w:rFonts w:ascii="Georgia" w:eastAsia="Times New Roman" w:hAnsi="Georgia" w:cs="Times New Roman"/>
      <w:bCs/>
      <w:i/>
      <w:iCs/>
      <w:sz w:val="24"/>
      <w:szCs w:val="26"/>
      <w:lang w:val="x-none" w:eastAsia="x-none"/>
    </w:rPr>
  </w:style>
  <w:style w:type="character" w:customStyle="1" w:styleId="60">
    <w:name w:val="Заголовок 6 Знак"/>
    <w:basedOn w:val="a2"/>
    <w:link w:val="6"/>
    <w:rsid w:val="00675F54"/>
    <w:rPr>
      <w:rFonts w:ascii="Times New Roman" w:eastAsia="Times New Roman" w:hAnsi="Times New Roman" w:cs="Times New Roman"/>
      <w:b/>
      <w:bCs/>
      <w:lang w:val="x-none" w:eastAsia="x-none"/>
    </w:rPr>
  </w:style>
  <w:style w:type="character" w:customStyle="1" w:styleId="70">
    <w:name w:val="Заголовок 7 Знак"/>
    <w:basedOn w:val="a2"/>
    <w:link w:val="7"/>
    <w:uiPriority w:val="99"/>
    <w:rsid w:val="00675F54"/>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uiPriority w:val="99"/>
    <w:rsid w:val="00675F54"/>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9"/>
    <w:rsid w:val="00675F54"/>
    <w:rPr>
      <w:rFonts w:ascii="Arial" w:eastAsia="Times New Roman" w:hAnsi="Arial" w:cs="Times New Roman"/>
      <w:lang w:val="x-none" w:eastAsia="x-none"/>
    </w:rPr>
  </w:style>
  <w:style w:type="paragraph" w:customStyle="1" w:styleId="ConsPlusTitle">
    <w:name w:val="ConsPlusTitle"/>
    <w:uiPriority w:val="99"/>
    <w:rsid w:val="00675F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75F54"/>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 Spacing"/>
    <w:uiPriority w:val="1"/>
    <w:qFormat/>
    <w:rsid w:val="00675F54"/>
    <w:pPr>
      <w:spacing w:after="0" w:line="240" w:lineRule="auto"/>
    </w:pPr>
    <w:rPr>
      <w:rFonts w:ascii="Calibri" w:eastAsia="Calibri" w:hAnsi="Calibri" w:cs="Times New Roman"/>
    </w:rPr>
  </w:style>
  <w:style w:type="table" w:styleId="a6">
    <w:name w:val="Table Grid"/>
    <w:basedOn w:val="a3"/>
    <w:uiPriority w:val="59"/>
    <w:rsid w:val="00675F5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1"/>
    <w:link w:val="24"/>
    <w:uiPriority w:val="99"/>
    <w:rsid w:val="00675F54"/>
    <w:pPr>
      <w:suppressAutoHyphens w:val="0"/>
      <w:ind w:firstLine="708"/>
      <w:jc w:val="both"/>
    </w:pPr>
    <w:rPr>
      <w:sz w:val="28"/>
      <w:szCs w:val="20"/>
      <w:lang w:val="x-none" w:eastAsia="ru-RU"/>
    </w:rPr>
  </w:style>
  <w:style w:type="character" w:customStyle="1" w:styleId="24">
    <w:name w:val="Основной текст с отступом 2 Знак"/>
    <w:basedOn w:val="a2"/>
    <w:link w:val="23"/>
    <w:uiPriority w:val="99"/>
    <w:rsid w:val="00675F54"/>
    <w:rPr>
      <w:rFonts w:ascii="Times New Roman" w:eastAsia="Times New Roman" w:hAnsi="Times New Roman" w:cs="Times New Roman"/>
      <w:sz w:val="28"/>
      <w:szCs w:val="20"/>
      <w:lang w:val="x-none" w:eastAsia="ru-RU"/>
    </w:rPr>
  </w:style>
  <w:style w:type="paragraph" w:styleId="a7">
    <w:name w:val="Balloon Text"/>
    <w:basedOn w:val="a1"/>
    <w:link w:val="a8"/>
    <w:uiPriority w:val="99"/>
    <w:unhideWhenUsed/>
    <w:rsid w:val="00675F54"/>
    <w:rPr>
      <w:rFonts w:ascii="Tahoma" w:hAnsi="Tahoma"/>
      <w:sz w:val="16"/>
      <w:szCs w:val="16"/>
      <w:lang w:val="x-none"/>
    </w:rPr>
  </w:style>
  <w:style w:type="character" w:customStyle="1" w:styleId="a8">
    <w:name w:val="Текст выноски Знак"/>
    <w:basedOn w:val="a2"/>
    <w:link w:val="a7"/>
    <w:uiPriority w:val="99"/>
    <w:rsid w:val="00675F54"/>
    <w:rPr>
      <w:rFonts w:ascii="Tahoma" w:eastAsia="Times New Roman" w:hAnsi="Tahoma" w:cs="Times New Roman"/>
      <w:sz w:val="16"/>
      <w:szCs w:val="16"/>
      <w:lang w:val="x-none" w:eastAsia="ar-SA"/>
    </w:rPr>
  </w:style>
  <w:style w:type="character" w:customStyle="1" w:styleId="FontStyle16">
    <w:name w:val="Font Style16"/>
    <w:uiPriority w:val="99"/>
    <w:rsid w:val="00675F54"/>
    <w:rPr>
      <w:rFonts w:ascii="Times New Roman" w:hAnsi="Times New Roman" w:cs="Times New Roman"/>
      <w:sz w:val="18"/>
      <w:szCs w:val="18"/>
    </w:rPr>
  </w:style>
  <w:style w:type="character" w:customStyle="1" w:styleId="FontStyle18">
    <w:name w:val="Font Style18"/>
    <w:uiPriority w:val="99"/>
    <w:rsid w:val="00675F54"/>
    <w:rPr>
      <w:rFonts w:ascii="Times New Roman" w:hAnsi="Times New Roman" w:cs="Times New Roman"/>
      <w:b/>
      <w:bCs/>
      <w:i/>
      <w:iCs/>
      <w:sz w:val="18"/>
      <w:szCs w:val="18"/>
    </w:rPr>
  </w:style>
  <w:style w:type="paragraph" w:customStyle="1" w:styleId="Style4">
    <w:name w:val="Style4"/>
    <w:basedOn w:val="a1"/>
    <w:uiPriority w:val="99"/>
    <w:rsid w:val="00675F54"/>
    <w:pPr>
      <w:widowControl w:val="0"/>
      <w:suppressAutoHyphens w:val="0"/>
      <w:autoSpaceDE w:val="0"/>
      <w:autoSpaceDN w:val="0"/>
      <w:adjustRightInd w:val="0"/>
      <w:spacing w:line="246" w:lineRule="exact"/>
      <w:ind w:firstLine="499"/>
      <w:jc w:val="both"/>
    </w:pPr>
    <w:rPr>
      <w:lang w:eastAsia="ru-RU"/>
    </w:rPr>
  </w:style>
  <w:style w:type="paragraph" w:customStyle="1" w:styleId="Style5">
    <w:name w:val="Style5"/>
    <w:basedOn w:val="a1"/>
    <w:uiPriority w:val="99"/>
    <w:rsid w:val="00675F54"/>
    <w:pPr>
      <w:widowControl w:val="0"/>
      <w:suppressAutoHyphens w:val="0"/>
      <w:autoSpaceDE w:val="0"/>
      <w:autoSpaceDN w:val="0"/>
      <w:adjustRightInd w:val="0"/>
      <w:spacing w:line="246" w:lineRule="exact"/>
      <w:ind w:firstLine="478"/>
      <w:jc w:val="both"/>
    </w:pPr>
    <w:rPr>
      <w:lang w:eastAsia="ru-RU"/>
    </w:rPr>
  </w:style>
  <w:style w:type="paragraph" w:styleId="a9">
    <w:name w:val="List Paragraph"/>
    <w:basedOn w:val="a1"/>
    <w:uiPriority w:val="34"/>
    <w:qFormat/>
    <w:rsid w:val="00675F54"/>
    <w:pPr>
      <w:ind w:left="720"/>
      <w:contextualSpacing/>
    </w:pPr>
  </w:style>
  <w:style w:type="paragraph" w:customStyle="1" w:styleId="Pro-TabName">
    <w:name w:val="Pro-Tab Name"/>
    <w:basedOn w:val="a1"/>
    <w:uiPriority w:val="99"/>
    <w:rsid w:val="00675F54"/>
    <w:pPr>
      <w:keepNext/>
      <w:suppressAutoHyphens w:val="0"/>
      <w:spacing w:before="240" w:after="120"/>
      <w:contextualSpacing/>
    </w:pPr>
    <w:rPr>
      <w:rFonts w:ascii="Tahoma" w:hAnsi="Tahoma"/>
      <w:b/>
      <w:color w:val="C41C16"/>
      <w:szCs w:val="20"/>
      <w:lang w:eastAsia="ru-RU"/>
    </w:rPr>
  </w:style>
  <w:style w:type="numbering" w:customStyle="1" w:styleId="11">
    <w:name w:val="Нет списка1"/>
    <w:next w:val="a4"/>
    <w:uiPriority w:val="99"/>
    <w:semiHidden/>
    <w:unhideWhenUsed/>
    <w:rsid w:val="00675F54"/>
  </w:style>
  <w:style w:type="paragraph" w:customStyle="1" w:styleId="TableContents">
    <w:name w:val="Table Contents"/>
    <w:basedOn w:val="a1"/>
    <w:uiPriority w:val="99"/>
    <w:rsid w:val="00675F54"/>
    <w:pPr>
      <w:widowControl w:val="0"/>
    </w:pPr>
    <w:rPr>
      <w:szCs w:val="20"/>
      <w:lang w:eastAsia="ru-RU"/>
    </w:rPr>
  </w:style>
  <w:style w:type="paragraph" w:customStyle="1" w:styleId="Pro-List1">
    <w:name w:val="Pro-List #1"/>
    <w:basedOn w:val="a1"/>
    <w:link w:val="Pro-List10"/>
    <w:rsid w:val="00675F54"/>
    <w:pPr>
      <w:tabs>
        <w:tab w:val="left" w:pos="1134"/>
      </w:tabs>
      <w:suppressAutoHyphens w:val="0"/>
      <w:spacing w:before="180" w:line="288" w:lineRule="auto"/>
      <w:ind w:left="1134" w:hanging="414"/>
      <w:jc w:val="both"/>
    </w:pPr>
    <w:rPr>
      <w:rFonts w:ascii="Georgia" w:hAnsi="Georgia"/>
      <w:szCs w:val="20"/>
      <w:lang w:val="x-none" w:eastAsia="x-none"/>
    </w:rPr>
  </w:style>
  <w:style w:type="character" w:customStyle="1" w:styleId="Pro-List10">
    <w:name w:val="Pro-List #1 Знак Знак"/>
    <w:link w:val="Pro-List1"/>
    <w:locked/>
    <w:rsid w:val="00675F54"/>
    <w:rPr>
      <w:rFonts w:ascii="Georgia" w:eastAsia="Times New Roman" w:hAnsi="Georgia" w:cs="Times New Roman"/>
      <w:sz w:val="24"/>
      <w:szCs w:val="20"/>
      <w:lang w:val="x-none" w:eastAsia="x-none"/>
    </w:rPr>
  </w:style>
  <w:style w:type="paragraph" w:customStyle="1" w:styleId="Pro-TabHead">
    <w:name w:val="Pro-Tab Head"/>
    <w:basedOn w:val="Pro-Tab"/>
    <w:link w:val="Pro-TabHead0"/>
    <w:rsid w:val="00675F54"/>
    <w:rPr>
      <w:rFonts w:eastAsia="Times New Roman" w:cs="Times New Roman"/>
      <w:b/>
      <w:szCs w:val="20"/>
      <w:lang w:val="x-none" w:eastAsia="x-none"/>
    </w:rPr>
  </w:style>
  <w:style w:type="paragraph" w:styleId="aa">
    <w:name w:val="header"/>
    <w:basedOn w:val="a1"/>
    <w:link w:val="ab"/>
    <w:uiPriority w:val="99"/>
    <w:rsid w:val="00675F54"/>
    <w:pPr>
      <w:tabs>
        <w:tab w:val="center" w:pos="4677"/>
        <w:tab w:val="right" w:pos="9355"/>
      </w:tabs>
      <w:suppressAutoHyphens w:val="0"/>
    </w:pPr>
    <w:rPr>
      <w:lang w:val="x-none" w:eastAsia="x-none"/>
    </w:rPr>
  </w:style>
  <w:style w:type="character" w:customStyle="1" w:styleId="ab">
    <w:name w:val="Верхний колонтитул Знак"/>
    <w:basedOn w:val="a2"/>
    <w:link w:val="aa"/>
    <w:uiPriority w:val="99"/>
    <w:rsid w:val="00675F54"/>
    <w:rPr>
      <w:rFonts w:ascii="Times New Roman" w:eastAsia="Times New Roman" w:hAnsi="Times New Roman" w:cs="Times New Roman"/>
      <w:sz w:val="24"/>
      <w:szCs w:val="24"/>
      <w:lang w:val="x-none" w:eastAsia="x-none"/>
    </w:rPr>
  </w:style>
  <w:style w:type="character" w:styleId="ac">
    <w:name w:val="Hyperlink"/>
    <w:semiHidden/>
    <w:rsid w:val="00675F54"/>
    <w:rPr>
      <w:color w:val="808080"/>
      <w:u w:val="none"/>
    </w:rPr>
  </w:style>
  <w:style w:type="character" w:styleId="ad">
    <w:name w:val="annotation reference"/>
    <w:semiHidden/>
    <w:rsid w:val="00675F54"/>
    <w:rPr>
      <w:sz w:val="16"/>
    </w:rPr>
  </w:style>
  <w:style w:type="character" w:styleId="ae">
    <w:name w:val="footnote reference"/>
    <w:semiHidden/>
    <w:rsid w:val="00675F54"/>
    <w:rPr>
      <w:vertAlign w:val="superscript"/>
    </w:rPr>
  </w:style>
  <w:style w:type="paragraph" w:customStyle="1" w:styleId="af">
    <w:name w:val="Иллюстрация"/>
    <w:uiPriority w:val="99"/>
    <w:semiHidden/>
    <w:rsid w:val="00675F54"/>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af0">
    <w:name w:val="Normal (Web)"/>
    <w:basedOn w:val="a1"/>
    <w:uiPriority w:val="99"/>
    <w:rsid w:val="00675F54"/>
    <w:pPr>
      <w:suppressAutoHyphens w:val="0"/>
    </w:pPr>
    <w:rPr>
      <w:lang w:eastAsia="ru-RU"/>
    </w:rPr>
  </w:style>
  <w:style w:type="paragraph" w:styleId="33">
    <w:name w:val="toc 3"/>
    <w:basedOn w:val="a1"/>
    <w:next w:val="a1"/>
    <w:autoRedefine/>
    <w:uiPriority w:val="99"/>
    <w:rsid w:val="00675F54"/>
    <w:pPr>
      <w:tabs>
        <w:tab w:val="right" w:pos="9911"/>
      </w:tabs>
      <w:suppressAutoHyphens w:val="0"/>
      <w:spacing w:before="240" w:after="120"/>
      <w:ind w:left="1202"/>
    </w:pPr>
    <w:rPr>
      <w:rFonts w:ascii="Georgia" w:hAnsi="Georgia"/>
      <w:sz w:val="20"/>
      <w:szCs w:val="20"/>
      <w:lang w:eastAsia="ru-RU"/>
    </w:rPr>
  </w:style>
  <w:style w:type="table" w:customStyle="1" w:styleId="12">
    <w:name w:val="Сетка таблицы1"/>
    <w:basedOn w:val="a3"/>
    <w:next w:val="a6"/>
    <w:rsid w:val="00675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Ссылка"/>
    <w:semiHidden/>
    <w:rsid w:val="00675F54"/>
    <w:rPr>
      <w:i/>
    </w:rPr>
  </w:style>
  <w:style w:type="character" w:styleId="af2">
    <w:name w:val="Strong"/>
    <w:qFormat/>
    <w:rsid w:val="00675F54"/>
    <w:rPr>
      <w:b/>
    </w:rPr>
  </w:style>
  <w:style w:type="paragraph" w:styleId="af3">
    <w:name w:val="Document Map"/>
    <w:basedOn w:val="a1"/>
    <w:link w:val="af4"/>
    <w:uiPriority w:val="99"/>
    <w:semiHidden/>
    <w:rsid w:val="00675F54"/>
    <w:pPr>
      <w:shd w:val="clear" w:color="auto" w:fill="000080"/>
      <w:suppressAutoHyphens w:val="0"/>
    </w:pPr>
    <w:rPr>
      <w:rFonts w:ascii="Tahoma" w:hAnsi="Tahoma"/>
      <w:sz w:val="20"/>
      <w:szCs w:val="20"/>
      <w:lang w:val="x-none" w:eastAsia="x-none"/>
    </w:rPr>
  </w:style>
  <w:style w:type="character" w:customStyle="1" w:styleId="af4">
    <w:name w:val="Схема документа Знак"/>
    <w:basedOn w:val="a2"/>
    <w:link w:val="af3"/>
    <w:uiPriority w:val="99"/>
    <w:semiHidden/>
    <w:rsid w:val="00675F54"/>
    <w:rPr>
      <w:rFonts w:ascii="Tahoma" w:eastAsia="Times New Roman" w:hAnsi="Tahoma" w:cs="Times New Roman"/>
      <w:sz w:val="20"/>
      <w:szCs w:val="20"/>
      <w:shd w:val="clear" w:color="auto" w:fill="000080"/>
      <w:lang w:val="x-none" w:eastAsia="x-none"/>
    </w:rPr>
  </w:style>
  <w:style w:type="character" w:customStyle="1" w:styleId="Pro-Tab0">
    <w:name w:val="Pro-Tab Знак Знак"/>
    <w:link w:val="Pro-Tab"/>
    <w:semiHidden/>
    <w:locked/>
    <w:rsid w:val="00675F54"/>
    <w:rPr>
      <w:rFonts w:ascii="Tahoma" w:hAnsi="Tahoma"/>
      <w:sz w:val="24"/>
    </w:rPr>
  </w:style>
  <w:style w:type="paragraph" w:styleId="af5">
    <w:name w:val="Message Header"/>
    <w:basedOn w:val="a1"/>
    <w:link w:val="af6"/>
    <w:uiPriority w:val="99"/>
    <w:semiHidden/>
    <w:rsid w:val="00675F54"/>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lang w:val="x-none" w:eastAsia="x-none"/>
    </w:rPr>
  </w:style>
  <w:style w:type="character" w:customStyle="1" w:styleId="af6">
    <w:name w:val="Шапка Знак"/>
    <w:basedOn w:val="a2"/>
    <w:link w:val="af5"/>
    <w:uiPriority w:val="99"/>
    <w:semiHidden/>
    <w:rsid w:val="00675F54"/>
    <w:rPr>
      <w:rFonts w:ascii="Arial" w:eastAsia="Times New Roman" w:hAnsi="Arial" w:cs="Times New Roman"/>
      <w:sz w:val="24"/>
      <w:szCs w:val="24"/>
      <w:shd w:val="pct20" w:color="auto" w:fill="auto"/>
      <w:lang w:val="x-none" w:eastAsia="x-none"/>
    </w:rPr>
  </w:style>
  <w:style w:type="paragraph" w:styleId="af7">
    <w:name w:val="annotation text"/>
    <w:basedOn w:val="a1"/>
    <w:link w:val="af8"/>
    <w:uiPriority w:val="99"/>
    <w:rsid w:val="00675F54"/>
    <w:pPr>
      <w:suppressAutoHyphens w:val="0"/>
    </w:pPr>
    <w:rPr>
      <w:sz w:val="20"/>
      <w:szCs w:val="20"/>
      <w:lang w:val="x-none" w:eastAsia="x-none"/>
    </w:rPr>
  </w:style>
  <w:style w:type="character" w:customStyle="1" w:styleId="af8">
    <w:name w:val="Текст примечания Знак"/>
    <w:basedOn w:val="a2"/>
    <w:link w:val="af7"/>
    <w:uiPriority w:val="99"/>
    <w:rsid w:val="00675F54"/>
    <w:rPr>
      <w:rFonts w:ascii="Times New Roman" w:eastAsia="Times New Roman" w:hAnsi="Times New Roman" w:cs="Times New Roman"/>
      <w:sz w:val="20"/>
      <w:szCs w:val="20"/>
      <w:lang w:val="x-none" w:eastAsia="x-none"/>
    </w:rPr>
  </w:style>
  <w:style w:type="paragraph" w:styleId="af9">
    <w:name w:val="annotation subject"/>
    <w:basedOn w:val="a1"/>
    <w:link w:val="afa"/>
    <w:uiPriority w:val="99"/>
    <w:semiHidden/>
    <w:rsid w:val="00675F54"/>
    <w:pPr>
      <w:suppressAutoHyphens w:val="0"/>
    </w:pPr>
    <w:rPr>
      <w:b/>
      <w:bCs/>
      <w:sz w:val="20"/>
      <w:szCs w:val="20"/>
      <w:lang w:val="x-none" w:eastAsia="x-none"/>
    </w:rPr>
  </w:style>
  <w:style w:type="character" w:customStyle="1" w:styleId="afa">
    <w:name w:val="Тема примечания Знак"/>
    <w:basedOn w:val="af8"/>
    <w:link w:val="af9"/>
    <w:uiPriority w:val="99"/>
    <w:semiHidden/>
    <w:rsid w:val="00675F54"/>
    <w:rPr>
      <w:rFonts w:ascii="Times New Roman" w:eastAsia="Times New Roman" w:hAnsi="Times New Roman" w:cs="Times New Roman"/>
      <w:b/>
      <w:bCs/>
      <w:sz w:val="20"/>
      <w:szCs w:val="20"/>
      <w:lang w:val="x-none" w:eastAsia="x-none"/>
    </w:rPr>
  </w:style>
  <w:style w:type="paragraph" w:styleId="HTML">
    <w:name w:val="HTML Address"/>
    <w:basedOn w:val="a1"/>
    <w:link w:val="HTML0"/>
    <w:semiHidden/>
    <w:rsid w:val="00675F54"/>
    <w:pPr>
      <w:suppressAutoHyphens w:val="0"/>
    </w:pPr>
    <w:rPr>
      <w:i/>
      <w:iCs/>
      <w:lang w:val="x-none" w:eastAsia="x-none"/>
    </w:rPr>
  </w:style>
  <w:style w:type="character" w:customStyle="1" w:styleId="HTML0">
    <w:name w:val="Адрес HTML Знак"/>
    <w:basedOn w:val="a2"/>
    <w:link w:val="HTML"/>
    <w:semiHidden/>
    <w:rsid w:val="00675F54"/>
    <w:rPr>
      <w:rFonts w:ascii="Times New Roman" w:eastAsia="Times New Roman" w:hAnsi="Times New Roman" w:cs="Times New Roman"/>
      <w:i/>
      <w:iCs/>
      <w:sz w:val="24"/>
      <w:szCs w:val="24"/>
      <w:lang w:val="x-none" w:eastAsia="x-none"/>
    </w:rPr>
  </w:style>
  <w:style w:type="paragraph" w:styleId="afb">
    <w:name w:val="envelope address"/>
    <w:basedOn w:val="a1"/>
    <w:uiPriority w:val="99"/>
    <w:semiHidden/>
    <w:rsid w:val="00675F54"/>
    <w:pPr>
      <w:framePr w:w="7920" w:h="1980" w:hRule="exact" w:hSpace="180" w:wrap="auto" w:hAnchor="page" w:xAlign="center" w:yAlign="bottom"/>
      <w:suppressAutoHyphens w:val="0"/>
      <w:ind w:left="2880"/>
    </w:pPr>
    <w:rPr>
      <w:rFonts w:ascii="Arial" w:hAnsi="Arial" w:cs="Arial"/>
      <w:lang w:eastAsia="ru-RU"/>
    </w:rPr>
  </w:style>
  <w:style w:type="character" w:styleId="HTML1">
    <w:name w:val="HTML Acronym"/>
    <w:semiHidden/>
    <w:rsid w:val="00675F54"/>
    <w:rPr>
      <w:rFonts w:cs="Times New Roman"/>
    </w:rPr>
  </w:style>
  <w:style w:type="table" w:styleId="-1">
    <w:name w:val="Table Web 1"/>
    <w:basedOn w:val="a3"/>
    <w:semiHidden/>
    <w:rsid w:val="00675F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675F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675F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c">
    <w:name w:val="Emphasis"/>
    <w:qFormat/>
    <w:rsid w:val="00675F54"/>
    <w:rPr>
      <w:i/>
    </w:rPr>
  </w:style>
  <w:style w:type="paragraph" w:styleId="afd">
    <w:name w:val="Date"/>
    <w:basedOn w:val="a1"/>
    <w:next w:val="a1"/>
    <w:link w:val="afe"/>
    <w:uiPriority w:val="99"/>
    <w:semiHidden/>
    <w:rsid w:val="00675F54"/>
    <w:pPr>
      <w:suppressAutoHyphens w:val="0"/>
    </w:pPr>
    <w:rPr>
      <w:lang w:val="x-none" w:eastAsia="x-none"/>
    </w:rPr>
  </w:style>
  <w:style w:type="character" w:customStyle="1" w:styleId="afe">
    <w:name w:val="Дата Знак"/>
    <w:basedOn w:val="a2"/>
    <w:link w:val="afd"/>
    <w:uiPriority w:val="99"/>
    <w:semiHidden/>
    <w:rsid w:val="00675F54"/>
    <w:rPr>
      <w:rFonts w:ascii="Times New Roman" w:eastAsia="Times New Roman" w:hAnsi="Times New Roman" w:cs="Times New Roman"/>
      <w:sz w:val="24"/>
      <w:szCs w:val="24"/>
      <w:lang w:val="x-none" w:eastAsia="x-none"/>
    </w:rPr>
  </w:style>
  <w:style w:type="paragraph" w:styleId="aff">
    <w:name w:val="Note Heading"/>
    <w:basedOn w:val="a1"/>
    <w:next w:val="a1"/>
    <w:link w:val="aff0"/>
    <w:uiPriority w:val="99"/>
    <w:semiHidden/>
    <w:rsid w:val="00675F54"/>
    <w:pPr>
      <w:suppressAutoHyphens w:val="0"/>
    </w:pPr>
    <w:rPr>
      <w:lang w:val="x-none" w:eastAsia="x-none"/>
    </w:rPr>
  </w:style>
  <w:style w:type="character" w:customStyle="1" w:styleId="aff0">
    <w:name w:val="Заголовок записки Знак"/>
    <w:basedOn w:val="a2"/>
    <w:link w:val="aff"/>
    <w:uiPriority w:val="99"/>
    <w:semiHidden/>
    <w:rsid w:val="00675F54"/>
    <w:rPr>
      <w:rFonts w:ascii="Times New Roman" w:eastAsia="Times New Roman" w:hAnsi="Times New Roman" w:cs="Times New Roman"/>
      <w:sz w:val="24"/>
      <w:szCs w:val="24"/>
      <w:lang w:val="x-none" w:eastAsia="x-none"/>
    </w:rPr>
  </w:style>
  <w:style w:type="table" w:styleId="aff1">
    <w:name w:val="Table Elegant"/>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3">
    <w:name w:val="Table Subtle 1"/>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675F54"/>
    <w:rPr>
      <w:rFonts w:ascii="Courier New" w:hAnsi="Courier New"/>
      <w:sz w:val="20"/>
    </w:rPr>
  </w:style>
  <w:style w:type="table" w:styleId="14">
    <w:name w:val="Table Classic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Classic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675F5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675F54"/>
    <w:rPr>
      <w:rFonts w:ascii="Courier New" w:hAnsi="Courier New"/>
      <w:sz w:val="20"/>
    </w:rPr>
  </w:style>
  <w:style w:type="paragraph" w:styleId="aff2">
    <w:name w:val="Body Text"/>
    <w:basedOn w:val="a1"/>
    <w:link w:val="aff3"/>
    <w:uiPriority w:val="99"/>
    <w:semiHidden/>
    <w:rsid w:val="00675F54"/>
    <w:pPr>
      <w:suppressAutoHyphens w:val="0"/>
      <w:spacing w:after="120"/>
    </w:pPr>
    <w:rPr>
      <w:lang w:val="x-none" w:eastAsia="x-none"/>
    </w:rPr>
  </w:style>
  <w:style w:type="character" w:customStyle="1" w:styleId="aff3">
    <w:name w:val="Основной текст Знак"/>
    <w:basedOn w:val="a2"/>
    <w:link w:val="aff2"/>
    <w:uiPriority w:val="99"/>
    <w:semiHidden/>
    <w:rsid w:val="00675F54"/>
    <w:rPr>
      <w:rFonts w:ascii="Times New Roman" w:eastAsia="Times New Roman" w:hAnsi="Times New Roman" w:cs="Times New Roman"/>
      <w:sz w:val="24"/>
      <w:szCs w:val="24"/>
      <w:lang w:val="x-none" w:eastAsia="x-none"/>
    </w:rPr>
  </w:style>
  <w:style w:type="paragraph" w:styleId="aff4">
    <w:name w:val="Body Text First Indent"/>
    <w:basedOn w:val="aff2"/>
    <w:link w:val="aff5"/>
    <w:uiPriority w:val="99"/>
    <w:semiHidden/>
    <w:rsid w:val="00675F54"/>
    <w:pPr>
      <w:ind w:firstLine="210"/>
    </w:pPr>
  </w:style>
  <w:style w:type="character" w:customStyle="1" w:styleId="aff5">
    <w:name w:val="Красная строка Знак"/>
    <w:basedOn w:val="aff3"/>
    <w:link w:val="aff4"/>
    <w:uiPriority w:val="99"/>
    <w:semiHidden/>
    <w:rsid w:val="00675F54"/>
    <w:rPr>
      <w:rFonts w:ascii="Times New Roman" w:eastAsia="Times New Roman" w:hAnsi="Times New Roman" w:cs="Times New Roman"/>
      <w:sz w:val="24"/>
      <w:szCs w:val="24"/>
      <w:lang w:val="x-none" w:eastAsia="x-none"/>
    </w:rPr>
  </w:style>
  <w:style w:type="paragraph" w:styleId="aff6">
    <w:name w:val="Body Text Indent"/>
    <w:basedOn w:val="a1"/>
    <w:link w:val="aff7"/>
    <w:uiPriority w:val="99"/>
    <w:semiHidden/>
    <w:rsid w:val="00675F54"/>
    <w:pPr>
      <w:suppressAutoHyphens w:val="0"/>
      <w:spacing w:after="120"/>
      <w:ind w:left="283"/>
    </w:pPr>
    <w:rPr>
      <w:lang w:val="x-none" w:eastAsia="x-none"/>
    </w:rPr>
  </w:style>
  <w:style w:type="character" w:customStyle="1" w:styleId="aff7">
    <w:name w:val="Основной текст с отступом Знак"/>
    <w:basedOn w:val="a2"/>
    <w:link w:val="aff6"/>
    <w:uiPriority w:val="99"/>
    <w:semiHidden/>
    <w:rsid w:val="00675F54"/>
    <w:rPr>
      <w:rFonts w:ascii="Times New Roman" w:eastAsia="Times New Roman" w:hAnsi="Times New Roman" w:cs="Times New Roman"/>
      <w:sz w:val="24"/>
      <w:szCs w:val="24"/>
      <w:lang w:val="x-none" w:eastAsia="x-none"/>
    </w:rPr>
  </w:style>
  <w:style w:type="paragraph" w:styleId="27">
    <w:name w:val="Body Text First Indent 2"/>
    <w:basedOn w:val="aff6"/>
    <w:link w:val="28"/>
    <w:uiPriority w:val="99"/>
    <w:semiHidden/>
    <w:rsid w:val="00675F54"/>
    <w:pPr>
      <w:ind w:firstLine="210"/>
    </w:pPr>
  </w:style>
  <w:style w:type="character" w:customStyle="1" w:styleId="28">
    <w:name w:val="Красная строка 2 Знак"/>
    <w:basedOn w:val="aff7"/>
    <w:link w:val="27"/>
    <w:uiPriority w:val="99"/>
    <w:semiHidden/>
    <w:rsid w:val="00675F54"/>
    <w:rPr>
      <w:rFonts w:ascii="Times New Roman" w:eastAsia="Times New Roman" w:hAnsi="Times New Roman" w:cs="Times New Roman"/>
      <w:sz w:val="24"/>
      <w:szCs w:val="24"/>
      <w:lang w:val="x-none" w:eastAsia="x-none"/>
    </w:rPr>
  </w:style>
  <w:style w:type="paragraph" w:styleId="a0">
    <w:name w:val="List Bullet"/>
    <w:basedOn w:val="a1"/>
    <w:uiPriority w:val="99"/>
    <w:semiHidden/>
    <w:rsid w:val="00675F54"/>
    <w:pPr>
      <w:numPr>
        <w:numId w:val="10"/>
      </w:numPr>
      <w:suppressAutoHyphens w:val="0"/>
    </w:pPr>
    <w:rPr>
      <w:lang w:eastAsia="ru-RU"/>
    </w:rPr>
  </w:style>
  <w:style w:type="paragraph" w:styleId="20">
    <w:name w:val="List Bullet 2"/>
    <w:basedOn w:val="a1"/>
    <w:uiPriority w:val="99"/>
    <w:semiHidden/>
    <w:rsid w:val="00675F54"/>
    <w:pPr>
      <w:numPr>
        <w:numId w:val="11"/>
      </w:numPr>
      <w:suppressAutoHyphens w:val="0"/>
    </w:pPr>
    <w:rPr>
      <w:lang w:eastAsia="ru-RU"/>
    </w:rPr>
  </w:style>
  <w:style w:type="paragraph" w:styleId="30">
    <w:name w:val="List Bullet 3"/>
    <w:basedOn w:val="a1"/>
    <w:uiPriority w:val="99"/>
    <w:semiHidden/>
    <w:rsid w:val="00675F54"/>
    <w:pPr>
      <w:numPr>
        <w:numId w:val="12"/>
      </w:numPr>
      <w:suppressAutoHyphens w:val="0"/>
    </w:pPr>
    <w:rPr>
      <w:lang w:eastAsia="ru-RU"/>
    </w:rPr>
  </w:style>
  <w:style w:type="paragraph" w:styleId="40">
    <w:name w:val="List Bullet 4"/>
    <w:basedOn w:val="a1"/>
    <w:uiPriority w:val="99"/>
    <w:semiHidden/>
    <w:rsid w:val="00675F54"/>
    <w:pPr>
      <w:numPr>
        <w:numId w:val="13"/>
      </w:numPr>
      <w:suppressAutoHyphens w:val="0"/>
    </w:pPr>
    <w:rPr>
      <w:lang w:eastAsia="ru-RU"/>
    </w:rPr>
  </w:style>
  <w:style w:type="paragraph" w:styleId="50">
    <w:name w:val="List Bullet 5"/>
    <w:basedOn w:val="a1"/>
    <w:uiPriority w:val="99"/>
    <w:semiHidden/>
    <w:rsid w:val="00675F54"/>
    <w:pPr>
      <w:numPr>
        <w:numId w:val="14"/>
      </w:numPr>
      <w:suppressAutoHyphens w:val="0"/>
    </w:pPr>
    <w:rPr>
      <w:lang w:eastAsia="ru-RU"/>
    </w:rPr>
  </w:style>
  <w:style w:type="paragraph" w:styleId="aff8">
    <w:name w:val="Title"/>
    <w:basedOn w:val="a1"/>
    <w:link w:val="aff9"/>
    <w:uiPriority w:val="99"/>
    <w:qFormat/>
    <w:rsid w:val="00675F54"/>
    <w:pPr>
      <w:pBdr>
        <w:bottom w:val="single" w:sz="48" w:space="18" w:color="C4161C"/>
      </w:pBdr>
      <w:suppressAutoHyphens w:val="0"/>
      <w:spacing w:before="3000" w:after="5520"/>
      <w:ind w:left="1678"/>
      <w:jc w:val="right"/>
      <w:outlineLvl w:val="0"/>
    </w:pPr>
    <w:rPr>
      <w:rFonts w:ascii="Verdana" w:hAnsi="Verdana"/>
      <w:b/>
      <w:bCs/>
      <w:kern w:val="28"/>
      <w:sz w:val="40"/>
      <w:szCs w:val="32"/>
      <w:lang w:val="x-none" w:eastAsia="x-none"/>
    </w:rPr>
  </w:style>
  <w:style w:type="character" w:customStyle="1" w:styleId="aff9">
    <w:name w:val="Название Знак"/>
    <w:basedOn w:val="a2"/>
    <w:link w:val="aff8"/>
    <w:uiPriority w:val="99"/>
    <w:rsid w:val="00675F54"/>
    <w:rPr>
      <w:rFonts w:ascii="Verdana" w:eastAsia="Times New Roman" w:hAnsi="Verdana" w:cs="Times New Roman"/>
      <w:b/>
      <w:bCs/>
      <w:kern w:val="28"/>
      <w:sz w:val="40"/>
      <w:szCs w:val="32"/>
      <w:lang w:val="x-none" w:eastAsia="x-none"/>
    </w:rPr>
  </w:style>
  <w:style w:type="paragraph" w:styleId="affa">
    <w:name w:val="footer"/>
    <w:basedOn w:val="a1"/>
    <w:link w:val="affb"/>
    <w:uiPriority w:val="99"/>
    <w:semiHidden/>
    <w:rsid w:val="00675F54"/>
    <w:pPr>
      <w:tabs>
        <w:tab w:val="center" w:pos="4677"/>
        <w:tab w:val="right" w:pos="9355"/>
      </w:tabs>
      <w:suppressAutoHyphens w:val="0"/>
    </w:pPr>
    <w:rPr>
      <w:lang w:val="x-none" w:eastAsia="x-none"/>
    </w:rPr>
  </w:style>
  <w:style w:type="character" w:customStyle="1" w:styleId="affb">
    <w:name w:val="Нижний колонтитул Знак"/>
    <w:basedOn w:val="a2"/>
    <w:link w:val="affa"/>
    <w:uiPriority w:val="99"/>
    <w:semiHidden/>
    <w:rsid w:val="00675F54"/>
    <w:rPr>
      <w:rFonts w:ascii="Times New Roman" w:eastAsia="Times New Roman" w:hAnsi="Times New Roman" w:cs="Times New Roman"/>
      <w:sz w:val="24"/>
      <w:szCs w:val="24"/>
      <w:lang w:val="x-none" w:eastAsia="x-none"/>
    </w:rPr>
  </w:style>
  <w:style w:type="character" w:styleId="affc">
    <w:name w:val="page number"/>
    <w:semiHidden/>
    <w:rsid w:val="00675F54"/>
    <w:rPr>
      <w:rFonts w:ascii="Verdana" w:hAnsi="Verdana"/>
      <w:b/>
      <w:color w:val="C41C16"/>
      <w:sz w:val="16"/>
    </w:rPr>
  </w:style>
  <w:style w:type="character" w:styleId="affd">
    <w:name w:val="line number"/>
    <w:semiHidden/>
    <w:rsid w:val="00675F54"/>
    <w:rPr>
      <w:rFonts w:cs="Times New Roman"/>
    </w:rPr>
  </w:style>
  <w:style w:type="paragraph" w:styleId="a">
    <w:name w:val="List Number"/>
    <w:basedOn w:val="a1"/>
    <w:uiPriority w:val="99"/>
    <w:semiHidden/>
    <w:rsid w:val="00675F54"/>
    <w:pPr>
      <w:numPr>
        <w:numId w:val="15"/>
      </w:numPr>
      <w:suppressAutoHyphens w:val="0"/>
    </w:pPr>
    <w:rPr>
      <w:lang w:eastAsia="ru-RU"/>
    </w:rPr>
  </w:style>
  <w:style w:type="paragraph" w:styleId="2">
    <w:name w:val="List Number 2"/>
    <w:basedOn w:val="a1"/>
    <w:uiPriority w:val="99"/>
    <w:semiHidden/>
    <w:rsid w:val="00675F54"/>
    <w:pPr>
      <w:numPr>
        <w:numId w:val="16"/>
      </w:numPr>
      <w:suppressAutoHyphens w:val="0"/>
    </w:pPr>
    <w:rPr>
      <w:lang w:eastAsia="ru-RU"/>
    </w:rPr>
  </w:style>
  <w:style w:type="paragraph" w:styleId="3">
    <w:name w:val="List Number 3"/>
    <w:basedOn w:val="a1"/>
    <w:uiPriority w:val="99"/>
    <w:semiHidden/>
    <w:rsid w:val="00675F54"/>
    <w:pPr>
      <w:numPr>
        <w:numId w:val="17"/>
      </w:numPr>
      <w:suppressAutoHyphens w:val="0"/>
    </w:pPr>
    <w:rPr>
      <w:lang w:eastAsia="ru-RU"/>
    </w:rPr>
  </w:style>
  <w:style w:type="paragraph" w:styleId="4">
    <w:name w:val="List Number 4"/>
    <w:basedOn w:val="a1"/>
    <w:uiPriority w:val="99"/>
    <w:semiHidden/>
    <w:rsid w:val="00675F54"/>
    <w:pPr>
      <w:numPr>
        <w:numId w:val="18"/>
      </w:numPr>
      <w:suppressAutoHyphens w:val="0"/>
    </w:pPr>
    <w:rPr>
      <w:lang w:eastAsia="ru-RU"/>
    </w:rPr>
  </w:style>
  <w:style w:type="paragraph" w:styleId="5">
    <w:name w:val="List Number 5"/>
    <w:basedOn w:val="a1"/>
    <w:uiPriority w:val="99"/>
    <w:semiHidden/>
    <w:rsid w:val="00675F54"/>
    <w:pPr>
      <w:numPr>
        <w:numId w:val="19"/>
      </w:numPr>
      <w:suppressAutoHyphens w:val="0"/>
    </w:pPr>
    <w:rPr>
      <w:lang w:eastAsia="ru-RU"/>
    </w:rPr>
  </w:style>
  <w:style w:type="character" w:styleId="HTML4">
    <w:name w:val="HTML Sample"/>
    <w:semiHidden/>
    <w:rsid w:val="00675F54"/>
    <w:rPr>
      <w:rFonts w:ascii="Courier New" w:hAnsi="Courier New"/>
    </w:rPr>
  </w:style>
  <w:style w:type="paragraph" w:styleId="29">
    <w:name w:val="envelope return"/>
    <w:basedOn w:val="a1"/>
    <w:uiPriority w:val="99"/>
    <w:semiHidden/>
    <w:rsid w:val="00675F54"/>
    <w:pPr>
      <w:suppressAutoHyphens w:val="0"/>
    </w:pPr>
    <w:rPr>
      <w:rFonts w:ascii="Arial" w:hAnsi="Arial" w:cs="Arial"/>
      <w:sz w:val="20"/>
      <w:szCs w:val="20"/>
      <w:lang w:eastAsia="ru-RU"/>
    </w:rPr>
  </w:style>
  <w:style w:type="table" w:styleId="15">
    <w:name w:val="Table 3D effects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e">
    <w:name w:val="Normal Indent"/>
    <w:basedOn w:val="a1"/>
    <w:uiPriority w:val="99"/>
    <w:semiHidden/>
    <w:rsid w:val="00675F54"/>
    <w:pPr>
      <w:suppressAutoHyphens w:val="0"/>
      <w:ind w:left="708"/>
    </w:pPr>
    <w:rPr>
      <w:lang w:eastAsia="ru-RU"/>
    </w:rPr>
  </w:style>
  <w:style w:type="character" w:styleId="HTML5">
    <w:name w:val="HTML Definition"/>
    <w:semiHidden/>
    <w:rsid w:val="00675F54"/>
    <w:rPr>
      <w:i/>
    </w:rPr>
  </w:style>
  <w:style w:type="paragraph" w:styleId="2b">
    <w:name w:val="Body Text 2"/>
    <w:basedOn w:val="a1"/>
    <w:link w:val="2c"/>
    <w:uiPriority w:val="99"/>
    <w:semiHidden/>
    <w:rsid w:val="00675F54"/>
    <w:pPr>
      <w:suppressAutoHyphens w:val="0"/>
      <w:spacing w:after="120" w:line="480" w:lineRule="auto"/>
    </w:pPr>
    <w:rPr>
      <w:lang w:val="x-none" w:eastAsia="x-none"/>
    </w:rPr>
  </w:style>
  <w:style w:type="character" w:customStyle="1" w:styleId="2c">
    <w:name w:val="Основной текст 2 Знак"/>
    <w:basedOn w:val="a2"/>
    <w:link w:val="2b"/>
    <w:uiPriority w:val="99"/>
    <w:semiHidden/>
    <w:rsid w:val="00675F54"/>
    <w:rPr>
      <w:rFonts w:ascii="Times New Roman" w:eastAsia="Times New Roman" w:hAnsi="Times New Roman" w:cs="Times New Roman"/>
      <w:sz w:val="24"/>
      <w:szCs w:val="24"/>
      <w:lang w:val="x-none" w:eastAsia="x-none"/>
    </w:rPr>
  </w:style>
  <w:style w:type="paragraph" w:styleId="36">
    <w:name w:val="Body Text 3"/>
    <w:basedOn w:val="a1"/>
    <w:link w:val="37"/>
    <w:uiPriority w:val="99"/>
    <w:semiHidden/>
    <w:rsid w:val="00675F54"/>
    <w:pPr>
      <w:suppressAutoHyphens w:val="0"/>
      <w:spacing w:after="120"/>
    </w:pPr>
    <w:rPr>
      <w:sz w:val="16"/>
      <w:szCs w:val="16"/>
      <w:lang w:val="x-none" w:eastAsia="x-none"/>
    </w:rPr>
  </w:style>
  <w:style w:type="character" w:customStyle="1" w:styleId="37">
    <w:name w:val="Основной текст 3 Знак"/>
    <w:basedOn w:val="a2"/>
    <w:link w:val="36"/>
    <w:uiPriority w:val="99"/>
    <w:semiHidden/>
    <w:rsid w:val="00675F54"/>
    <w:rPr>
      <w:rFonts w:ascii="Times New Roman" w:eastAsia="Times New Roman" w:hAnsi="Times New Roman" w:cs="Times New Roman"/>
      <w:sz w:val="16"/>
      <w:szCs w:val="16"/>
      <w:lang w:val="x-none" w:eastAsia="x-none"/>
    </w:rPr>
  </w:style>
  <w:style w:type="paragraph" w:styleId="38">
    <w:name w:val="Body Text Indent 3"/>
    <w:basedOn w:val="a1"/>
    <w:link w:val="39"/>
    <w:uiPriority w:val="99"/>
    <w:semiHidden/>
    <w:rsid w:val="00675F54"/>
    <w:pPr>
      <w:suppressAutoHyphens w:val="0"/>
      <w:spacing w:after="120"/>
      <w:ind w:left="283"/>
    </w:pPr>
    <w:rPr>
      <w:sz w:val="16"/>
      <w:szCs w:val="16"/>
      <w:lang w:val="x-none" w:eastAsia="x-none"/>
    </w:rPr>
  </w:style>
  <w:style w:type="character" w:customStyle="1" w:styleId="39">
    <w:name w:val="Основной текст с отступом 3 Знак"/>
    <w:basedOn w:val="a2"/>
    <w:link w:val="38"/>
    <w:uiPriority w:val="99"/>
    <w:semiHidden/>
    <w:rsid w:val="00675F54"/>
    <w:rPr>
      <w:rFonts w:ascii="Times New Roman" w:eastAsia="Times New Roman" w:hAnsi="Times New Roman" w:cs="Times New Roman"/>
      <w:sz w:val="16"/>
      <w:szCs w:val="16"/>
      <w:lang w:val="x-none" w:eastAsia="x-none"/>
    </w:rPr>
  </w:style>
  <w:style w:type="character" w:styleId="HTML6">
    <w:name w:val="HTML Variable"/>
    <w:semiHidden/>
    <w:rsid w:val="00675F54"/>
    <w:rPr>
      <w:i/>
    </w:rPr>
  </w:style>
  <w:style w:type="character" w:styleId="HTML7">
    <w:name w:val="HTML Typewriter"/>
    <w:semiHidden/>
    <w:rsid w:val="00675F54"/>
    <w:rPr>
      <w:rFonts w:ascii="Courier New" w:hAnsi="Courier New"/>
      <w:sz w:val="20"/>
    </w:rPr>
  </w:style>
  <w:style w:type="paragraph" w:styleId="afff">
    <w:name w:val="Subtitle"/>
    <w:basedOn w:val="a1"/>
    <w:link w:val="afff0"/>
    <w:uiPriority w:val="99"/>
    <w:qFormat/>
    <w:rsid w:val="00675F54"/>
    <w:pPr>
      <w:suppressAutoHyphens w:val="0"/>
      <w:spacing w:after="60"/>
      <w:jc w:val="center"/>
      <w:outlineLvl w:val="1"/>
    </w:pPr>
    <w:rPr>
      <w:rFonts w:ascii="Arial" w:hAnsi="Arial"/>
      <w:lang w:val="x-none" w:eastAsia="x-none"/>
    </w:rPr>
  </w:style>
  <w:style w:type="character" w:customStyle="1" w:styleId="afff0">
    <w:name w:val="Подзаголовок Знак"/>
    <w:basedOn w:val="a2"/>
    <w:link w:val="afff"/>
    <w:uiPriority w:val="99"/>
    <w:rsid w:val="00675F54"/>
    <w:rPr>
      <w:rFonts w:ascii="Arial" w:eastAsia="Times New Roman" w:hAnsi="Arial" w:cs="Times New Roman"/>
      <w:sz w:val="24"/>
      <w:szCs w:val="24"/>
      <w:lang w:val="x-none" w:eastAsia="x-none"/>
    </w:rPr>
  </w:style>
  <w:style w:type="paragraph" w:styleId="afff1">
    <w:name w:val="Signature"/>
    <w:basedOn w:val="a1"/>
    <w:link w:val="afff2"/>
    <w:uiPriority w:val="99"/>
    <w:semiHidden/>
    <w:rsid w:val="00675F54"/>
    <w:pPr>
      <w:suppressAutoHyphens w:val="0"/>
      <w:ind w:left="4252"/>
    </w:pPr>
    <w:rPr>
      <w:lang w:val="x-none" w:eastAsia="x-none"/>
    </w:rPr>
  </w:style>
  <w:style w:type="character" w:customStyle="1" w:styleId="afff2">
    <w:name w:val="Подпись Знак"/>
    <w:basedOn w:val="a2"/>
    <w:link w:val="afff1"/>
    <w:uiPriority w:val="99"/>
    <w:semiHidden/>
    <w:rsid w:val="00675F54"/>
    <w:rPr>
      <w:rFonts w:ascii="Times New Roman" w:eastAsia="Times New Roman" w:hAnsi="Times New Roman" w:cs="Times New Roman"/>
      <w:sz w:val="24"/>
      <w:szCs w:val="24"/>
      <w:lang w:val="x-none" w:eastAsia="x-none"/>
    </w:rPr>
  </w:style>
  <w:style w:type="paragraph" w:styleId="afff3">
    <w:name w:val="Salutation"/>
    <w:basedOn w:val="a1"/>
    <w:next w:val="a1"/>
    <w:link w:val="afff4"/>
    <w:uiPriority w:val="99"/>
    <w:semiHidden/>
    <w:rsid w:val="00675F54"/>
    <w:pPr>
      <w:suppressAutoHyphens w:val="0"/>
    </w:pPr>
    <w:rPr>
      <w:lang w:val="x-none" w:eastAsia="x-none"/>
    </w:rPr>
  </w:style>
  <w:style w:type="character" w:customStyle="1" w:styleId="afff4">
    <w:name w:val="Приветствие Знак"/>
    <w:basedOn w:val="a2"/>
    <w:link w:val="afff3"/>
    <w:uiPriority w:val="99"/>
    <w:semiHidden/>
    <w:rsid w:val="00675F54"/>
    <w:rPr>
      <w:rFonts w:ascii="Times New Roman" w:eastAsia="Times New Roman" w:hAnsi="Times New Roman" w:cs="Times New Roman"/>
      <w:sz w:val="24"/>
      <w:szCs w:val="24"/>
      <w:lang w:val="x-none" w:eastAsia="x-none"/>
    </w:rPr>
  </w:style>
  <w:style w:type="paragraph" w:styleId="afff5">
    <w:name w:val="List Continue"/>
    <w:basedOn w:val="a1"/>
    <w:uiPriority w:val="99"/>
    <w:semiHidden/>
    <w:rsid w:val="00675F54"/>
    <w:pPr>
      <w:suppressAutoHyphens w:val="0"/>
      <w:spacing w:after="120"/>
      <w:ind w:left="283"/>
    </w:pPr>
    <w:rPr>
      <w:lang w:eastAsia="ru-RU"/>
    </w:rPr>
  </w:style>
  <w:style w:type="paragraph" w:styleId="2d">
    <w:name w:val="List Continue 2"/>
    <w:basedOn w:val="a1"/>
    <w:uiPriority w:val="99"/>
    <w:semiHidden/>
    <w:rsid w:val="00675F54"/>
    <w:pPr>
      <w:suppressAutoHyphens w:val="0"/>
      <w:spacing w:after="120"/>
      <w:ind w:left="566"/>
    </w:pPr>
    <w:rPr>
      <w:lang w:eastAsia="ru-RU"/>
    </w:rPr>
  </w:style>
  <w:style w:type="paragraph" w:styleId="3a">
    <w:name w:val="List Continue 3"/>
    <w:basedOn w:val="a1"/>
    <w:uiPriority w:val="99"/>
    <w:semiHidden/>
    <w:rsid w:val="00675F54"/>
    <w:pPr>
      <w:suppressAutoHyphens w:val="0"/>
      <w:spacing w:after="120"/>
      <w:ind w:left="849"/>
    </w:pPr>
    <w:rPr>
      <w:lang w:eastAsia="ru-RU"/>
    </w:rPr>
  </w:style>
  <w:style w:type="paragraph" w:styleId="44">
    <w:name w:val="List Continue 4"/>
    <w:basedOn w:val="a1"/>
    <w:uiPriority w:val="99"/>
    <w:semiHidden/>
    <w:rsid w:val="00675F54"/>
    <w:pPr>
      <w:suppressAutoHyphens w:val="0"/>
      <w:spacing w:after="120"/>
      <w:ind w:left="1132"/>
    </w:pPr>
    <w:rPr>
      <w:lang w:eastAsia="ru-RU"/>
    </w:rPr>
  </w:style>
  <w:style w:type="paragraph" w:styleId="53">
    <w:name w:val="List Continue 5"/>
    <w:basedOn w:val="a1"/>
    <w:uiPriority w:val="99"/>
    <w:semiHidden/>
    <w:rsid w:val="00675F54"/>
    <w:pPr>
      <w:suppressAutoHyphens w:val="0"/>
      <w:spacing w:after="120"/>
      <w:ind w:left="1415"/>
    </w:pPr>
    <w:rPr>
      <w:lang w:eastAsia="ru-RU"/>
    </w:rPr>
  </w:style>
  <w:style w:type="character" w:styleId="afff6">
    <w:name w:val="FollowedHyperlink"/>
    <w:semiHidden/>
    <w:rsid w:val="00675F54"/>
    <w:rPr>
      <w:color w:val="800080"/>
      <w:u w:val="single"/>
    </w:rPr>
  </w:style>
  <w:style w:type="table" w:styleId="16">
    <w:name w:val="Table Simple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1"/>
    <w:link w:val="afff8"/>
    <w:uiPriority w:val="99"/>
    <w:semiHidden/>
    <w:rsid w:val="00675F54"/>
    <w:pPr>
      <w:suppressAutoHyphens w:val="0"/>
      <w:ind w:left="4252"/>
    </w:pPr>
    <w:rPr>
      <w:lang w:val="x-none" w:eastAsia="x-none"/>
    </w:rPr>
  </w:style>
  <w:style w:type="character" w:customStyle="1" w:styleId="afff8">
    <w:name w:val="Прощание Знак"/>
    <w:basedOn w:val="a2"/>
    <w:link w:val="afff7"/>
    <w:uiPriority w:val="99"/>
    <w:semiHidden/>
    <w:rsid w:val="00675F54"/>
    <w:rPr>
      <w:rFonts w:ascii="Times New Roman" w:eastAsia="Times New Roman" w:hAnsi="Times New Roman" w:cs="Times New Roman"/>
      <w:sz w:val="24"/>
      <w:szCs w:val="24"/>
      <w:lang w:val="x-none" w:eastAsia="x-none"/>
    </w:rPr>
  </w:style>
  <w:style w:type="table" w:styleId="17">
    <w:name w:val="Table Grid 1"/>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675F5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1"/>
    <w:uiPriority w:val="99"/>
    <w:semiHidden/>
    <w:rsid w:val="00675F54"/>
    <w:pPr>
      <w:suppressAutoHyphens w:val="0"/>
      <w:ind w:left="283" w:hanging="283"/>
    </w:pPr>
    <w:rPr>
      <w:lang w:eastAsia="ru-RU"/>
    </w:rPr>
  </w:style>
  <w:style w:type="paragraph" w:styleId="2f0">
    <w:name w:val="List 2"/>
    <w:basedOn w:val="a1"/>
    <w:uiPriority w:val="99"/>
    <w:semiHidden/>
    <w:rsid w:val="00675F54"/>
    <w:pPr>
      <w:suppressAutoHyphens w:val="0"/>
      <w:ind w:left="566" w:hanging="283"/>
    </w:pPr>
    <w:rPr>
      <w:lang w:eastAsia="ru-RU"/>
    </w:rPr>
  </w:style>
  <w:style w:type="paragraph" w:styleId="3d">
    <w:name w:val="List 3"/>
    <w:basedOn w:val="a1"/>
    <w:uiPriority w:val="99"/>
    <w:semiHidden/>
    <w:rsid w:val="00675F54"/>
    <w:pPr>
      <w:suppressAutoHyphens w:val="0"/>
      <w:ind w:left="849" w:hanging="283"/>
    </w:pPr>
    <w:rPr>
      <w:lang w:eastAsia="ru-RU"/>
    </w:rPr>
  </w:style>
  <w:style w:type="paragraph" w:styleId="46">
    <w:name w:val="List 4"/>
    <w:basedOn w:val="a1"/>
    <w:uiPriority w:val="99"/>
    <w:semiHidden/>
    <w:rsid w:val="00675F54"/>
    <w:pPr>
      <w:suppressAutoHyphens w:val="0"/>
      <w:ind w:left="1132" w:hanging="283"/>
    </w:pPr>
    <w:rPr>
      <w:lang w:eastAsia="ru-RU"/>
    </w:rPr>
  </w:style>
  <w:style w:type="paragraph" w:styleId="55">
    <w:name w:val="List 5"/>
    <w:basedOn w:val="a1"/>
    <w:uiPriority w:val="99"/>
    <w:semiHidden/>
    <w:rsid w:val="00675F54"/>
    <w:pPr>
      <w:suppressAutoHyphens w:val="0"/>
      <w:ind w:left="1415" w:hanging="283"/>
    </w:pPr>
    <w:rPr>
      <w:lang w:eastAsia="ru-RU"/>
    </w:rPr>
  </w:style>
  <w:style w:type="table" w:styleId="afffb">
    <w:name w:val="Table Professional"/>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675F54"/>
    <w:pPr>
      <w:suppressAutoHyphens w:val="0"/>
    </w:pPr>
    <w:rPr>
      <w:rFonts w:ascii="Courier New" w:hAnsi="Courier New"/>
      <w:sz w:val="20"/>
      <w:szCs w:val="20"/>
      <w:lang w:val="x-none" w:eastAsia="x-none"/>
    </w:rPr>
  </w:style>
  <w:style w:type="character" w:customStyle="1" w:styleId="HTML9">
    <w:name w:val="Стандартный HTML Знак"/>
    <w:basedOn w:val="a2"/>
    <w:link w:val="HTML8"/>
    <w:semiHidden/>
    <w:rsid w:val="00675F54"/>
    <w:rPr>
      <w:rFonts w:ascii="Courier New" w:eastAsia="Times New Roman" w:hAnsi="Courier New" w:cs="Times New Roman"/>
      <w:sz w:val="20"/>
      <w:szCs w:val="20"/>
      <w:lang w:val="x-none" w:eastAsia="x-none"/>
    </w:rPr>
  </w:style>
  <w:style w:type="table" w:styleId="18">
    <w:name w:val="Table Columns 1"/>
    <w:basedOn w:val="a3"/>
    <w:semiHidden/>
    <w:rsid w:val="00675F5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675F5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675F5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675F5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675F5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675F5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c">
    <w:name w:val="Plain Text"/>
    <w:basedOn w:val="a1"/>
    <w:link w:val="afffd"/>
    <w:uiPriority w:val="99"/>
    <w:semiHidden/>
    <w:rsid w:val="00675F54"/>
    <w:pPr>
      <w:suppressAutoHyphens w:val="0"/>
    </w:pPr>
    <w:rPr>
      <w:rFonts w:ascii="Courier New" w:hAnsi="Courier New"/>
      <w:sz w:val="20"/>
      <w:szCs w:val="20"/>
      <w:lang w:val="x-none" w:eastAsia="x-none"/>
    </w:rPr>
  </w:style>
  <w:style w:type="character" w:customStyle="1" w:styleId="afffd">
    <w:name w:val="Текст Знак"/>
    <w:basedOn w:val="a2"/>
    <w:link w:val="afffc"/>
    <w:uiPriority w:val="99"/>
    <w:semiHidden/>
    <w:rsid w:val="00675F54"/>
    <w:rPr>
      <w:rFonts w:ascii="Courier New" w:eastAsia="Times New Roman" w:hAnsi="Courier New" w:cs="Times New Roman"/>
      <w:sz w:val="20"/>
      <w:szCs w:val="20"/>
      <w:lang w:val="x-none" w:eastAsia="x-none"/>
    </w:rPr>
  </w:style>
  <w:style w:type="table" w:styleId="afffe">
    <w:name w:val="Table Theme"/>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3"/>
    <w:semiHidden/>
    <w:rsid w:val="00675F5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675F5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
    <w:name w:val="Block Text"/>
    <w:basedOn w:val="a1"/>
    <w:uiPriority w:val="99"/>
    <w:semiHidden/>
    <w:rsid w:val="00675F54"/>
    <w:pPr>
      <w:suppressAutoHyphens w:val="0"/>
      <w:spacing w:after="120"/>
      <w:ind w:left="1440" w:right="1440"/>
    </w:pPr>
    <w:rPr>
      <w:lang w:eastAsia="ru-RU"/>
    </w:rPr>
  </w:style>
  <w:style w:type="character" w:styleId="HTMLa">
    <w:name w:val="HTML Cite"/>
    <w:semiHidden/>
    <w:rsid w:val="00675F54"/>
    <w:rPr>
      <w:i/>
    </w:rPr>
  </w:style>
  <w:style w:type="paragraph" w:styleId="affff0">
    <w:name w:val="E-mail Signature"/>
    <w:basedOn w:val="a1"/>
    <w:link w:val="affff1"/>
    <w:uiPriority w:val="99"/>
    <w:semiHidden/>
    <w:rsid w:val="00675F54"/>
    <w:pPr>
      <w:suppressAutoHyphens w:val="0"/>
    </w:pPr>
    <w:rPr>
      <w:lang w:val="x-none" w:eastAsia="x-none"/>
    </w:rPr>
  </w:style>
  <w:style w:type="character" w:customStyle="1" w:styleId="affff1">
    <w:name w:val="Электронная подпись Знак"/>
    <w:basedOn w:val="a2"/>
    <w:link w:val="affff0"/>
    <w:uiPriority w:val="99"/>
    <w:semiHidden/>
    <w:rsid w:val="00675F54"/>
    <w:rPr>
      <w:rFonts w:ascii="Times New Roman" w:eastAsia="Times New Roman" w:hAnsi="Times New Roman" w:cs="Times New Roman"/>
      <w:sz w:val="24"/>
      <w:szCs w:val="24"/>
      <w:lang w:val="x-none" w:eastAsia="x-none"/>
    </w:rPr>
  </w:style>
  <w:style w:type="character" w:customStyle="1" w:styleId="Pro-TabHead0">
    <w:name w:val="Pro-Tab Head Знак"/>
    <w:link w:val="Pro-TabHead"/>
    <w:locked/>
    <w:rsid w:val="00675F54"/>
    <w:rPr>
      <w:rFonts w:ascii="Tahoma" w:eastAsia="Times New Roman" w:hAnsi="Tahoma" w:cs="Times New Roman"/>
      <w:b/>
      <w:sz w:val="24"/>
      <w:szCs w:val="20"/>
      <w:lang w:val="x-none" w:eastAsia="x-none"/>
    </w:rPr>
  </w:style>
  <w:style w:type="paragraph" w:styleId="affff2">
    <w:name w:val="footnote text"/>
    <w:basedOn w:val="a1"/>
    <w:link w:val="affff3"/>
    <w:uiPriority w:val="99"/>
    <w:rsid w:val="00675F54"/>
    <w:pPr>
      <w:suppressAutoHyphens w:val="0"/>
    </w:pPr>
    <w:rPr>
      <w:rFonts w:ascii="Tahoma" w:hAnsi="Tahoma"/>
      <w:i/>
      <w:sz w:val="16"/>
      <w:szCs w:val="20"/>
      <w:lang w:val="x-none" w:eastAsia="x-none"/>
    </w:rPr>
  </w:style>
  <w:style w:type="character" w:customStyle="1" w:styleId="affff3">
    <w:name w:val="Текст сноски Знак"/>
    <w:basedOn w:val="a2"/>
    <w:link w:val="affff2"/>
    <w:uiPriority w:val="99"/>
    <w:rsid w:val="00675F54"/>
    <w:rPr>
      <w:rFonts w:ascii="Tahoma" w:eastAsia="Times New Roman" w:hAnsi="Tahoma" w:cs="Times New Roman"/>
      <w:i/>
      <w:sz w:val="16"/>
      <w:szCs w:val="20"/>
      <w:lang w:val="x-none" w:eastAsia="x-none"/>
    </w:rPr>
  </w:style>
  <w:style w:type="paragraph" w:customStyle="1" w:styleId="Pro-Gramma">
    <w:name w:val="Pro-Gramma"/>
    <w:basedOn w:val="a1"/>
    <w:link w:val="Pro-Gramma0"/>
    <w:uiPriority w:val="99"/>
    <w:qFormat/>
    <w:rsid w:val="00675F54"/>
    <w:pPr>
      <w:suppressAutoHyphens w:val="0"/>
      <w:spacing w:before="120" w:line="288" w:lineRule="auto"/>
      <w:ind w:left="1134"/>
      <w:jc w:val="both"/>
    </w:pPr>
    <w:rPr>
      <w:rFonts w:ascii="Georgia" w:hAnsi="Georgia"/>
      <w:szCs w:val="20"/>
      <w:lang w:val="x-none" w:eastAsia="x-none"/>
    </w:rPr>
  </w:style>
  <w:style w:type="paragraph" w:customStyle="1" w:styleId="Pro-Tab">
    <w:name w:val="Pro-Tab"/>
    <w:basedOn w:val="Pro-Gramma"/>
    <w:link w:val="Pro-Tab0"/>
    <w:semiHidden/>
    <w:rsid w:val="00675F54"/>
    <w:pPr>
      <w:spacing w:before="40" w:after="40" w:line="240" w:lineRule="auto"/>
      <w:ind w:left="0"/>
      <w:contextualSpacing/>
      <w:jc w:val="left"/>
    </w:pPr>
    <w:rPr>
      <w:rFonts w:ascii="Tahoma" w:eastAsiaTheme="minorHAnsi" w:hAnsi="Tahoma" w:cstheme="minorBidi"/>
      <w:szCs w:val="22"/>
      <w:lang w:val="ru-RU" w:eastAsia="en-US"/>
    </w:rPr>
  </w:style>
  <w:style w:type="character" w:customStyle="1" w:styleId="Pro-">
    <w:name w:val="Pro-Ссылка"/>
    <w:rsid w:val="00675F54"/>
    <w:rPr>
      <w:i/>
      <w:color w:val="808080"/>
      <w:u w:val="none"/>
    </w:rPr>
  </w:style>
  <w:style w:type="paragraph" w:customStyle="1" w:styleId="Bottom">
    <w:name w:val="Bottom"/>
    <w:basedOn w:val="affa"/>
    <w:uiPriority w:val="99"/>
    <w:rsid w:val="00675F54"/>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uiPriority w:val="99"/>
    <w:rsid w:val="00675F54"/>
    <w:pPr>
      <w:tabs>
        <w:tab w:val="clear" w:pos="1134"/>
        <w:tab w:val="left" w:pos="2040"/>
      </w:tabs>
      <w:ind w:left="2040" w:hanging="480"/>
    </w:pPr>
  </w:style>
  <w:style w:type="paragraph" w:customStyle="1" w:styleId="Pro-List3">
    <w:name w:val="Pro-List #3"/>
    <w:basedOn w:val="Pro-List2"/>
    <w:uiPriority w:val="99"/>
    <w:rsid w:val="00675F54"/>
    <w:pPr>
      <w:tabs>
        <w:tab w:val="left" w:pos="2640"/>
      </w:tabs>
      <w:ind w:left="2640" w:hanging="600"/>
    </w:pPr>
    <w:rPr>
      <w:lang w:val="en-US"/>
    </w:rPr>
  </w:style>
  <w:style w:type="character" w:customStyle="1" w:styleId="Pro-Gramma0">
    <w:name w:val="Pro-Gramma Знак"/>
    <w:link w:val="Pro-Gramma"/>
    <w:uiPriority w:val="99"/>
    <w:locked/>
    <w:rsid w:val="00675F54"/>
    <w:rPr>
      <w:rFonts w:ascii="Georgia" w:eastAsia="Times New Roman" w:hAnsi="Georgia" w:cs="Times New Roman"/>
      <w:sz w:val="24"/>
      <w:szCs w:val="20"/>
      <w:lang w:val="x-none" w:eastAsia="x-none"/>
    </w:rPr>
  </w:style>
  <w:style w:type="character" w:customStyle="1" w:styleId="Pro-Marka">
    <w:name w:val="Pro-Marka"/>
    <w:rsid w:val="00675F54"/>
    <w:rPr>
      <w:b/>
      <w:color w:val="C41C16"/>
    </w:rPr>
  </w:style>
  <w:style w:type="paragraph" w:customStyle="1" w:styleId="Pro-List-1">
    <w:name w:val="Pro-List -1"/>
    <w:basedOn w:val="Pro-List1"/>
    <w:uiPriority w:val="99"/>
    <w:rsid w:val="00675F54"/>
    <w:pPr>
      <w:numPr>
        <w:ilvl w:val="2"/>
        <w:numId w:val="21"/>
      </w:numPr>
      <w:tabs>
        <w:tab w:val="clear" w:pos="666"/>
        <w:tab w:val="clear" w:pos="1134"/>
        <w:tab w:val="num" w:pos="1492"/>
        <w:tab w:val="left" w:pos="2040"/>
      </w:tabs>
      <w:ind w:left="2040" w:hanging="240"/>
    </w:pPr>
  </w:style>
  <w:style w:type="paragraph" w:customStyle="1" w:styleId="Pro-List-2">
    <w:name w:val="Pro-List -2"/>
    <w:basedOn w:val="Pro-List-1"/>
    <w:uiPriority w:val="99"/>
    <w:rsid w:val="00675F54"/>
    <w:pPr>
      <w:numPr>
        <w:ilvl w:val="0"/>
        <w:numId w:val="22"/>
      </w:numPr>
      <w:tabs>
        <w:tab w:val="clear" w:pos="2040"/>
        <w:tab w:val="clear" w:pos="2880"/>
        <w:tab w:val="num" w:pos="360"/>
        <w:tab w:val="num" w:pos="926"/>
      </w:tabs>
      <w:spacing w:before="60"/>
      <w:ind w:left="360"/>
    </w:pPr>
  </w:style>
  <w:style w:type="table" w:customStyle="1" w:styleId="Pro-Table">
    <w:name w:val="Pro-Table"/>
    <w:rsid w:val="00675F54"/>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675F54"/>
    <w:rPr>
      <w:rFonts w:ascii="Courier New" w:hAnsi="Courier New"/>
    </w:rPr>
  </w:style>
  <w:style w:type="paragraph" w:styleId="1a">
    <w:name w:val="toc 1"/>
    <w:basedOn w:val="a1"/>
    <w:next w:val="a1"/>
    <w:autoRedefine/>
    <w:uiPriority w:val="99"/>
    <w:rsid w:val="00675F54"/>
    <w:pPr>
      <w:pBdr>
        <w:bottom w:val="single" w:sz="12" w:space="1" w:color="808080"/>
      </w:pBdr>
      <w:tabs>
        <w:tab w:val="left" w:pos="9921"/>
      </w:tabs>
      <w:suppressAutoHyphens w:val="0"/>
      <w:spacing w:before="360" w:after="360"/>
    </w:pPr>
    <w:rPr>
      <w:rFonts w:ascii="Verdana" w:hAnsi="Verdana"/>
      <w:bCs/>
      <w:noProof/>
      <w:szCs w:val="22"/>
      <w:lang w:eastAsia="ru-RU"/>
    </w:rPr>
  </w:style>
  <w:style w:type="paragraph" w:styleId="2f3">
    <w:name w:val="toc 2"/>
    <w:basedOn w:val="a1"/>
    <w:next w:val="a1"/>
    <w:autoRedefine/>
    <w:uiPriority w:val="99"/>
    <w:rsid w:val="00675F54"/>
    <w:pPr>
      <w:tabs>
        <w:tab w:val="right" w:pos="9911"/>
      </w:tabs>
      <w:suppressAutoHyphens w:val="0"/>
      <w:spacing w:before="240"/>
    </w:pPr>
    <w:rPr>
      <w:rFonts w:ascii="Verdana" w:hAnsi="Verdana"/>
      <w:b/>
      <w:bCs/>
      <w:noProof/>
      <w:color w:val="C41C16"/>
      <w:sz w:val="20"/>
      <w:szCs w:val="20"/>
      <w:lang w:eastAsia="ru-RU"/>
    </w:rPr>
  </w:style>
  <w:style w:type="paragraph" w:customStyle="1" w:styleId="NPA-Comment">
    <w:name w:val="NPA-Comment"/>
    <w:basedOn w:val="Pro-Gramma"/>
    <w:uiPriority w:val="99"/>
    <w:rsid w:val="00675F54"/>
    <w:pPr>
      <w:pBdr>
        <w:top w:val="single" w:sz="4" w:space="1" w:color="808080"/>
        <w:bottom w:val="single" w:sz="4" w:space="1" w:color="808080"/>
      </w:pBdr>
      <w:spacing w:before="60" w:after="60"/>
      <w:ind w:left="482"/>
    </w:pPr>
  </w:style>
  <w:style w:type="paragraph" w:customStyle="1" w:styleId="affff4">
    <w:name w:val="Мой стиль"/>
    <w:basedOn w:val="a1"/>
    <w:link w:val="affff5"/>
    <w:rsid w:val="00675F54"/>
    <w:pPr>
      <w:widowControl w:val="0"/>
      <w:tabs>
        <w:tab w:val="left" w:pos="1680"/>
      </w:tabs>
      <w:suppressAutoHyphens w:val="0"/>
      <w:adjustRightInd w:val="0"/>
      <w:spacing w:after="120" w:line="288" w:lineRule="auto"/>
      <w:ind w:left="1701" w:hanging="501"/>
      <w:jc w:val="both"/>
      <w:textAlignment w:val="baseline"/>
    </w:pPr>
    <w:rPr>
      <w:rFonts w:ascii="Georgia" w:hAnsi="Georgia"/>
      <w:sz w:val="22"/>
      <w:szCs w:val="20"/>
      <w:lang w:val="x-none" w:eastAsia="x-none"/>
    </w:rPr>
  </w:style>
  <w:style w:type="paragraph" w:styleId="48">
    <w:name w:val="toc 4"/>
    <w:basedOn w:val="a1"/>
    <w:next w:val="a1"/>
    <w:autoRedefine/>
    <w:uiPriority w:val="99"/>
    <w:rsid w:val="00675F54"/>
    <w:pPr>
      <w:tabs>
        <w:tab w:val="right" w:pos="9911"/>
      </w:tabs>
      <w:suppressAutoHyphens w:val="0"/>
      <w:spacing w:before="120" w:after="120"/>
      <w:ind w:left="1678"/>
    </w:pPr>
    <w:rPr>
      <w:rFonts w:ascii="Georgia" w:hAnsi="Georgia"/>
      <w:i/>
      <w:sz w:val="20"/>
      <w:szCs w:val="22"/>
      <w:lang w:eastAsia="ru-RU"/>
    </w:rPr>
  </w:style>
  <w:style w:type="paragraph" w:styleId="57">
    <w:name w:val="toc 5"/>
    <w:basedOn w:val="a1"/>
    <w:next w:val="a1"/>
    <w:autoRedefine/>
    <w:uiPriority w:val="99"/>
    <w:semiHidden/>
    <w:rsid w:val="00675F54"/>
    <w:pPr>
      <w:suppressAutoHyphens w:val="0"/>
    </w:pPr>
    <w:rPr>
      <w:sz w:val="22"/>
      <w:szCs w:val="22"/>
      <w:lang w:eastAsia="ru-RU"/>
    </w:rPr>
  </w:style>
  <w:style w:type="paragraph" w:styleId="62">
    <w:name w:val="toc 6"/>
    <w:basedOn w:val="a1"/>
    <w:next w:val="a1"/>
    <w:autoRedefine/>
    <w:uiPriority w:val="99"/>
    <w:semiHidden/>
    <w:rsid w:val="00675F54"/>
    <w:pPr>
      <w:suppressAutoHyphens w:val="0"/>
    </w:pPr>
    <w:rPr>
      <w:sz w:val="22"/>
      <w:szCs w:val="22"/>
      <w:lang w:eastAsia="ru-RU"/>
    </w:rPr>
  </w:style>
  <w:style w:type="paragraph" w:styleId="72">
    <w:name w:val="toc 7"/>
    <w:basedOn w:val="a1"/>
    <w:next w:val="a1"/>
    <w:autoRedefine/>
    <w:uiPriority w:val="99"/>
    <w:semiHidden/>
    <w:rsid w:val="00675F54"/>
    <w:pPr>
      <w:suppressAutoHyphens w:val="0"/>
    </w:pPr>
    <w:rPr>
      <w:sz w:val="22"/>
      <w:szCs w:val="22"/>
      <w:lang w:eastAsia="ru-RU"/>
    </w:rPr>
  </w:style>
  <w:style w:type="paragraph" w:styleId="82">
    <w:name w:val="toc 8"/>
    <w:basedOn w:val="a1"/>
    <w:next w:val="a1"/>
    <w:autoRedefine/>
    <w:uiPriority w:val="99"/>
    <w:semiHidden/>
    <w:rsid w:val="00675F54"/>
    <w:pPr>
      <w:suppressAutoHyphens w:val="0"/>
    </w:pPr>
    <w:rPr>
      <w:sz w:val="22"/>
      <w:szCs w:val="22"/>
      <w:lang w:eastAsia="ru-RU"/>
    </w:rPr>
  </w:style>
  <w:style w:type="paragraph" w:styleId="91">
    <w:name w:val="toc 9"/>
    <w:basedOn w:val="a1"/>
    <w:next w:val="a1"/>
    <w:autoRedefine/>
    <w:uiPriority w:val="99"/>
    <w:semiHidden/>
    <w:rsid w:val="00675F54"/>
    <w:pPr>
      <w:suppressAutoHyphens w:val="0"/>
    </w:pPr>
    <w:rPr>
      <w:sz w:val="22"/>
      <w:szCs w:val="22"/>
      <w:lang w:eastAsia="ru-RU"/>
    </w:rPr>
  </w:style>
  <w:style w:type="character" w:customStyle="1" w:styleId="affff5">
    <w:name w:val="Мой стиль Знак"/>
    <w:link w:val="affff4"/>
    <w:locked/>
    <w:rsid w:val="00675F54"/>
    <w:rPr>
      <w:rFonts w:ascii="Georgia" w:eastAsia="Times New Roman" w:hAnsi="Georgia" w:cs="Times New Roman"/>
      <w:szCs w:val="20"/>
      <w:lang w:val="x-none" w:eastAsia="x-none"/>
    </w:rPr>
  </w:style>
  <w:style w:type="paragraph" w:customStyle="1" w:styleId="1b">
    <w:name w:val="Абзац списка1"/>
    <w:basedOn w:val="a1"/>
    <w:uiPriority w:val="99"/>
    <w:rsid w:val="00675F54"/>
    <w:pPr>
      <w:suppressAutoHyphens w:val="0"/>
      <w:ind w:left="720"/>
      <w:contextualSpacing/>
    </w:pPr>
    <w:rPr>
      <w:lang w:eastAsia="ru-RU"/>
    </w:rPr>
  </w:style>
  <w:style w:type="paragraph" w:customStyle="1" w:styleId="affff6">
    <w:name w:val="Номер"/>
    <w:basedOn w:val="a1"/>
    <w:uiPriority w:val="99"/>
    <w:rsid w:val="00675F54"/>
    <w:pPr>
      <w:suppressAutoHyphens w:val="0"/>
      <w:spacing w:before="60" w:after="60"/>
      <w:jc w:val="center"/>
    </w:pPr>
    <w:rPr>
      <w:sz w:val="28"/>
      <w:szCs w:val="20"/>
      <w:lang w:eastAsia="ru-RU"/>
    </w:rPr>
  </w:style>
  <w:style w:type="paragraph" w:customStyle="1" w:styleId="affff7">
    <w:name w:val="Основной шрифт абзаца Знак"/>
    <w:aliases w:val="Знак3 Знак"/>
    <w:basedOn w:val="a1"/>
    <w:uiPriority w:val="99"/>
    <w:rsid w:val="00675F54"/>
    <w:pPr>
      <w:suppressAutoHyphens w:val="0"/>
    </w:pPr>
    <w:rPr>
      <w:rFonts w:ascii="Verdana" w:hAnsi="Verdana" w:cs="Verdana"/>
      <w:sz w:val="20"/>
      <w:szCs w:val="20"/>
      <w:lang w:val="en-US" w:eastAsia="en-US"/>
    </w:rPr>
  </w:style>
  <w:style w:type="paragraph" w:customStyle="1" w:styleId="affff8">
    <w:name w:val="Нумерованный абзац"/>
    <w:uiPriority w:val="99"/>
    <w:rsid w:val="00675F54"/>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ConsPlusNormal">
    <w:name w:val="ConsPlusNormal"/>
    <w:uiPriority w:val="99"/>
    <w:rsid w:val="00675F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Знак"/>
    <w:basedOn w:val="a1"/>
    <w:link w:val="Point0"/>
    <w:rsid w:val="00675F54"/>
    <w:pPr>
      <w:suppressAutoHyphens w:val="0"/>
      <w:spacing w:before="120" w:line="288" w:lineRule="auto"/>
      <w:ind w:firstLine="720"/>
      <w:jc w:val="both"/>
    </w:pPr>
    <w:rPr>
      <w:szCs w:val="20"/>
      <w:lang w:val="x-none" w:eastAsia="x-none"/>
    </w:rPr>
  </w:style>
  <w:style w:type="character" w:customStyle="1" w:styleId="Point0">
    <w:name w:val="Point Знак Знак"/>
    <w:link w:val="Point"/>
    <w:locked/>
    <w:rsid w:val="00675F54"/>
    <w:rPr>
      <w:rFonts w:ascii="Times New Roman" w:eastAsia="Times New Roman" w:hAnsi="Times New Roman" w:cs="Times New Roman"/>
      <w:sz w:val="24"/>
      <w:szCs w:val="20"/>
      <w:lang w:val="x-none" w:eastAsia="x-none"/>
    </w:rPr>
  </w:style>
  <w:style w:type="paragraph" w:customStyle="1" w:styleId="1c">
    <w:name w:val="Рецензия1"/>
    <w:hidden/>
    <w:uiPriority w:val="99"/>
    <w:semiHidden/>
    <w:rsid w:val="00675F54"/>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675F54"/>
    <w:pPr>
      <w:numPr>
        <w:numId w:val="20"/>
      </w:numPr>
    </w:pPr>
  </w:style>
  <w:style w:type="numbering" w:styleId="111111">
    <w:name w:val="Outline List 2"/>
    <w:basedOn w:val="a4"/>
    <w:rsid w:val="00675F54"/>
    <w:pPr>
      <w:numPr>
        <w:numId w:val="8"/>
      </w:numPr>
    </w:pPr>
  </w:style>
  <w:style w:type="numbering" w:styleId="1ai">
    <w:name w:val="Outline List 1"/>
    <w:basedOn w:val="a4"/>
    <w:rsid w:val="00675F54"/>
    <w:pPr>
      <w:numPr>
        <w:numId w:val="9"/>
      </w:numPr>
    </w:pPr>
  </w:style>
  <w:style w:type="paragraph" w:customStyle="1" w:styleId="printj">
    <w:name w:val="printj"/>
    <w:basedOn w:val="a1"/>
    <w:uiPriority w:val="99"/>
    <w:rsid w:val="00675F54"/>
    <w:pPr>
      <w:suppressAutoHyphens w:val="0"/>
      <w:spacing w:before="100" w:beforeAutospacing="1" w:after="100" w:afterAutospacing="1"/>
    </w:pPr>
    <w:rPr>
      <w:lang w:eastAsia="ru-RU"/>
    </w:rPr>
  </w:style>
  <w:style w:type="paragraph" w:customStyle="1" w:styleId="ConsPlusNonformat">
    <w:name w:val="ConsPlusNonformat"/>
    <w:uiPriority w:val="99"/>
    <w:rsid w:val="00675F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675F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67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69</Pages>
  <Words>14609</Words>
  <Characters>83272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2022-01-14T13:17:00Z</cp:lastPrinted>
  <dcterms:created xsi:type="dcterms:W3CDTF">2022-01-14T13:00:00Z</dcterms:created>
  <dcterms:modified xsi:type="dcterms:W3CDTF">2022-01-14T13:23:00Z</dcterms:modified>
</cp:coreProperties>
</file>